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D7A8E" w:rsidTr="005D7A8E">
        <w:tc>
          <w:tcPr>
            <w:tcW w:w="4672" w:type="dxa"/>
          </w:tcPr>
          <w:p w:rsidR="005D7A8E" w:rsidRDefault="00CD20F0" w:rsidP="005D7A8E">
            <w:r>
              <w:t>ПРИНЯТО</w:t>
            </w:r>
            <w:r w:rsidR="005D7A8E">
              <w:t>:</w:t>
            </w:r>
          </w:p>
          <w:p w:rsidR="00CD20F0" w:rsidRDefault="00CD20F0" w:rsidP="005D7A8E">
            <w:r>
              <w:t xml:space="preserve">На заседании </w:t>
            </w:r>
          </w:p>
          <w:p w:rsidR="00CD20F0" w:rsidRDefault="00CD20F0" w:rsidP="005D7A8E">
            <w:r>
              <w:t xml:space="preserve">педагогического совета </w:t>
            </w:r>
          </w:p>
          <w:p w:rsidR="005D7A8E" w:rsidRDefault="00CD20F0" w:rsidP="005D7A8E">
            <w:r>
              <w:t>МАУ ДО «ДШИ «Гармония»</w:t>
            </w:r>
          </w:p>
          <w:p w:rsidR="005D7A8E" w:rsidRDefault="00CD20F0" w:rsidP="005D7A8E">
            <w:r>
              <w:t>Протокол № 5</w:t>
            </w:r>
          </w:p>
          <w:p w:rsidR="005D7A8E" w:rsidRPr="00CD20F0" w:rsidRDefault="00CD20F0" w:rsidP="005D7A8E">
            <w:pPr>
              <w:rPr>
                <w:u w:val="single"/>
              </w:rPr>
            </w:pPr>
            <w:r w:rsidRPr="00CD20F0">
              <w:rPr>
                <w:u w:val="single"/>
              </w:rPr>
              <w:t>«29</w:t>
            </w:r>
            <w:r w:rsidR="005D7A8E" w:rsidRPr="00CD20F0">
              <w:rPr>
                <w:u w:val="single"/>
              </w:rPr>
              <w:t>»</w:t>
            </w:r>
            <w:r w:rsidRPr="00CD20F0">
              <w:rPr>
                <w:u w:val="single"/>
              </w:rPr>
              <w:t xml:space="preserve"> марта</w:t>
            </w:r>
            <w:r w:rsidR="005D7A8E" w:rsidRPr="00CD20F0">
              <w:rPr>
                <w:u w:val="single"/>
              </w:rPr>
              <w:t xml:space="preserve"> 20</w:t>
            </w:r>
            <w:r w:rsidR="00FC7382" w:rsidRPr="00CD20F0">
              <w:rPr>
                <w:u w:val="single"/>
              </w:rPr>
              <w:t>23</w:t>
            </w:r>
            <w:r w:rsidR="005D7A8E" w:rsidRPr="00CD20F0">
              <w:rPr>
                <w:u w:val="single"/>
              </w:rPr>
              <w:t xml:space="preserve"> г.</w:t>
            </w:r>
          </w:p>
          <w:p w:rsidR="005D7A8E" w:rsidRDefault="005D7A8E"/>
        </w:tc>
        <w:tc>
          <w:tcPr>
            <w:tcW w:w="4673" w:type="dxa"/>
          </w:tcPr>
          <w:p w:rsidR="005D7A8E" w:rsidRDefault="005D7A8E">
            <w:r>
              <w:t>УТВЕРЖДАЮ:</w:t>
            </w:r>
          </w:p>
          <w:p w:rsidR="005D7A8E" w:rsidRDefault="00F74450">
            <w:r>
              <w:t>Директор МАУ ДО «ДШИ «Гармония»</w:t>
            </w:r>
          </w:p>
          <w:p w:rsidR="005D7A8E" w:rsidRDefault="005D7A8E">
            <w:r>
              <w:t>_________________ Е.Ю. Новакаускене</w:t>
            </w:r>
          </w:p>
          <w:p w:rsidR="005D7A8E" w:rsidRPr="00F14CED" w:rsidRDefault="005D7A8E">
            <w:r w:rsidRPr="00F14CED">
              <w:t xml:space="preserve">Приказ </w:t>
            </w:r>
            <w:r w:rsidR="00F14CED">
              <w:t xml:space="preserve"> от </w:t>
            </w:r>
            <w:r w:rsidR="00F14CED" w:rsidRPr="00F14CED">
              <w:rPr>
                <w:u w:val="single"/>
              </w:rPr>
              <w:t>«</w:t>
            </w:r>
            <w:r w:rsidR="00FC7382">
              <w:rPr>
                <w:u w:val="single"/>
              </w:rPr>
              <w:t>30</w:t>
            </w:r>
            <w:r w:rsidR="00F14CED" w:rsidRPr="00F14CED">
              <w:rPr>
                <w:u w:val="single"/>
              </w:rPr>
              <w:t xml:space="preserve">» </w:t>
            </w:r>
            <w:r w:rsidR="00FC7382">
              <w:rPr>
                <w:u w:val="single"/>
              </w:rPr>
              <w:t>марта</w:t>
            </w:r>
            <w:r w:rsidR="00F14CED" w:rsidRPr="00F14CED">
              <w:rPr>
                <w:u w:val="single"/>
              </w:rPr>
              <w:t xml:space="preserve"> 20</w:t>
            </w:r>
            <w:r w:rsidR="00FC7382">
              <w:rPr>
                <w:u w:val="single"/>
              </w:rPr>
              <w:t>23</w:t>
            </w:r>
            <w:r w:rsidR="00F14CED" w:rsidRPr="00F14CED">
              <w:rPr>
                <w:u w:val="single"/>
              </w:rPr>
              <w:t xml:space="preserve"> г</w:t>
            </w:r>
            <w:r w:rsidR="00F14CED">
              <w:t>.</w:t>
            </w:r>
            <w:r w:rsidR="00C0153D">
              <w:t xml:space="preserve"> № </w:t>
            </w:r>
            <w:r w:rsidR="00260027">
              <w:t>16/1</w:t>
            </w:r>
            <w:r w:rsidR="00B33B86">
              <w:t xml:space="preserve"> </w:t>
            </w:r>
            <w:r w:rsidR="00C0153D">
              <w:t>-од</w:t>
            </w:r>
          </w:p>
          <w:p w:rsidR="00A81E3C" w:rsidRDefault="00B33B86" w:rsidP="00FC7382">
            <w:r>
              <w:t xml:space="preserve"> </w:t>
            </w:r>
          </w:p>
        </w:tc>
      </w:tr>
    </w:tbl>
    <w:p w:rsidR="005D7A8E" w:rsidRDefault="005D7A8E"/>
    <w:p w:rsidR="005D7A8E" w:rsidRDefault="005D7A8E"/>
    <w:p w:rsidR="005D7A8E" w:rsidRDefault="005D7A8E"/>
    <w:p w:rsidR="005D7A8E" w:rsidRDefault="005D7A8E"/>
    <w:p w:rsidR="005D7A8E" w:rsidRDefault="005D7A8E"/>
    <w:p w:rsidR="005D7A8E" w:rsidRPr="005D7A8E" w:rsidRDefault="005D7A8E">
      <w:pPr>
        <w:rPr>
          <w:rFonts w:ascii="Arial" w:hAnsi="Arial" w:cs="Arial"/>
          <w:b/>
          <w:sz w:val="40"/>
          <w:szCs w:val="40"/>
        </w:rPr>
      </w:pPr>
    </w:p>
    <w:p w:rsidR="005D7A8E" w:rsidRDefault="005D7A8E" w:rsidP="005D7A8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7A8E">
        <w:rPr>
          <w:rFonts w:ascii="Times New Roman" w:hAnsi="Times New Roman" w:cs="Times New Roman"/>
          <w:b/>
          <w:sz w:val="40"/>
          <w:szCs w:val="40"/>
        </w:rPr>
        <w:t>ПРОГРАММА РАЗВИТИЯ</w:t>
      </w:r>
    </w:p>
    <w:p w:rsidR="005D7A8E" w:rsidRPr="005D7A8E" w:rsidRDefault="005D7A8E" w:rsidP="005D7A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A8E">
        <w:rPr>
          <w:rFonts w:ascii="Times New Roman" w:hAnsi="Times New Roman" w:cs="Times New Roman"/>
          <w:b/>
          <w:sz w:val="28"/>
          <w:szCs w:val="28"/>
        </w:rPr>
        <w:t>муниципального автономного учреждения</w:t>
      </w:r>
    </w:p>
    <w:p w:rsidR="005D7A8E" w:rsidRPr="005D7A8E" w:rsidRDefault="005D7A8E" w:rsidP="005D7A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A8E">
        <w:rPr>
          <w:rFonts w:ascii="Times New Roman" w:hAnsi="Times New Roman" w:cs="Times New Roman"/>
          <w:b/>
          <w:sz w:val="28"/>
          <w:szCs w:val="28"/>
        </w:rPr>
        <w:t>дополнительного образования  г. Тюмени</w:t>
      </w:r>
    </w:p>
    <w:p w:rsidR="005D7A8E" w:rsidRPr="005D7A8E" w:rsidRDefault="005D7A8E" w:rsidP="005D7A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A8E">
        <w:rPr>
          <w:rFonts w:ascii="Times New Roman" w:hAnsi="Times New Roman" w:cs="Times New Roman"/>
          <w:b/>
          <w:sz w:val="28"/>
          <w:szCs w:val="28"/>
        </w:rPr>
        <w:t>«Детская школа искусств «Гармония»</w:t>
      </w:r>
    </w:p>
    <w:p w:rsidR="005D7A8E" w:rsidRPr="005D7A8E" w:rsidRDefault="005D7A8E" w:rsidP="005D7A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A8E">
        <w:rPr>
          <w:rFonts w:ascii="Times New Roman" w:hAnsi="Times New Roman" w:cs="Times New Roman"/>
          <w:b/>
          <w:sz w:val="28"/>
          <w:szCs w:val="28"/>
        </w:rPr>
        <w:t>на 20</w:t>
      </w:r>
      <w:r w:rsidR="00FC7382">
        <w:rPr>
          <w:rFonts w:ascii="Times New Roman" w:hAnsi="Times New Roman" w:cs="Times New Roman"/>
          <w:b/>
          <w:sz w:val="28"/>
          <w:szCs w:val="28"/>
        </w:rPr>
        <w:t>23</w:t>
      </w:r>
      <w:r w:rsidRPr="005D7A8E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5055AB">
        <w:rPr>
          <w:rFonts w:ascii="Times New Roman" w:hAnsi="Times New Roman" w:cs="Times New Roman"/>
          <w:b/>
          <w:sz w:val="28"/>
          <w:szCs w:val="28"/>
        </w:rPr>
        <w:t>8</w:t>
      </w:r>
      <w:r w:rsidRPr="005D7A8E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5D7A8E" w:rsidRDefault="005D7A8E" w:rsidP="005D7A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A8E" w:rsidRDefault="005D7A8E" w:rsidP="005D7A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A8E" w:rsidRDefault="005D7A8E" w:rsidP="005D7A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A8E" w:rsidRDefault="005D7A8E" w:rsidP="00A81E3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5D7A8E" w:rsidRDefault="005D7A8E" w:rsidP="005D7A8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D7A8E" w:rsidRDefault="005D7A8E" w:rsidP="005D7A8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D7A8E" w:rsidRDefault="005D7A8E" w:rsidP="005D7A8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D7A8E" w:rsidRDefault="005D7A8E" w:rsidP="005D7A8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D7A8E" w:rsidRDefault="005D7A8E" w:rsidP="005D7A8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D7A8E" w:rsidRDefault="005D7A8E" w:rsidP="005D7A8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D7A8E" w:rsidRDefault="005D7A8E" w:rsidP="005D7A8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D7A8E" w:rsidRDefault="005D7A8E" w:rsidP="005D7A8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D7A8E" w:rsidRDefault="005D7A8E" w:rsidP="005D7A8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D7A8E" w:rsidRDefault="005D7A8E" w:rsidP="005D7A8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D7A8E" w:rsidRDefault="005D7A8E" w:rsidP="005D7A8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D7A8E" w:rsidRDefault="005D7A8E" w:rsidP="005D7A8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D7A8E" w:rsidRDefault="005D7A8E" w:rsidP="005D7A8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D7A8E" w:rsidRDefault="005D7A8E" w:rsidP="005D7A8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D7A8E" w:rsidRDefault="005D7A8E" w:rsidP="005D7A8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D7A8E" w:rsidRDefault="005D7A8E" w:rsidP="005D7A8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D7A8E" w:rsidRDefault="005D7A8E" w:rsidP="005D7A8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14CED" w:rsidRDefault="00F14CED" w:rsidP="005D7A8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D7A8E" w:rsidRDefault="005D7A8E" w:rsidP="005D7A8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74450" w:rsidRDefault="00F74450" w:rsidP="005D7A8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74450" w:rsidRDefault="00F74450" w:rsidP="005D7A8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D7A8E" w:rsidRDefault="005D7A8E" w:rsidP="005D7A8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Тюмень</w:t>
      </w:r>
    </w:p>
    <w:p w:rsidR="005D7A8E" w:rsidRPr="00E8578F" w:rsidRDefault="005D7A8E" w:rsidP="00E8578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C7382">
        <w:rPr>
          <w:rFonts w:ascii="Times New Roman" w:hAnsi="Times New Roman" w:cs="Times New Roman"/>
          <w:sz w:val="24"/>
          <w:szCs w:val="24"/>
        </w:rPr>
        <w:t>23</w:t>
      </w:r>
    </w:p>
    <w:p w:rsidR="00017B01" w:rsidRPr="00017B01" w:rsidRDefault="00017B01" w:rsidP="00017B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СОДЕРЖАНИИЕ ПР</w:t>
      </w:r>
      <w:r w:rsidR="00EF413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ГРАММЫ</w:t>
      </w:r>
    </w:p>
    <w:p w:rsidR="00017B01" w:rsidRDefault="00017B01" w:rsidP="00017B0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B01" w:rsidRDefault="00017B01" w:rsidP="00017B0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Программы ………………………………………………………</w:t>
      </w:r>
      <w:r w:rsidR="002D3FC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 3</w:t>
      </w:r>
    </w:p>
    <w:p w:rsidR="00017B01" w:rsidRDefault="00017B01" w:rsidP="00017B0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……………………………………………………………………</w:t>
      </w:r>
      <w:r w:rsidR="002D3FC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54A">
        <w:rPr>
          <w:rFonts w:ascii="Times New Roman" w:hAnsi="Times New Roman" w:cs="Times New Roman"/>
          <w:sz w:val="24"/>
          <w:szCs w:val="24"/>
        </w:rPr>
        <w:t>7</w:t>
      </w:r>
    </w:p>
    <w:p w:rsidR="00017B01" w:rsidRDefault="00C57C24" w:rsidP="00017B0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карта учреждения</w:t>
      </w:r>
      <w:r w:rsidR="00F43F48">
        <w:rPr>
          <w:rFonts w:ascii="Times New Roman" w:hAnsi="Times New Roman" w:cs="Times New Roman"/>
          <w:sz w:val="24"/>
          <w:szCs w:val="24"/>
        </w:rPr>
        <w:t xml:space="preserve">    </w:t>
      </w:r>
      <w:r w:rsidR="00C076CE">
        <w:rPr>
          <w:rFonts w:ascii="Times New Roman" w:hAnsi="Times New Roman" w:cs="Times New Roman"/>
          <w:sz w:val="24"/>
          <w:szCs w:val="24"/>
        </w:rPr>
        <w:t>……</w:t>
      </w:r>
      <w:r w:rsidR="00F43F48">
        <w:rPr>
          <w:rFonts w:ascii="Times New Roman" w:hAnsi="Times New Roman" w:cs="Times New Roman"/>
          <w:sz w:val="24"/>
          <w:szCs w:val="24"/>
        </w:rPr>
        <w:t>...</w:t>
      </w:r>
      <w:r w:rsidR="00017B01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2D3FC0">
        <w:rPr>
          <w:rFonts w:ascii="Times New Roman" w:hAnsi="Times New Roman" w:cs="Times New Roman"/>
          <w:sz w:val="24"/>
          <w:szCs w:val="24"/>
        </w:rPr>
        <w:t>….</w:t>
      </w:r>
      <w:r w:rsidR="00017B01">
        <w:rPr>
          <w:rFonts w:ascii="Times New Roman" w:hAnsi="Times New Roman" w:cs="Times New Roman"/>
          <w:sz w:val="24"/>
          <w:szCs w:val="24"/>
        </w:rPr>
        <w:t xml:space="preserve"> </w:t>
      </w:r>
      <w:r w:rsidR="00260027">
        <w:rPr>
          <w:rFonts w:ascii="Times New Roman" w:hAnsi="Times New Roman" w:cs="Times New Roman"/>
          <w:sz w:val="24"/>
          <w:szCs w:val="24"/>
        </w:rPr>
        <w:t>8</w:t>
      </w:r>
    </w:p>
    <w:p w:rsidR="00017B01" w:rsidRDefault="00017B01" w:rsidP="002D3FC0">
      <w:pPr>
        <w:pStyle w:val="a4"/>
        <w:numPr>
          <w:ilvl w:val="1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Историческая справка …………………………………………………</w:t>
      </w:r>
      <w:r w:rsidR="002D3FC0">
        <w:rPr>
          <w:rFonts w:ascii="Times New Roman" w:hAnsi="Times New Roman" w:cs="Times New Roman"/>
          <w:sz w:val="24"/>
          <w:szCs w:val="24"/>
        </w:rPr>
        <w:t>…</w:t>
      </w:r>
      <w:r w:rsidR="00C076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027">
        <w:rPr>
          <w:rFonts w:ascii="Times New Roman" w:hAnsi="Times New Roman" w:cs="Times New Roman"/>
          <w:sz w:val="24"/>
          <w:szCs w:val="24"/>
        </w:rPr>
        <w:t>8</w:t>
      </w:r>
    </w:p>
    <w:p w:rsidR="00017B01" w:rsidRDefault="00F43F48" w:rsidP="002D3FC0">
      <w:pPr>
        <w:pStyle w:val="a4"/>
        <w:numPr>
          <w:ilvl w:val="1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3F48">
        <w:rPr>
          <w:rFonts w:ascii="Times New Roman" w:hAnsi="Times New Roman" w:cs="Times New Roman"/>
          <w:sz w:val="24"/>
          <w:szCs w:val="24"/>
        </w:rPr>
        <w:t>Общие сведения об учреждении ………………….</w:t>
      </w:r>
      <w:r w:rsidR="00017B01" w:rsidRPr="00F43F48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2D3FC0">
        <w:rPr>
          <w:rFonts w:ascii="Times New Roman" w:hAnsi="Times New Roman" w:cs="Times New Roman"/>
          <w:sz w:val="24"/>
          <w:szCs w:val="24"/>
        </w:rPr>
        <w:t>….</w:t>
      </w:r>
      <w:r w:rsidR="00017B01" w:rsidRPr="00F43F48">
        <w:rPr>
          <w:rFonts w:ascii="Times New Roman" w:hAnsi="Times New Roman" w:cs="Times New Roman"/>
          <w:sz w:val="24"/>
          <w:szCs w:val="24"/>
        </w:rPr>
        <w:t xml:space="preserve"> </w:t>
      </w:r>
      <w:r w:rsidR="00260027">
        <w:rPr>
          <w:rFonts w:ascii="Times New Roman" w:hAnsi="Times New Roman" w:cs="Times New Roman"/>
          <w:sz w:val="24"/>
          <w:szCs w:val="24"/>
        </w:rPr>
        <w:t>9</w:t>
      </w:r>
    </w:p>
    <w:p w:rsidR="0002710C" w:rsidRDefault="0002710C" w:rsidP="002D3FC0">
      <w:pPr>
        <w:pStyle w:val="a4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Материально-техническая база ………………………………………</w:t>
      </w:r>
      <w:r w:rsidR="002D3FC0">
        <w:rPr>
          <w:rFonts w:ascii="Times New Roman" w:hAnsi="Times New Roman" w:cs="Times New Roman"/>
          <w:sz w:val="24"/>
          <w:szCs w:val="24"/>
        </w:rPr>
        <w:t>…..</w:t>
      </w:r>
      <w:r w:rsidR="00260027">
        <w:rPr>
          <w:rFonts w:ascii="Times New Roman" w:hAnsi="Times New Roman" w:cs="Times New Roman"/>
          <w:sz w:val="24"/>
          <w:szCs w:val="24"/>
        </w:rPr>
        <w:t>10</w:t>
      </w:r>
    </w:p>
    <w:p w:rsidR="00F43F48" w:rsidRDefault="00F43F48" w:rsidP="002D3FC0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Функциональное управление…………………………………………</w:t>
      </w:r>
      <w:r w:rsidR="00C076CE">
        <w:rPr>
          <w:rFonts w:ascii="Times New Roman" w:hAnsi="Times New Roman" w:cs="Times New Roman"/>
          <w:sz w:val="24"/>
          <w:szCs w:val="24"/>
        </w:rPr>
        <w:t>………1</w:t>
      </w:r>
      <w:r w:rsidR="00260027">
        <w:rPr>
          <w:rFonts w:ascii="Times New Roman" w:hAnsi="Times New Roman" w:cs="Times New Roman"/>
          <w:sz w:val="24"/>
          <w:szCs w:val="24"/>
        </w:rPr>
        <w:t>8</w:t>
      </w:r>
    </w:p>
    <w:p w:rsidR="002D3FC0" w:rsidRDefault="00F43F48" w:rsidP="002D3FC0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>Обеспечение безопасности участников образовательного</w:t>
      </w:r>
    </w:p>
    <w:p w:rsidR="00F43F48" w:rsidRPr="002D3FC0" w:rsidRDefault="00F43F48" w:rsidP="002D3FC0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3FC0">
        <w:rPr>
          <w:rFonts w:ascii="Times New Roman" w:hAnsi="Times New Roman" w:cs="Times New Roman"/>
          <w:sz w:val="24"/>
          <w:szCs w:val="24"/>
        </w:rPr>
        <w:t xml:space="preserve"> процесса и охрана труда …………………………</w:t>
      </w:r>
      <w:r w:rsidR="002D3FC0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260027">
        <w:rPr>
          <w:rFonts w:ascii="Times New Roman" w:hAnsi="Times New Roman" w:cs="Times New Roman"/>
          <w:sz w:val="24"/>
          <w:szCs w:val="24"/>
        </w:rPr>
        <w:t>20</w:t>
      </w:r>
    </w:p>
    <w:p w:rsidR="00F43F48" w:rsidRDefault="0002710C" w:rsidP="002D3FC0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образовательного процесса  </w:t>
      </w:r>
      <w:r w:rsidR="00017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017B01">
        <w:rPr>
          <w:rFonts w:ascii="Times New Roman" w:hAnsi="Times New Roman" w:cs="Times New Roman"/>
          <w:sz w:val="24"/>
          <w:szCs w:val="24"/>
        </w:rPr>
        <w:t>…………………</w:t>
      </w:r>
      <w:r w:rsidR="002D3FC0">
        <w:rPr>
          <w:rFonts w:ascii="Times New Roman" w:hAnsi="Times New Roman" w:cs="Times New Roman"/>
          <w:sz w:val="24"/>
          <w:szCs w:val="24"/>
        </w:rPr>
        <w:t>…..</w:t>
      </w:r>
      <w:r w:rsidR="00017B01">
        <w:rPr>
          <w:rFonts w:ascii="Times New Roman" w:hAnsi="Times New Roman" w:cs="Times New Roman"/>
          <w:sz w:val="24"/>
          <w:szCs w:val="24"/>
        </w:rPr>
        <w:t xml:space="preserve"> </w:t>
      </w:r>
      <w:r w:rsidR="00C076CE">
        <w:rPr>
          <w:rFonts w:ascii="Times New Roman" w:hAnsi="Times New Roman" w:cs="Times New Roman"/>
          <w:sz w:val="24"/>
          <w:szCs w:val="24"/>
        </w:rPr>
        <w:t>2</w:t>
      </w:r>
      <w:r w:rsidR="00260027">
        <w:rPr>
          <w:rFonts w:ascii="Times New Roman" w:hAnsi="Times New Roman" w:cs="Times New Roman"/>
          <w:sz w:val="24"/>
          <w:szCs w:val="24"/>
        </w:rPr>
        <w:t>2</w:t>
      </w:r>
    </w:p>
    <w:p w:rsidR="00017B01" w:rsidRPr="00F43F48" w:rsidRDefault="002D3FC0" w:rsidP="002D3F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</w:t>
      </w:r>
      <w:r w:rsidR="00F43F48">
        <w:rPr>
          <w:rFonts w:ascii="Times New Roman" w:hAnsi="Times New Roman" w:cs="Times New Roman"/>
          <w:sz w:val="24"/>
          <w:szCs w:val="24"/>
        </w:rPr>
        <w:t>1.</w:t>
      </w:r>
      <w:r w:rsidR="00F43F48" w:rsidRPr="00F43F48">
        <w:rPr>
          <w:rFonts w:ascii="Times New Roman" w:hAnsi="Times New Roman" w:cs="Times New Roman"/>
          <w:sz w:val="24"/>
          <w:szCs w:val="24"/>
        </w:rPr>
        <w:t xml:space="preserve">  К</w:t>
      </w:r>
      <w:r w:rsidR="00017B01" w:rsidRPr="00F43F48">
        <w:rPr>
          <w:rFonts w:ascii="Times New Roman" w:hAnsi="Times New Roman" w:cs="Times New Roman"/>
          <w:sz w:val="24"/>
          <w:szCs w:val="24"/>
        </w:rPr>
        <w:t>адровое обеспечение учебного процесса 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C076CE">
        <w:rPr>
          <w:rFonts w:ascii="Times New Roman" w:hAnsi="Times New Roman" w:cs="Times New Roman"/>
          <w:sz w:val="24"/>
          <w:szCs w:val="24"/>
        </w:rPr>
        <w:t>.2</w:t>
      </w:r>
      <w:r w:rsidR="00260027">
        <w:rPr>
          <w:rFonts w:ascii="Times New Roman" w:hAnsi="Times New Roman" w:cs="Times New Roman"/>
          <w:sz w:val="24"/>
          <w:szCs w:val="24"/>
        </w:rPr>
        <w:t>2</w:t>
      </w:r>
    </w:p>
    <w:p w:rsidR="00017B01" w:rsidRDefault="002D3FC0" w:rsidP="00F43F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43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6.</w:t>
      </w:r>
      <w:r w:rsidR="00F43F48">
        <w:rPr>
          <w:rFonts w:ascii="Times New Roman" w:hAnsi="Times New Roman" w:cs="Times New Roman"/>
          <w:sz w:val="24"/>
          <w:szCs w:val="24"/>
        </w:rPr>
        <w:t xml:space="preserve">2.  </w:t>
      </w:r>
      <w:r w:rsidR="00017B01">
        <w:rPr>
          <w:rFonts w:ascii="Times New Roman" w:hAnsi="Times New Roman" w:cs="Times New Roman"/>
          <w:sz w:val="24"/>
          <w:szCs w:val="24"/>
        </w:rPr>
        <w:t>Реализуемые учебные программы 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260027">
        <w:rPr>
          <w:rFonts w:ascii="Times New Roman" w:hAnsi="Times New Roman" w:cs="Times New Roman"/>
          <w:sz w:val="24"/>
          <w:szCs w:val="24"/>
        </w:rPr>
        <w:t xml:space="preserve"> </w:t>
      </w:r>
      <w:r w:rsidR="00C076CE">
        <w:rPr>
          <w:rFonts w:ascii="Times New Roman" w:hAnsi="Times New Roman" w:cs="Times New Roman"/>
          <w:sz w:val="24"/>
          <w:szCs w:val="24"/>
        </w:rPr>
        <w:t>2</w:t>
      </w:r>
      <w:r w:rsidR="00260027">
        <w:rPr>
          <w:rFonts w:ascii="Times New Roman" w:hAnsi="Times New Roman" w:cs="Times New Roman"/>
          <w:sz w:val="24"/>
          <w:szCs w:val="24"/>
        </w:rPr>
        <w:t>4</w:t>
      </w:r>
    </w:p>
    <w:p w:rsidR="00017B01" w:rsidRDefault="002D3FC0" w:rsidP="00F43F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43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6.</w:t>
      </w:r>
      <w:r w:rsidR="00F43F48">
        <w:rPr>
          <w:rFonts w:ascii="Times New Roman" w:hAnsi="Times New Roman" w:cs="Times New Roman"/>
          <w:sz w:val="24"/>
          <w:szCs w:val="24"/>
        </w:rPr>
        <w:t xml:space="preserve">3. </w:t>
      </w:r>
      <w:r w:rsidR="00C076CE">
        <w:rPr>
          <w:rFonts w:ascii="Times New Roman" w:hAnsi="Times New Roman" w:cs="Times New Roman"/>
          <w:sz w:val="24"/>
          <w:szCs w:val="24"/>
        </w:rPr>
        <w:t>Учебные планы</w:t>
      </w:r>
      <w:r w:rsidR="00017B01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C076CE">
        <w:rPr>
          <w:rFonts w:ascii="Times New Roman" w:hAnsi="Times New Roman" w:cs="Times New Roman"/>
          <w:sz w:val="24"/>
          <w:szCs w:val="24"/>
        </w:rPr>
        <w:t>………</w:t>
      </w:r>
      <w:r w:rsidR="00260027">
        <w:rPr>
          <w:rFonts w:ascii="Times New Roman" w:hAnsi="Times New Roman" w:cs="Times New Roman"/>
          <w:sz w:val="24"/>
          <w:szCs w:val="24"/>
        </w:rPr>
        <w:t xml:space="preserve"> </w:t>
      </w:r>
      <w:r w:rsidR="00C076CE">
        <w:rPr>
          <w:rFonts w:ascii="Times New Roman" w:hAnsi="Times New Roman" w:cs="Times New Roman"/>
          <w:sz w:val="24"/>
          <w:szCs w:val="24"/>
        </w:rPr>
        <w:t>2</w:t>
      </w:r>
      <w:r w:rsidR="00260027">
        <w:rPr>
          <w:rFonts w:ascii="Times New Roman" w:hAnsi="Times New Roman" w:cs="Times New Roman"/>
          <w:sz w:val="24"/>
          <w:szCs w:val="24"/>
        </w:rPr>
        <w:t>7</w:t>
      </w:r>
    </w:p>
    <w:p w:rsidR="00017B01" w:rsidRDefault="002D3FC0" w:rsidP="00F43F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</w:t>
      </w:r>
      <w:r w:rsidR="00F43F48">
        <w:rPr>
          <w:rFonts w:ascii="Times New Roman" w:hAnsi="Times New Roman" w:cs="Times New Roman"/>
          <w:sz w:val="24"/>
          <w:szCs w:val="24"/>
        </w:rPr>
        <w:t xml:space="preserve">4. </w:t>
      </w:r>
      <w:r w:rsidR="00017B01">
        <w:rPr>
          <w:rFonts w:ascii="Times New Roman" w:hAnsi="Times New Roman" w:cs="Times New Roman"/>
          <w:sz w:val="24"/>
          <w:szCs w:val="24"/>
        </w:rPr>
        <w:t xml:space="preserve">Контингент учащихся </w:t>
      </w:r>
      <w:r w:rsidR="00C076CE">
        <w:rPr>
          <w:rFonts w:ascii="Times New Roman" w:hAnsi="Times New Roman" w:cs="Times New Roman"/>
          <w:sz w:val="24"/>
          <w:szCs w:val="24"/>
        </w:rPr>
        <w:t>…</w:t>
      </w:r>
      <w:r w:rsidR="00017B01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260027">
        <w:rPr>
          <w:rFonts w:ascii="Times New Roman" w:hAnsi="Times New Roman" w:cs="Times New Roman"/>
          <w:sz w:val="24"/>
          <w:szCs w:val="24"/>
        </w:rPr>
        <w:t xml:space="preserve"> </w:t>
      </w:r>
      <w:r w:rsidR="00C076CE">
        <w:rPr>
          <w:rFonts w:ascii="Times New Roman" w:hAnsi="Times New Roman" w:cs="Times New Roman"/>
          <w:sz w:val="24"/>
          <w:szCs w:val="24"/>
        </w:rPr>
        <w:t>2</w:t>
      </w:r>
      <w:r w:rsidR="00260027">
        <w:rPr>
          <w:rFonts w:ascii="Times New Roman" w:hAnsi="Times New Roman" w:cs="Times New Roman"/>
          <w:sz w:val="24"/>
          <w:szCs w:val="24"/>
        </w:rPr>
        <w:t>9</w:t>
      </w:r>
    </w:p>
    <w:p w:rsidR="00017B01" w:rsidRDefault="002D3FC0" w:rsidP="00F43F4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</w:t>
      </w:r>
      <w:r w:rsidR="00F43F48">
        <w:rPr>
          <w:rFonts w:ascii="Times New Roman" w:hAnsi="Times New Roman" w:cs="Times New Roman"/>
          <w:sz w:val="24"/>
          <w:szCs w:val="24"/>
        </w:rPr>
        <w:t xml:space="preserve">5. </w:t>
      </w:r>
      <w:r w:rsidR="00017B01">
        <w:rPr>
          <w:rFonts w:ascii="Times New Roman" w:hAnsi="Times New Roman" w:cs="Times New Roman"/>
          <w:sz w:val="24"/>
          <w:szCs w:val="24"/>
        </w:rPr>
        <w:t xml:space="preserve">Результаты образовательного процесса ………………………….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260027">
        <w:rPr>
          <w:rFonts w:ascii="Times New Roman" w:hAnsi="Times New Roman" w:cs="Times New Roman"/>
          <w:sz w:val="24"/>
          <w:szCs w:val="24"/>
        </w:rPr>
        <w:t xml:space="preserve"> 31</w:t>
      </w:r>
    </w:p>
    <w:p w:rsidR="00017B01" w:rsidRDefault="00017B01" w:rsidP="002D3FC0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Межведомственное взаимодейств</w:t>
      </w:r>
      <w:r w:rsidR="00C076CE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076CE">
        <w:rPr>
          <w:rFonts w:ascii="Times New Roman" w:hAnsi="Times New Roman" w:cs="Times New Roman"/>
          <w:sz w:val="24"/>
          <w:szCs w:val="24"/>
        </w:rPr>
        <w:t>………</w:t>
      </w:r>
      <w:r w:rsidR="00260027">
        <w:rPr>
          <w:rFonts w:ascii="Times New Roman" w:hAnsi="Times New Roman" w:cs="Times New Roman"/>
          <w:sz w:val="24"/>
          <w:szCs w:val="24"/>
        </w:rPr>
        <w:t xml:space="preserve"> </w:t>
      </w:r>
      <w:r w:rsidR="00C076CE">
        <w:rPr>
          <w:rFonts w:ascii="Times New Roman" w:hAnsi="Times New Roman" w:cs="Times New Roman"/>
          <w:sz w:val="24"/>
          <w:szCs w:val="24"/>
        </w:rPr>
        <w:t>3</w:t>
      </w:r>
      <w:r w:rsidR="00260027">
        <w:rPr>
          <w:rFonts w:ascii="Times New Roman" w:hAnsi="Times New Roman" w:cs="Times New Roman"/>
          <w:sz w:val="24"/>
          <w:szCs w:val="24"/>
        </w:rPr>
        <w:t>5</w:t>
      </w:r>
    </w:p>
    <w:p w:rsidR="00017B01" w:rsidRDefault="00017B01" w:rsidP="002D3FC0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Культурно-просветительская и творческая деятельность …………</w:t>
      </w:r>
      <w:r w:rsidR="00DD5E3B">
        <w:rPr>
          <w:rFonts w:ascii="Times New Roman" w:hAnsi="Times New Roman" w:cs="Times New Roman"/>
          <w:sz w:val="24"/>
          <w:szCs w:val="24"/>
        </w:rPr>
        <w:t xml:space="preserve">……… </w:t>
      </w:r>
      <w:r w:rsidR="00260027">
        <w:rPr>
          <w:rFonts w:ascii="Times New Roman" w:hAnsi="Times New Roman" w:cs="Times New Roman"/>
          <w:sz w:val="24"/>
          <w:szCs w:val="24"/>
        </w:rPr>
        <w:t xml:space="preserve"> </w:t>
      </w:r>
      <w:r w:rsidR="00DD5E3B">
        <w:rPr>
          <w:rFonts w:ascii="Times New Roman" w:hAnsi="Times New Roman" w:cs="Times New Roman"/>
          <w:sz w:val="24"/>
          <w:szCs w:val="24"/>
        </w:rPr>
        <w:t>3</w:t>
      </w:r>
      <w:r w:rsidR="00260027">
        <w:rPr>
          <w:rFonts w:ascii="Times New Roman" w:hAnsi="Times New Roman" w:cs="Times New Roman"/>
          <w:sz w:val="24"/>
          <w:szCs w:val="24"/>
        </w:rPr>
        <w:t>6</w:t>
      </w:r>
    </w:p>
    <w:p w:rsidR="003422F9" w:rsidRDefault="003422F9" w:rsidP="002D3FC0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Информационно-методическое сопровождение…………………………….</w:t>
      </w:r>
      <w:r w:rsidR="00260027">
        <w:rPr>
          <w:rFonts w:ascii="Times New Roman" w:hAnsi="Times New Roman" w:cs="Times New Roman"/>
          <w:sz w:val="24"/>
          <w:szCs w:val="24"/>
        </w:rPr>
        <w:t xml:space="preserve"> </w:t>
      </w:r>
      <w:r w:rsidR="00DD5E3B">
        <w:rPr>
          <w:rFonts w:ascii="Times New Roman" w:hAnsi="Times New Roman" w:cs="Times New Roman"/>
          <w:sz w:val="24"/>
          <w:szCs w:val="24"/>
        </w:rPr>
        <w:t>3</w:t>
      </w:r>
      <w:r w:rsidR="00260027">
        <w:rPr>
          <w:rFonts w:ascii="Times New Roman" w:hAnsi="Times New Roman" w:cs="Times New Roman"/>
          <w:sz w:val="24"/>
          <w:szCs w:val="24"/>
        </w:rPr>
        <w:t>8</w:t>
      </w:r>
    </w:p>
    <w:p w:rsidR="00017B01" w:rsidRDefault="00017B01" w:rsidP="002D3FC0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обеспечение ………………………………………………</w:t>
      </w:r>
      <w:r w:rsidR="002D3FC0">
        <w:rPr>
          <w:rFonts w:ascii="Times New Roman" w:hAnsi="Times New Roman" w:cs="Times New Roman"/>
          <w:sz w:val="24"/>
          <w:szCs w:val="24"/>
        </w:rPr>
        <w:t>…</w:t>
      </w:r>
      <w:r w:rsidR="00DD5E3B">
        <w:rPr>
          <w:rFonts w:ascii="Times New Roman" w:hAnsi="Times New Roman" w:cs="Times New Roman"/>
          <w:sz w:val="24"/>
          <w:szCs w:val="24"/>
        </w:rPr>
        <w:t>…..</w:t>
      </w:r>
      <w:r w:rsidR="00260027">
        <w:rPr>
          <w:rFonts w:ascii="Times New Roman" w:hAnsi="Times New Roman" w:cs="Times New Roman"/>
          <w:sz w:val="24"/>
          <w:szCs w:val="24"/>
        </w:rPr>
        <w:t xml:space="preserve"> 40</w:t>
      </w:r>
    </w:p>
    <w:p w:rsidR="00017B01" w:rsidRDefault="002D3FC0" w:rsidP="002D3FC0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="00017B01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C13903">
        <w:rPr>
          <w:rFonts w:ascii="Times New Roman" w:hAnsi="Times New Roman" w:cs="Times New Roman"/>
          <w:sz w:val="24"/>
          <w:szCs w:val="24"/>
        </w:rPr>
        <w:t xml:space="preserve">и ожидаемые результаты </w:t>
      </w:r>
      <w:r w:rsidR="00017B01">
        <w:rPr>
          <w:rFonts w:ascii="Times New Roman" w:hAnsi="Times New Roman" w:cs="Times New Roman"/>
          <w:sz w:val="24"/>
          <w:szCs w:val="24"/>
        </w:rPr>
        <w:t>(«дорожная карта») ……</w:t>
      </w:r>
      <w:r w:rsidR="00DD5E3B">
        <w:rPr>
          <w:rFonts w:ascii="Times New Roman" w:hAnsi="Times New Roman" w:cs="Times New Roman"/>
          <w:sz w:val="24"/>
          <w:szCs w:val="24"/>
        </w:rPr>
        <w:t>…..</w:t>
      </w:r>
      <w:r w:rsidR="00260027">
        <w:rPr>
          <w:rFonts w:ascii="Times New Roman" w:hAnsi="Times New Roman" w:cs="Times New Roman"/>
          <w:sz w:val="24"/>
          <w:szCs w:val="24"/>
        </w:rPr>
        <w:t xml:space="preserve"> </w:t>
      </w:r>
      <w:r w:rsidR="009F7031">
        <w:rPr>
          <w:rFonts w:ascii="Times New Roman" w:hAnsi="Times New Roman" w:cs="Times New Roman"/>
          <w:sz w:val="24"/>
          <w:szCs w:val="24"/>
        </w:rPr>
        <w:t>40</w:t>
      </w:r>
    </w:p>
    <w:p w:rsidR="00DD5E3B" w:rsidRDefault="00DD5E3B" w:rsidP="002D3FC0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по реализации Программы ………………………...</w:t>
      </w:r>
      <w:r w:rsidR="009F7031">
        <w:rPr>
          <w:rFonts w:ascii="Times New Roman" w:hAnsi="Times New Roman" w:cs="Times New Roman"/>
          <w:sz w:val="24"/>
          <w:szCs w:val="24"/>
        </w:rPr>
        <w:t xml:space="preserve"> 44</w:t>
      </w:r>
    </w:p>
    <w:p w:rsidR="00DD5E3B" w:rsidRDefault="00DD5E3B" w:rsidP="002D3FC0">
      <w:pPr>
        <w:pStyle w:val="a4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…………………………………………………………………….</w:t>
      </w:r>
      <w:r w:rsidR="009F7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9F7031">
        <w:rPr>
          <w:rFonts w:ascii="Times New Roman" w:hAnsi="Times New Roman" w:cs="Times New Roman"/>
          <w:sz w:val="24"/>
          <w:szCs w:val="24"/>
        </w:rPr>
        <w:t>7</w:t>
      </w:r>
    </w:p>
    <w:p w:rsidR="00017B01" w:rsidRDefault="00017B01" w:rsidP="00017B01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B01" w:rsidRDefault="00017B01" w:rsidP="00017B01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B01" w:rsidRDefault="00017B01" w:rsidP="00017B01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B01" w:rsidRDefault="00017B01" w:rsidP="00017B01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B01" w:rsidRDefault="00017B01" w:rsidP="00017B01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B01" w:rsidRDefault="00017B01" w:rsidP="00017B01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B01" w:rsidRDefault="00017B01" w:rsidP="00017B01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B01" w:rsidRDefault="00017B01" w:rsidP="00017B01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B01" w:rsidRDefault="00017B01" w:rsidP="00017B01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B01" w:rsidRDefault="00017B01" w:rsidP="00017B01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B01" w:rsidRPr="00017B01" w:rsidRDefault="00017B01" w:rsidP="00017B01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7B01" w:rsidRPr="00017B01" w:rsidRDefault="00017B01" w:rsidP="00017B01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D7A8E" w:rsidRDefault="005D7A8E" w:rsidP="005D7A8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7B01" w:rsidRDefault="00017B01" w:rsidP="005D7A8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7B01" w:rsidRDefault="00017B01" w:rsidP="005D7A8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7B01" w:rsidRDefault="00017B01" w:rsidP="005D7A8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7B01" w:rsidRDefault="00017B01" w:rsidP="005D7A8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7B01" w:rsidRDefault="00017B01" w:rsidP="005D7A8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7B01" w:rsidRDefault="00017B01" w:rsidP="005D7A8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7B01" w:rsidRDefault="00017B01" w:rsidP="005D7A8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7B01" w:rsidRDefault="00017B01" w:rsidP="005D7A8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7B01" w:rsidRDefault="00017B01" w:rsidP="005D7A8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7B01" w:rsidRDefault="00017B01" w:rsidP="005D7A8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78F" w:rsidRDefault="00E8578F" w:rsidP="005D7A8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78F" w:rsidRDefault="00E8578F" w:rsidP="005D7A8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7B01" w:rsidRDefault="00017B01" w:rsidP="005D7A8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7B01" w:rsidRPr="009F7031" w:rsidRDefault="003305BC" w:rsidP="003305BC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 развития</w:t>
      </w:r>
    </w:p>
    <w:p w:rsidR="003305BC" w:rsidRPr="009F7031" w:rsidRDefault="003305BC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3305BC" w:rsidRPr="003305BC" w:rsidTr="00B1382E">
        <w:tc>
          <w:tcPr>
            <w:tcW w:w="2836" w:type="dxa"/>
          </w:tcPr>
          <w:p w:rsidR="003305BC" w:rsidRPr="003305BC" w:rsidRDefault="003305BC" w:rsidP="003305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B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305BC" w:rsidRPr="003305BC" w:rsidRDefault="003305BC" w:rsidP="003305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B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</w:tcPr>
          <w:p w:rsidR="003305BC" w:rsidRPr="003305BC" w:rsidRDefault="003305BC" w:rsidP="00EC4B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5B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1A2414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МАУ ДО «ДШИ</w:t>
            </w:r>
            <w:r w:rsidR="00FC7382">
              <w:rPr>
                <w:rFonts w:ascii="Times New Roman" w:hAnsi="Times New Roman" w:cs="Times New Roman"/>
                <w:sz w:val="24"/>
                <w:szCs w:val="24"/>
              </w:rPr>
              <w:t xml:space="preserve"> «Гармония» на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C4B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3305BC" w:rsidRPr="003305BC" w:rsidTr="00B1382E">
        <w:tc>
          <w:tcPr>
            <w:tcW w:w="2836" w:type="dxa"/>
          </w:tcPr>
          <w:p w:rsidR="003305BC" w:rsidRPr="003305BC" w:rsidRDefault="003305BC" w:rsidP="00330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Программы</w:t>
            </w:r>
          </w:p>
        </w:tc>
        <w:tc>
          <w:tcPr>
            <w:tcW w:w="6946" w:type="dxa"/>
          </w:tcPr>
          <w:p w:rsidR="003305BC" w:rsidRDefault="003305BC" w:rsidP="003305B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 (принята на всенародном голосовании в 1993 г.).</w:t>
            </w:r>
          </w:p>
          <w:p w:rsidR="003305BC" w:rsidRDefault="003305BC" w:rsidP="003305B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05BC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«Об образовании в Российской Федерации» от 29.12.2012</w:t>
            </w:r>
            <w:r w:rsidR="008D4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5BC">
              <w:rPr>
                <w:rFonts w:ascii="Times New Roman" w:hAnsi="Times New Roman" w:cs="Times New Roman"/>
                <w:sz w:val="24"/>
                <w:szCs w:val="24"/>
              </w:rPr>
              <w:t>№273-Ф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D4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BC6" w:rsidRDefault="00EC4BC6" w:rsidP="003305B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BC6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 (принята Генеральной ассамблеей ООН 20.11.1989 г.);</w:t>
            </w:r>
          </w:p>
          <w:p w:rsidR="008D426B" w:rsidRDefault="008D426B" w:rsidP="003305B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24.07.1998 г. № 124-ФЗ «Об основных гарантиях прав ребёнка в Российской Федерации» (в редакции от 04.06.2018 г.).</w:t>
            </w:r>
          </w:p>
          <w:p w:rsidR="008D426B" w:rsidRDefault="003305BC" w:rsidP="003305B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05BC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07.05.2012 № 597 «О мероприятиях по реализации госуд</w:t>
            </w:r>
            <w:r w:rsidR="008D426B">
              <w:rPr>
                <w:rFonts w:ascii="Times New Roman" w:hAnsi="Times New Roman" w:cs="Times New Roman"/>
                <w:sz w:val="24"/>
                <w:szCs w:val="24"/>
              </w:rPr>
              <w:t>арственной социальной политики».</w:t>
            </w:r>
          </w:p>
          <w:p w:rsidR="008D426B" w:rsidRDefault="00B86A2B" w:rsidP="003305B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7A6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04.10.2000 № 751 «О национальной доктрине образования в Российской Федерации».</w:t>
            </w:r>
          </w:p>
          <w:p w:rsidR="003507A6" w:rsidRPr="00EC4BC6" w:rsidRDefault="00EC4BC6" w:rsidP="003305B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7A6" w:rsidRPr="00EC4BC6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Российской Федерации от 27.11.2013 г. № 1008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  <w:p w:rsidR="003507A6" w:rsidRDefault="003507A6" w:rsidP="003507A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культуры Российской Федерации от 16.07.2013 г. № 998 «Об утверждении перечня дополнительных предпрофессиональных программ в области искусств».</w:t>
            </w:r>
          </w:p>
          <w:p w:rsidR="003507A6" w:rsidRDefault="003507A6" w:rsidP="003507A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Российской Федерации от 14.06.2013 г № 462 «Об утверждении Порядка самообследования образовательной организации».</w:t>
            </w:r>
          </w:p>
          <w:p w:rsidR="003305BC" w:rsidRDefault="003305BC" w:rsidP="00FC738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05BC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развития воспитания в Российской Федерации на период до 2025 года, утвержденная Распоряжением Правительства Российской </w:t>
            </w:r>
            <w:r w:rsidR="00B138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305BC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="00B1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5B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1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5B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1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5BC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B1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5B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B1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5B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EC4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5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C4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5BC">
              <w:rPr>
                <w:rFonts w:ascii="Times New Roman" w:hAnsi="Times New Roman" w:cs="Times New Roman"/>
                <w:sz w:val="24"/>
                <w:szCs w:val="24"/>
              </w:rPr>
              <w:t>996-р</w:t>
            </w:r>
            <w:r w:rsidR="00B13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BC6" w:rsidRPr="00EC4BC6" w:rsidRDefault="00EC4BC6" w:rsidP="00FC738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BC6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РФ от 07 мая 2018 года № 204 «О национальных целях и стратегических задачах развития РФ в период до 2024 года»; </w:t>
            </w:r>
          </w:p>
          <w:p w:rsidR="00EC4BC6" w:rsidRPr="00EC4BC6" w:rsidRDefault="00EC4BC6" w:rsidP="00FC738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BC6">
              <w:rPr>
                <w:rFonts w:ascii="Times New Roman" w:hAnsi="Times New Roman" w:cs="Times New Roman"/>
                <w:sz w:val="24"/>
                <w:szCs w:val="24"/>
              </w:rPr>
              <w:t xml:space="preserve"> Указ Президента РФ от 21 июля 2020 года № 474 «О национальных целях РФ на период до 2030»;  </w:t>
            </w:r>
          </w:p>
          <w:p w:rsidR="00EC4BC6" w:rsidRPr="00EC4BC6" w:rsidRDefault="00EC4BC6" w:rsidP="00FC738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BC6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Концепция развития дополнительного образования детей до 2030 года (утверждена Распоряжением Правительства Российской Федерации от 31 марта 2022 года N 678-р); </w:t>
            </w:r>
          </w:p>
          <w:p w:rsidR="00EC4BC6" w:rsidRPr="00FC7382" w:rsidRDefault="00EC4BC6" w:rsidP="00FC738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4BC6">
              <w:rPr>
                <w:rFonts w:ascii="Times New Roman" w:hAnsi="Times New Roman" w:cs="Times New Roman"/>
                <w:sz w:val="24"/>
                <w:szCs w:val="24"/>
              </w:rPr>
              <w:t>Концепция общенациональной системы выявления и развития молодых талантов (утверждена Президентом Российской Федерации 3 апреля 2012 года);</w:t>
            </w:r>
          </w:p>
          <w:p w:rsidR="00D31BE2" w:rsidRDefault="00EF4130" w:rsidP="00B138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 МАУ ДО </w:t>
            </w:r>
            <w:r w:rsidR="00D31BE2">
              <w:rPr>
                <w:rFonts w:ascii="Times New Roman" w:hAnsi="Times New Roman" w:cs="Times New Roman"/>
                <w:sz w:val="24"/>
                <w:szCs w:val="24"/>
              </w:rPr>
              <w:t xml:space="preserve"> «ДШИ «Гармония».</w:t>
            </w:r>
          </w:p>
          <w:p w:rsidR="00D31BE2" w:rsidRPr="003305BC" w:rsidRDefault="00D31BE2" w:rsidP="00B1382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законодательные и нормативные акты Российской Федерации, Тюменской области, г. Тюмени.</w:t>
            </w:r>
          </w:p>
        </w:tc>
      </w:tr>
      <w:tr w:rsidR="003305BC" w:rsidRPr="003305BC" w:rsidTr="00B1382E">
        <w:tc>
          <w:tcPr>
            <w:tcW w:w="2836" w:type="dxa"/>
          </w:tcPr>
          <w:p w:rsidR="003305BC" w:rsidRPr="003305BC" w:rsidRDefault="00D31BE2" w:rsidP="00330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6946" w:type="dxa"/>
          </w:tcPr>
          <w:p w:rsidR="003305BC" w:rsidRPr="003305BC" w:rsidRDefault="00D31BE2" w:rsidP="00330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 педагогический коллектив МАУ ДО «ДШИ «Гармония»</w:t>
            </w:r>
          </w:p>
        </w:tc>
      </w:tr>
      <w:tr w:rsidR="003305BC" w:rsidRPr="003305BC" w:rsidTr="00B1382E">
        <w:tc>
          <w:tcPr>
            <w:tcW w:w="2836" w:type="dxa"/>
          </w:tcPr>
          <w:p w:rsidR="003305BC" w:rsidRPr="003305BC" w:rsidRDefault="00D31BE2" w:rsidP="00330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946" w:type="dxa"/>
          </w:tcPr>
          <w:p w:rsidR="003305BC" w:rsidRPr="003305BC" w:rsidRDefault="00D31BE2" w:rsidP="002529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Администрация, педагогический коллектив, учащиеся,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</w:t>
            </w:r>
            <w:r w:rsidR="00252960">
              <w:rPr>
                <w:rFonts w:ascii="Times New Roman" w:hAnsi="Times New Roman" w:cs="Times New Roman"/>
                <w:sz w:val="24"/>
                <w:szCs w:val="24"/>
              </w:rPr>
              <w:t>ая общественность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социальные и межведомственные партнёры МАУ ДО «ДШИ «Гармония».</w:t>
            </w:r>
          </w:p>
        </w:tc>
      </w:tr>
      <w:tr w:rsidR="003305BC" w:rsidRPr="003305BC" w:rsidTr="00B1382E">
        <w:tc>
          <w:tcPr>
            <w:tcW w:w="2836" w:type="dxa"/>
          </w:tcPr>
          <w:p w:rsidR="003305BC" w:rsidRPr="003305BC" w:rsidRDefault="00252960" w:rsidP="00330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Программой</w:t>
            </w:r>
          </w:p>
        </w:tc>
        <w:tc>
          <w:tcPr>
            <w:tcW w:w="6946" w:type="dxa"/>
          </w:tcPr>
          <w:p w:rsidR="003305BC" w:rsidRPr="003305BC" w:rsidRDefault="00252960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960">
              <w:rPr>
                <w:rFonts w:ascii="Times New Roman" w:hAnsi="Times New Roman" w:cs="Times New Roman"/>
                <w:sz w:val="24"/>
                <w:szCs w:val="24"/>
              </w:rPr>
              <w:t xml:space="preserve">Текущее управление программой осуществляется администрацией </w:t>
            </w:r>
            <w:r w:rsidR="005F00B4">
              <w:rPr>
                <w:rFonts w:ascii="Times New Roman" w:hAnsi="Times New Roman" w:cs="Times New Roman"/>
                <w:sz w:val="24"/>
                <w:szCs w:val="24"/>
              </w:rPr>
              <w:t>МАУ ДО «ДШИ «Гармония»</w:t>
            </w:r>
            <w:r w:rsidRPr="00252960">
              <w:rPr>
                <w:rFonts w:ascii="Times New Roman" w:hAnsi="Times New Roman" w:cs="Times New Roman"/>
                <w:sz w:val="24"/>
                <w:szCs w:val="24"/>
              </w:rPr>
              <w:t>. Корректировки программы осуществляются педагогическим советом школы.</w:t>
            </w:r>
          </w:p>
        </w:tc>
      </w:tr>
      <w:tr w:rsidR="00D31BE2" w:rsidRPr="003305BC" w:rsidTr="00B1382E">
        <w:tc>
          <w:tcPr>
            <w:tcW w:w="2836" w:type="dxa"/>
          </w:tcPr>
          <w:p w:rsidR="00D31BE2" w:rsidRPr="003305BC" w:rsidRDefault="00252960" w:rsidP="00330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реализацией Программы</w:t>
            </w:r>
          </w:p>
        </w:tc>
        <w:tc>
          <w:tcPr>
            <w:tcW w:w="6946" w:type="dxa"/>
          </w:tcPr>
          <w:p w:rsidR="00D31BE2" w:rsidRPr="003305BC" w:rsidRDefault="00252960" w:rsidP="00330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МАУ ДО «ДШИ «Гармония».</w:t>
            </w:r>
          </w:p>
        </w:tc>
      </w:tr>
      <w:tr w:rsidR="00D31BE2" w:rsidRPr="003305BC" w:rsidTr="00B1382E">
        <w:tc>
          <w:tcPr>
            <w:tcW w:w="2836" w:type="dxa"/>
          </w:tcPr>
          <w:p w:rsidR="00D31BE2" w:rsidRPr="003305BC" w:rsidRDefault="005F00B4" w:rsidP="00330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946" w:type="dxa"/>
          </w:tcPr>
          <w:p w:rsidR="00D31BE2" w:rsidRPr="003305BC" w:rsidRDefault="005F00B4" w:rsidP="00EC4B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73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C4B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D31BE2" w:rsidRPr="003305BC" w:rsidTr="00B1382E">
        <w:tc>
          <w:tcPr>
            <w:tcW w:w="2836" w:type="dxa"/>
          </w:tcPr>
          <w:p w:rsidR="00D31BE2" w:rsidRPr="003305BC" w:rsidRDefault="005F00B4" w:rsidP="00330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6946" w:type="dxa"/>
          </w:tcPr>
          <w:p w:rsidR="005F00B4" w:rsidRPr="005F00B4" w:rsidRDefault="005F00B4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0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этап (</w:t>
            </w:r>
            <w:r w:rsidR="00EC4B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январь </w:t>
            </w:r>
            <w:r w:rsidRPr="005F0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FC73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  <w:r w:rsidRPr="005F0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</w:t>
            </w:r>
            <w:r w:rsidR="00EC4B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– август 2023 г.</w:t>
            </w:r>
            <w:r w:rsidRPr="005F0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) </w:t>
            </w:r>
          </w:p>
          <w:p w:rsidR="005F00B4" w:rsidRPr="005F00B4" w:rsidRDefault="005F00B4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F00B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аналитической и диагностической работы;</w:t>
            </w:r>
          </w:p>
          <w:p w:rsidR="005F00B4" w:rsidRPr="005F00B4" w:rsidRDefault="005F00B4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0B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F00B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целей, разработка стратегии; </w:t>
            </w:r>
          </w:p>
          <w:p w:rsidR="005F00B4" w:rsidRPr="005F00B4" w:rsidRDefault="005F00B4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F00B4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программы развития; </w:t>
            </w:r>
          </w:p>
          <w:p w:rsidR="005F00B4" w:rsidRPr="005F00B4" w:rsidRDefault="005F00B4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0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этап (</w:t>
            </w:r>
            <w:r w:rsidR="00EC4B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сентябрь </w:t>
            </w:r>
            <w:r w:rsidRPr="005F0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FC73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EC4B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FC73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5F0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</w:t>
            </w:r>
            <w:r w:rsidR="00FC73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EC4B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август 2028 г.</w:t>
            </w:r>
            <w:r w:rsidRPr="005F0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) </w:t>
            </w:r>
          </w:p>
          <w:p w:rsidR="005F00B4" w:rsidRPr="005F00B4" w:rsidRDefault="005F00B4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F00B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основных целей и задач программы развития школы; </w:t>
            </w:r>
          </w:p>
          <w:p w:rsidR="005F00B4" w:rsidRPr="005F00B4" w:rsidRDefault="005F00B4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F00B4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оценка </w:t>
            </w:r>
            <w:r w:rsidRPr="005F00B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реализации программы развития школы; </w:t>
            </w:r>
          </w:p>
          <w:p w:rsidR="005F00B4" w:rsidRPr="005F00B4" w:rsidRDefault="005F00B4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F00B4">
              <w:rPr>
                <w:rFonts w:ascii="Times New Roman" w:hAnsi="Times New Roman" w:cs="Times New Roman"/>
                <w:sz w:val="24"/>
                <w:szCs w:val="24"/>
              </w:rPr>
              <w:t xml:space="preserve"> отслеживание и корректировка результатов внедрения дополнительных предпрофессиональных и общеразвивающих общеобразовательных программ по видам искусств; </w:t>
            </w:r>
          </w:p>
          <w:p w:rsidR="005F00B4" w:rsidRPr="005F00B4" w:rsidRDefault="005F00B4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F00B4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образовательного процесса; </w:t>
            </w:r>
          </w:p>
          <w:p w:rsidR="005F00B4" w:rsidRPr="005F00B4" w:rsidRDefault="005F00B4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F00B4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современных образовательных и информационных технологий обучения;</w:t>
            </w:r>
          </w:p>
          <w:p w:rsidR="005F00B4" w:rsidRPr="005F00B4" w:rsidRDefault="005F00B4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0B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F00B4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внедрение социокультурных проектов; </w:t>
            </w:r>
          </w:p>
          <w:p w:rsidR="005F00B4" w:rsidRPr="005F00B4" w:rsidRDefault="005F00B4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F00B4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сопоставление целей и результатов. </w:t>
            </w:r>
          </w:p>
          <w:p w:rsidR="005F00B4" w:rsidRPr="005F00B4" w:rsidRDefault="005F00B4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0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этап (</w:t>
            </w:r>
            <w:r w:rsidR="00EC4B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сентябрь </w:t>
            </w:r>
            <w:r w:rsidRPr="005F0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</w:t>
            </w:r>
            <w:r w:rsidR="00EC4B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Pr="005F0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</w:t>
            </w:r>
            <w:r w:rsidR="00EC4B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– декабрь 2028 г.</w:t>
            </w:r>
            <w:r w:rsidRPr="005F00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) </w:t>
            </w:r>
          </w:p>
          <w:p w:rsidR="005F00B4" w:rsidRPr="005F00B4" w:rsidRDefault="005F00B4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F00B4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реализации программы развития; </w:t>
            </w:r>
          </w:p>
          <w:p w:rsidR="005F00B4" w:rsidRPr="005F00B4" w:rsidRDefault="005F00B4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F00B4">
              <w:rPr>
                <w:rFonts w:ascii="Times New Roman" w:hAnsi="Times New Roman" w:cs="Times New Roman"/>
                <w:sz w:val="24"/>
                <w:szCs w:val="24"/>
              </w:rPr>
              <w:t xml:space="preserve"> аудит и мониторинг, </w:t>
            </w:r>
          </w:p>
          <w:p w:rsidR="005F00B4" w:rsidRPr="005F00B4" w:rsidRDefault="005F00B4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4">
              <w:rPr>
                <w:rFonts w:ascii="Times New Roman" w:hAnsi="Times New Roman" w:cs="Times New Roman"/>
                <w:sz w:val="24"/>
                <w:szCs w:val="24"/>
              </w:rPr>
              <w:t>-сопоставление результатов образовательного процесса;</w:t>
            </w:r>
          </w:p>
          <w:p w:rsidR="00D31BE2" w:rsidRPr="003305BC" w:rsidRDefault="005F00B4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0B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5F00B4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нового стратегического плана развития школы.</w:t>
            </w:r>
          </w:p>
        </w:tc>
      </w:tr>
      <w:tr w:rsidR="00D31BE2" w:rsidRPr="003305BC" w:rsidTr="00B1382E">
        <w:tc>
          <w:tcPr>
            <w:tcW w:w="2836" w:type="dxa"/>
          </w:tcPr>
          <w:p w:rsidR="00D31BE2" w:rsidRPr="003305BC" w:rsidRDefault="005F00B4" w:rsidP="00330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946" w:type="dxa"/>
          </w:tcPr>
          <w:p w:rsidR="00D31BE2" w:rsidRPr="003305BC" w:rsidRDefault="00B127CD" w:rsidP="00B127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>Сохранение, развитие и предоставление высокого качества дополнительного образования детей и молодежи в соответствии с запросами участников образовательных отношений и перспективными задачами российского общества и экономики путем создания современных условий, обновления структуры и содержания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Создание вариативно-образовательного пространства для реализации творческих потребностей детей и взрослых.</w:t>
            </w:r>
          </w:p>
        </w:tc>
      </w:tr>
      <w:tr w:rsidR="00D31BE2" w:rsidRPr="003305BC" w:rsidTr="00B1382E">
        <w:tc>
          <w:tcPr>
            <w:tcW w:w="2836" w:type="dxa"/>
          </w:tcPr>
          <w:p w:rsidR="00D31BE2" w:rsidRPr="003305BC" w:rsidRDefault="00B127CD" w:rsidP="00330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46" w:type="dxa"/>
          </w:tcPr>
          <w:p w:rsidR="00B127CD" w:rsidRPr="00B127CD" w:rsidRDefault="00EC4BC6" w:rsidP="00B127C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7CD" w:rsidRPr="00B127CD">
              <w:rPr>
                <w:rFonts w:ascii="Times New Roman" w:hAnsi="Times New Roman" w:cs="Times New Roman"/>
                <w:sz w:val="24"/>
                <w:szCs w:val="24"/>
              </w:rPr>
              <w:t>ыявление художественно одаренных детей и молодежи, обеспечение соответствующих условий для их образования и творческого развития,</w:t>
            </w:r>
            <w:r w:rsidR="00B127CD">
              <w:rPr>
                <w:rFonts w:ascii="Times New Roman" w:hAnsi="Times New Roman" w:cs="Times New Roman"/>
                <w:sz w:val="24"/>
                <w:szCs w:val="24"/>
              </w:rPr>
              <w:t xml:space="preserve"> в т.ч. </w:t>
            </w:r>
            <w:r w:rsidR="00B127CD" w:rsidRPr="00B127C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индивидуального образовательного маршрута</w:t>
            </w:r>
            <w:r w:rsidR="00B127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127CD" w:rsidRPr="00B12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7CD" w:rsidRPr="00B127CD" w:rsidRDefault="00B127CD" w:rsidP="00B127C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доступности, качества, эффективности образовательного процесса и воспитательной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7CD" w:rsidRPr="00B127CD" w:rsidRDefault="00B127CD" w:rsidP="00B127C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вариативных, </w:t>
            </w: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>разноуровневых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27CD" w:rsidRPr="00B127CD" w:rsidRDefault="00B127CD" w:rsidP="00B127C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увеличения числа детей, </w:t>
            </w:r>
            <w:r w:rsidR="00D213A3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</w:t>
            </w:r>
            <w:r w:rsidR="00E51CEF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общеразвивающим </w:t>
            </w: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>образовательным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27CD" w:rsidRPr="00B127CD" w:rsidRDefault="00B127CD" w:rsidP="00B127C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модели управления </w:t>
            </w:r>
            <w:r w:rsidRPr="00B12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учреждением</w:t>
            </w:r>
            <w:r w:rsidR="00E51C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27CD" w:rsidRPr="00B127CD" w:rsidRDefault="00B127CD" w:rsidP="00B127C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</w:t>
            </w:r>
            <w:r w:rsidR="00E51C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27CD" w:rsidRPr="00B127CD" w:rsidRDefault="00B127CD" w:rsidP="00B127C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>внедрение в деятельность учреждения современных информационных технологий</w:t>
            </w:r>
            <w:r w:rsidR="00E51C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7CD" w:rsidRPr="00B127CD" w:rsidRDefault="00B127CD" w:rsidP="00B127C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учреждения в социуме</w:t>
            </w:r>
            <w:r w:rsidR="00E51C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7CD" w:rsidRPr="00B127CD" w:rsidRDefault="00B127CD" w:rsidP="00B127C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позитивной социализации участников образовательного процесса</w:t>
            </w:r>
            <w:r w:rsidR="00E51C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27CD" w:rsidRPr="00B127CD" w:rsidRDefault="00B127CD" w:rsidP="00B127C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конкурентоспособности выпускников учреждения на основе высокого уровня полученного образования, сформированных личностных качеств и социально значимых компетенций</w:t>
            </w:r>
            <w:r w:rsidR="00E51C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7CD" w:rsidRPr="00B127CD" w:rsidRDefault="00B127CD" w:rsidP="00B127C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>формирование методологической культуры преподавателей</w:t>
            </w:r>
            <w:r w:rsidR="00E51C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27CD" w:rsidRPr="00B127CD" w:rsidRDefault="00B127CD" w:rsidP="00B127C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>обеспечение непрерывного, профессионального роста преподавателей через систему повышения квалификации и профессиональной переподготовки</w:t>
            </w:r>
            <w:r w:rsidR="00E51C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7CD" w:rsidRPr="00B127CD" w:rsidRDefault="00B127CD" w:rsidP="00B127C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>включение преподавателей в исследовательскую и научно- методическую деятельность по развитию образовательной системы учреждения</w:t>
            </w:r>
            <w:r w:rsidR="00E51C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7CD" w:rsidRPr="00B127CD" w:rsidRDefault="00B127CD" w:rsidP="00B127C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>формирование и совершенствование системы финансовой деятельности учреждения на основе сочетания бюджетного и внебюджетного финансирования</w:t>
            </w:r>
            <w:r w:rsidR="00E51C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1BE2" w:rsidRPr="00F134EE" w:rsidRDefault="00B127CD" w:rsidP="00F134EE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7CD">
              <w:rPr>
                <w:rFonts w:ascii="Times New Roman" w:hAnsi="Times New Roman" w:cs="Times New Roman"/>
                <w:sz w:val="24"/>
                <w:szCs w:val="24"/>
              </w:rPr>
              <w:t>формирование корпоративной культуры учреждения</w:t>
            </w:r>
            <w:r w:rsidR="00F13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1BE2" w:rsidRPr="003305BC" w:rsidTr="00B1382E">
        <w:tc>
          <w:tcPr>
            <w:tcW w:w="2836" w:type="dxa"/>
          </w:tcPr>
          <w:p w:rsidR="00D31BE2" w:rsidRPr="003305BC" w:rsidRDefault="00302F32" w:rsidP="00330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6946" w:type="dxa"/>
          </w:tcPr>
          <w:p w:rsidR="00302F32" w:rsidRDefault="00302F32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3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в течение 20</w:t>
            </w:r>
            <w:r w:rsidR="00FC738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02F3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C4B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02F32">
              <w:rPr>
                <w:rFonts w:ascii="Times New Roman" w:hAnsi="Times New Roman" w:cs="Times New Roman"/>
                <w:sz w:val="24"/>
                <w:szCs w:val="24"/>
              </w:rPr>
              <w:t xml:space="preserve"> гг. позволит обеспечить: </w:t>
            </w:r>
          </w:p>
          <w:p w:rsidR="00302F32" w:rsidRDefault="00302F32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3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02F32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позитивные изменения в качестве предоставляемых услуг школы, направленных на реализацию прав детей и молодежи в получении дополнительного образования; </w:t>
            </w:r>
          </w:p>
          <w:p w:rsidR="00302F32" w:rsidRDefault="00302F32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3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02F32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материально-технической базы и программно- методического обеспечения школы; </w:t>
            </w:r>
          </w:p>
          <w:p w:rsidR="00302F32" w:rsidRDefault="00302F32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3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02F3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новых направлений в работе школы; </w:t>
            </w:r>
          </w:p>
          <w:p w:rsidR="00302F32" w:rsidRDefault="00302F32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3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02F3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r w:rsidR="00630155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302F32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дополнительного образования;</w:t>
            </w:r>
          </w:p>
          <w:p w:rsidR="00302F32" w:rsidRDefault="00302F32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F3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02F32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качества оказания образовательных услуг</w:t>
            </w:r>
            <w:r w:rsidR="00F134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02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2F32" w:rsidRDefault="00302F32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3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02F32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эффективных механизмов стимулирования и поддержки непрерывного профессионального развития педагогических и управленческих кадров; </w:t>
            </w:r>
          </w:p>
          <w:p w:rsidR="00302F32" w:rsidRDefault="00302F32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3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02F32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высоких результатов при участии в конкурсах </w:t>
            </w:r>
            <w:r w:rsidR="00EF4130">
              <w:rPr>
                <w:rFonts w:ascii="Times New Roman" w:hAnsi="Times New Roman" w:cs="Times New Roman"/>
                <w:sz w:val="24"/>
                <w:szCs w:val="24"/>
              </w:rPr>
              <w:t>и фестивалях различных уровней;</w:t>
            </w:r>
          </w:p>
          <w:p w:rsidR="00EF4130" w:rsidRDefault="00EF4130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F32" w:rsidRDefault="00302F32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3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02F32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ориентированность коллектива на саморазвитие; </w:t>
            </w:r>
          </w:p>
          <w:p w:rsidR="00302F32" w:rsidRDefault="00302F32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3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02F32">
              <w:rPr>
                <w:rFonts w:ascii="Times New Roman" w:hAnsi="Times New Roman" w:cs="Times New Roman"/>
                <w:sz w:val="24"/>
                <w:szCs w:val="24"/>
              </w:rPr>
              <w:t xml:space="preserve"> выход на новый уровень организации методической, концертной, выставочной и просветительской деятельности, сочетание традиционно высокого уровня отечественного музыкального, хореографического и художественного образования с инновационными достижениями современной педагогики и психологии, с использованием информационных и компьютерных технологий;</w:t>
            </w:r>
          </w:p>
          <w:p w:rsidR="00302F32" w:rsidRDefault="00302F32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F3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02F32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удовлетворенность условиями обучения в школе всех субъектов образовательного процесса; </w:t>
            </w:r>
          </w:p>
          <w:p w:rsidR="00302F32" w:rsidRDefault="00302F32" w:rsidP="005F00B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3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02F32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нареканий к качеству работы школы со стороны </w:t>
            </w:r>
            <w:r w:rsidRPr="00302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учредителя, органов власти, а так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2F32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(законных представителей) и учащихся, что является показателем высокого уровня управленческого звена; </w:t>
            </w:r>
          </w:p>
          <w:p w:rsidR="00D31BE2" w:rsidRPr="003305BC" w:rsidRDefault="00302F32" w:rsidP="00F134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32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302F32">
              <w:rPr>
                <w:rFonts w:ascii="Times New Roman" w:hAnsi="Times New Roman" w:cs="Times New Roman"/>
                <w:sz w:val="24"/>
                <w:szCs w:val="24"/>
              </w:rPr>
              <w:t xml:space="preserve"> сохран</w:t>
            </w:r>
            <w:r w:rsidR="00F134EE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302F32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учащихся.</w:t>
            </w:r>
          </w:p>
        </w:tc>
      </w:tr>
      <w:tr w:rsidR="00D31BE2" w:rsidRPr="003305BC" w:rsidTr="00B1382E">
        <w:tc>
          <w:tcPr>
            <w:tcW w:w="2836" w:type="dxa"/>
          </w:tcPr>
          <w:p w:rsidR="00D31BE2" w:rsidRPr="003305BC" w:rsidRDefault="00302F32" w:rsidP="00330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 программы</w:t>
            </w:r>
          </w:p>
        </w:tc>
        <w:tc>
          <w:tcPr>
            <w:tcW w:w="6946" w:type="dxa"/>
          </w:tcPr>
          <w:p w:rsidR="00D31BE2" w:rsidRDefault="00302F32" w:rsidP="00302F3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средства (субсидия на выполнение муниципального задания).</w:t>
            </w:r>
          </w:p>
          <w:p w:rsidR="00302F32" w:rsidRPr="003305BC" w:rsidRDefault="00302F32" w:rsidP="00302F3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средства.</w:t>
            </w:r>
          </w:p>
        </w:tc>
      </w:tr>
      <w:tr w:rsidR="00EC4BC6" w:rsidRPr="003305BC" w:rsidTr="00B1382E">
        <w:tc>
          <w:tcPr>
            <w:tcW w:w="2836" w:type="dxa"/>
          </w:tcPr>
          <w:p w:rsidR="00EC4BC6" w:rsidRDefault="00EC4BC6" w:rsidP="00330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 руководителя проекта</w:t>
            </w:r>
          </w:p>
        </w:tc>
        <w:tc>
          <w:tcPr>
            <w:tcW w:w="6946" w:type="dxa"/>
          </w:tcPr>
          <w:p w:rsidR="00EC4BC6" w:rsidRDefault="00EC4BC6" w:rsidP="00EC4BC6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Новакаускене Елена Юрьевна, директор МАУ ДО «ДШИ «Гармония»</w:t>
            </w:r>
          </w:p>
        </w:tc>
      </w:tr>
      <w:tr w:rsidR="00EC4BC6" w:rsidRPr="003305BC" w:rsidTr="00B1382E">
        <w:tc>
          <w:tcPr>
            <w:tcW w:w="2836" w:type="dxa"/>
          </w:tcPr>
          <w:p w:rsidR="00EC4BC6" w:rsidRDefault="00EC4BC6" w:rsidP="003305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адрес, телефон учреждения</w:t>
            </w:r>
          </w:p>
        </w:tc>
        <w:tc>
          <w:tcPr>
            <w:tcW w:w="6946" w:type="dxa"/>
          </w:tcPr>
          <w:p w:rsidR="00EC4BC6" w:rsidRDefault="00BC0A41" w:rsidP="00EC4BC6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C4BC6" w:rsidRPr="00F8689B">
                <w:rPr>
                  <w:rStyle w:val="af6"/>
                  <w:rFonts w:ascii="Arial" w:hAnsi="Arial" w:cs="Arial"/>
                  <w:sz w:val="23"/>
                  <w:szCs w:val="23"/>
                  <w:shd w:val="clear" w:color="auto" w:fill="FFFFFF"/>
                </w:rPr>
                <w:t>shkolagrmn@mail.ru</w:t>
              </w:r>
            </w:hyperlink>
            <w:r w:rsidR="00EC4BC6">
              <w:rPr>
                <w:rStyle w:val="ad"/>
                <w:rFonts w:ascii="Arial" w:hAnsi="Arial" w:cs="Arial"/>
                <w:color w:val="177835"/>
                <w:sz w:val="23"/>
                <w:szCs w:val="23"/>
                <w:shd w:val="clear" w:color="auto" w:fill="FFFFFF"/>
              </w:rPr>
              <w:t xml:space="preserve"> </w:t>
            </w:r>
            <w:r w:rsidR="00EC4BC6" w:rsidRPr="00EC4BC6">
              <w:rPr>
                <w:rStyle w:val="ad"/>
                <w:rFonts w:ascii="Arial" w:hAnsi="Arial" w:cs="Arial"/>
                <w:b w:val="0"/>
                <w:sz w:val="23"/>
                <w:szCs w:val="23"/>
                <w:shd w:val="clear" w:color="auto" w:fill="FFFFFF"/>
              </w:rPr>
              <w:t>+7 (3452) 255</w:t>
            </w:r>
            <w:r w:rsidR="00EC4BC6">
              <w:rPr>
                <w:rStyle w:val="ad"/>
                <w:rFonts w:ascii="Arial" w:hAnsi="Arial" w:cs="Arial"/>
                <w:b w:val="0"/>
                <w:sz w:val="23"/>
                <w:szCs w:val="23"/>
                <w:shd w:val="clear" w:color="auto" w:fill="FFFFFF"/>
              </w:rPr>
              <w:t> </w:t>
            </w:r>
            <w:r w:rsidR="00EC4BC6" w:rsidRPr="00EC4BC6">
              <w:rPr>
                <w:rStyle w:val="ad"/>
                <w:rFonts w:ascii="Arial" w:hAnsi="Arial" w:cs="Arial"/>
                <w:b w:val="0"/>
                <w:sz w:val="23"/>
                <w:szCs w:val="23"/>
                <w:shd w:val="clear" w:color="auto" w:fill="FFFFFF"/>
              </w:rPr>
              <w:t>560</w:t>
            </w:r>
            <w:r w:rsidR="00EC4BC6">
              <w:rPr>
                <w:rStyle w:val="ad"/>
                <w:rFonts w:ascii="Arial" w:hAnsi="Arial" w:cs="Arial"/>
                <w:b w:val="0"/>
                <w:sz w:val="23"/>
                <w:szCs w:val="23"/>
                <w:shd w:val="clear" w:color="auto" w:fill="FFFFFF"/>
              </w:rPr>
              <w:t xml:space="preserve">; </w:t>
            </w:r>
            <w:r w:rsidR="00EC4BC6" w:rsidRPr="00EC4BC6">
              <w:rPr>
                <w:rStyle w:val="ad"/>
                <w:rFonts w:ascii="Arial" w:hAnsi="Arial" w:cs="Arial"/>
                <w:b w:val="0"/>
                <w:sz w:val="23"/>
                <w:szCs w:val="23"/>
                <w:shd w:val="clear" w:color="auto" w:fill="FFFFFF"/>
              </w:rPr>
              <w:t>477</w:t>
            </w:r>
            <w:r w:rsidR="00EC4BC6">
              <w:rPr>
                <w:rStyle w:val="ad"/>
                <w:rFonts w:ascii="Arial" w:hAnsi="Arial" w:cs="Arial"/>
                <w:b w:val="0"/>
                <w:sz w:val="23"/>
                <w:szCs w:val="23"/>
                <w:shd w:val="clear" w:color="auto" w:fill="FFFFFF"/>
              </w:rPr>
              <w:t> </w:t>
            </w:r>
            <w:r w:rsidR="00EC4BC6" w:rsidRPr="00EC4BC6">
              <w:rPr>
                <w:rStyle w:val="ad"/>
                <w:rFonts w:ascii="Arial" w:hAnsi="Arial" w:cs="Arial"/>
                <w:b w:val="0"/>
                <w:sz w:val="23"/>
                <w:szCs w:val="23"/>
                <w:shd w:val="clear" w:color="auto" w:fill="FFFFFF"/>
              </w:rPr>
              <w:t>367</w:t>
            </w:r>
            <w:r w:rsidR="00EC4BC6">
              <w:rPr>
                <w:rStyle w:val="ad"/>
                <w:rFonts w:ascii="Arial" w:hAnsi="Arial" w:cs="Arial"/>
                <w:b w:val="0"/>
                <w:sz w:val="23"/>
                <w:szCs w:val="23"/>
                <w:shd w:val="clear" w:color="auto" w:fill="FFFFFF"/>
              </w:rPr>
              <w:t xml:space="preserve"> </w:t>
            </w:r>
            <w:r w:rsidR="00EC4BC6" w:rsidRPr="00EC4BC6">
              <w:rPr>
                <w:rStyle w:val="ad"/>
                <w:rFonts w:ascii="Arial" w:hAnsi="Arial" w:cs="Arial"/>
                <w:b w:val="0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</w:tbl>
    <w:p w:rsidR="003305BC" w:rsidRDefault="003305BC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02F32" w:rsidRDefault="00302F3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02F32" w:rsidRDefault="00302F3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02F32" w:rsidRDefault="00302F3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02F32" w:rsidRDefault="00302F3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02F32" w:rsidRDefault="00302F3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02F32" w:rsidRDefault="00302F3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02F32" w:rsidRDefault="00302F3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02F32" w:rsidRDefault="00302F3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02F32" w:rsidRDefault="00302F3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02F32" w:rsidRDefault="00302F3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02F32" w:rsidRDefault="00302F3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02F32" w:rsidRDefault="00302F3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02F32" w:rsidRDefault="00302F3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02F32" w:rsidRDefault="00302F3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02F32" w:rsidRDefault="00302F3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02F32" w:rsidRDefault="00302F3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10DC1" w:rsidRDefault="00910DC1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10DC1" w:rsidRDefault="00910DC1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02F32" w:rsidRDefault="00302F3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02F32" w:rsidRDefault="00302F3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134EE" w:rsidRDefault="00F134EE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134EE" w:rsidRDefault="00F134EE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134EE" w:rsidRDefault="00F134EE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134EE" w:rsidRDefault="00F134EE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134EE" w:rsidRDefault="00F134EE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8578F" w:rsidRDefault="00E8578F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134EE" w:rsidRDefault="00F134EE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C7382" w:rsidRDefault="00FC738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C7382" w:rsidRDefault="00FC738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C7382" w:rsidRDefault="00FC738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C7382" w:rsidRDefault="00FC738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C7382" w:rsidRDefault="00FC738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C7382" w:rsidRDefault="00FC7382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134EE" w:rsidRDefault="00F134EE" w:rsidP="003305BC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02F32" w:rsidRDefault="00D802F4" w:rsidP="00910DC1">
      <w:pPr>
        <w:pStyle w:val="a4"/>
        <w:numPr>
          <w:ilvl w:val="0"/>
          <w:numId w:val="2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802F4" w:rsidRDefault="00D802F4" w:rsidP="00D802F4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C4BC6" w:rsidRPr="00EC4BC6" w:rsidRDefault="00EC4BC6" w:rsidP="00EC4BC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BC6">
        <w:rPr>
          <w:rFonts w:ascii="Times New Roman" w:hAnsi="Times New Roman" w:cs="Times New Roman"/>
          <w:sz w:val="28"/>
          <w:szCs w:val="28"/>
        </w:rPr>
        <w:t>Дополнительное образование детей рассматривается как важнейшая составляющая образовательного пространства, сложившегося в современном российском обществе. Оно социально востребовано как образование, органично сочетающее в себе обучение, воспитание и развитие личности ребенка.</w:t>
      </w:r>
    </w:p>
    <w:p w:rsidR="00EC4BC6" w:rsidRPr="00EC4BC6" w:rsidRDefault="00EC4BC6" w:rsidP="00EC4BC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BC6">
        <w:rPr>
          <w:rFonts w:ascii="Times New Roman" w:hAnsi="Times New Roman" w:cs="Times New Roman"/>
          <w:sz w:val="28"/>
          <w:szCs w:val="28"/>
        </w:rPr>
        <w:t> Программа развития ДШИ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4BC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C4BC6">
        <w:rPr>
          <w:rFonts w:ascii="Times New Roman" w:hAnsi="Times New Roman" w:cs="Times New Roman"/>
          <w:sz w:val="28"/>
          <w:szCs w:val="28"/>
        </w:rPr>
        <w:t xml:space="preserve"> уч. годы – нормативно-правовой документ, который определяет цели и задачи, стратегию и тактику развития ДШИ, приоритетные направления её деятельности, механизм реализации и предполагаемый результат развития ДШИ в указанный период.. Программа представляет собой основные стратегические направления работы по созданию условий для перспективного развития ДШИ, обеспечивающих повышение качества обучения и воспитания обучающихся, формирование их компетенций в интеллектуальной, коммуникационной, информационной, профессиональной сферах.  </w:t>
      </w:r>
    </w:p>
    <w:p w:rsidR="00EC4BC6" w:rsidRPr="00EC4BC6" w:rsidRDefault="00EC4BC6" w:rsidP="00EC4BC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BC6">
        <w:rPr>
          <w:rFonts w:ascii="Times New Roman" w:hAnsi="Times New Roman" w:cs="Times New Roman"/>
          <w:sz w:val="28"/>
          <w:szCs w:val="28"/>
        </w:rPr>
        <w:t>Система дополнительного образования детей сегодня все активнее проявляет стремление к построению вариативных, личностно-ориентированных образовательных программ, учитывающих индивидуальные особенности ребенка и способствующих многогранному развитию личности.</w:t>
      </w:r>
    </w:p>
    <w:p w:rsidR="00EC4BC6" w:rsidRPr="00EC4BC6" w:rsidRDefault="00EC4BC6" w:rsidP="00EC4BC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BC6">
        <w:rPr>
          <w:rFonts w:ascii="Times New Roman" w:hAnsi="Times New Roman" w:cs="Times New Roman"/>
          <w:sz w:val="28"/>
          <w:szCs w:val="28"/>
        </w:rPr>
        <w:t>Новая Концепция развития дополнительного образования детей до 2030 года позволит детским школам искусств осуществлять деятельность, направленную на укрепление позиций признанного во всем мире российского высокоэффективного профессионального образования в области музыкального искусства в соответствии с историческими традициями.</w:t>
      </w:r>
    </w:p>
    <w:p w:rsidR="00EC4BC6" w:rsidRPr="00EC4BC6" w:rsidRDefault="00EC4BC6" w:rsidP="00EC4BC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BC6">
        <w:rPr>
          <w:rFonts w:ascii="Times New Roman" w:hAnsi="Times New Roman" w:cs="Times New Roman"/>
          <w:sz w:val="28"/>
          <w:szCs w:val="28"/>
        </w:rPr>
        <w:t>Реализация Новой Концепции развития дополнительного образования в Российской Федерации направлена на достижение стратегических целей социально – экономического развития страны, в том числе на удовлетворение потребностей граждан в образовании и духовном развитии, повышение роли предметов художественно – эстетического профиля.</w:t>
      </w:r>
    </w:p>
    <w:p w:rsidR="00EC4BC6" w:rsidRPr="00EC4BC6" w:rsidRDefault="00EC4BC6" w:rsidP="00EC4BC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BC6">
        <w:rPr>
          <w:rFonts w:ascii="Times New Roman" w:hAnsi="Times New Roman" w:cs="Times New Roman"/>
          <w:sz w:val="28"/>
          <w:szCs w:val="28"/>
        </w:rPr>
        <w:t>Образование в сфере культуры и искусства призвано обеспечить решение следующих задач:</w:t>
      </w:r>
    </w:p>
    <w:p w:rsidR="00EC4BC6" w:rsidRPr="00EC4BC6" w:rsidRDefault="00EC4BC6" w:rsidP="00EC4BC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BC6">
        <w:rPr>
          <w:rFonts w:ascii="Times New Roman" w:hAnsi="Times New Roman" w:cs="Times New Roman"/>
          <w:sz w:val="28"/>
          <w:szCs w:val="28"/>
        </w:rPr>
        <w:t>• выявить музыкально и художественно одаренных детей, обеспечить соответствующие условия для их образования и раскрытия творческого потенциала;</w:t>
      </w:r>
    </w:p>
    <w:p w:rsidR="00EC4BC6" w:rsidRPr="00EC4BC6" w:rsidRDefault="00EC4BC6" w:rsidP="00EC4BC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BC6">
        <w:rPr>
          <w:rFonts w:ascii="Times New Roman" w:hAnsi="Times New Roman" w:cs="Times New Roman"/>
          <w:sz w:val="28"/>
          <w:szCs w:val="28"/>
        </w:rPr>
        <w:t>• реализовать эстетическое воспитание подрастающего поколения;</w:t>
      </w:r>
    </w:p>
    <w:p w:rsidR="00EC4BC6" w:rsidRPr="00EC4BC6" w:rsidRDefault="00EC4BC6" w:rsidP="00EC4BC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BC6">
        <w:rPr>
          <w:rFonts w:ascii="Times New Roman" w:hAnsi="Times New Roman" w:cs="Times New Roman"/>
          <w:sz w:val="28"/>
          <w:szCs w:val="28"/>
        </w:rPr>
        <w:t>• воспитать подготовленную и заинтересованную аудиторию слушателей и зрителей;</w:t>
      </w:r>
    </w:p>
    <w:p w:rsidR="00EC4BC6" w:rsidRPr="00EC4BC6" w:rsidRDefault="00EC4BC6" w:rsidP="00EC4BC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BC6">
        <w:rPr>
          <w:rFonts w:ascii="Times New Roman" w:hAnsi="Times New Roman" w:cs="Times New Roman"/>
          <w:sz w:val="28"/>
          <w:szCs w:val="28"/>
        </w:rPr>
        <w:t>• приобщить граждан Российской Федерации к ценностям отечественной и зарубежной культуры, лучшим образцам народного творчества, классического и современного искусства;</w:t>
      </w:r>
    </w:p>
    <w:p w:rsidR="00EC4BC6" w:rsidRPr="00EC4BC6" w:rsidRDefault="00EC4BC6" w:rsidP="00EC4BC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BC6">
        <w:rPr>
          <w:rFonts w:ascii="Times New Roman" w:hAnsi="Times New Roman" w:cs="Times New Roman"/>
          <w:sz w:val="28"/>
          <w:szCs w:val="28"/>
        </w:rPr>
        <w:t>• реализовать нравственный потенциал искусства как средства формирования и развития эстетических норм поведения и морали личности и общества;</w:t>
      </w:r>
    </w:p>
    <w:p w:rsidR="00EC4BC6" w:rsidRPr="00EC4BC6" w:rsidRDefault="00EC4BC6" w:rsidP="00EC4BC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BC6">
        <w:rPr>
          <w:rFonts w:ascii="Times New Roman" w:hAnsi="Times New Roman" w:cs="Times New Roman"/>
          <w:sz w:val="28"/>
          <w:szCs w:val="28"/>
        </w:rPr>
        <w:lastRenderedPageBreak/>
        <w:t>• повысить значимость культуры и искусства при реализации  основных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BC6">
        <w:rPr>
          <w:rFonts w:ascii="Times New Roman" w:hAnsi="Times New Roman" w:cs="Times New Roman"/>
          <w:sz w:val="28"/>
          <w:szCs w:val="28"/>
        </w:rPr>
        <w:t>дополнительных образовательных программ.</w:t>
      </w:r>
    </w:p>
    <w:p w:rsidR="006105E2" w:rsidRPr="006105E2" w:rsidRDefault="00EC4BC6" w:rsidP="006105E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6105E2" w:rsidRPr="006105E2">
        <w:rPr>
          <w:rFonts w:ascii="Times New Roman" w:hAnsi="Times New Roman" w:cs="Times New Roman"/>
          <w:sz w:val="28"/>
          <w:szCs w:val="28"/>
        </w:rPr>
        <w:t xml:space="preserve">Цель дополнительного образования детей - выявление и развитие способностей каждого ребенка, формирование духовно богатой, свободной, физически здоровой, творчески мыслящей, социально активной личности, обладающей прочными знаниями, ориентированной на высокие нравственные ценности, способной впоследствии на участие в социальном и духовном развитии общества. </w:t>
      </w:r>
    </w:p>
    <w:p w:rsidR="006105E2" w:rsidRPr="006105E2" w:rsidRDefault="006105E2" w:rsidP="006105E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5E2">
        <w:rPr>
          <w:rFonts w:ascii="Times New Roman" w:hAnsi="Times New Roman" w:cs="Times New Roman"/>
          <w:sz w:val="28"/>
          <w:szCs w:val="28"/>
        </w:rPr>
        <w:t xml:space="preserve">Данные цели и задачи, стоящие перед учреждениями дополнительного образования детей, легли в основу Программы развития Муниципального </w:t>
      </w:r>
      <w:r>
        <w:rPr>
          <w:rFonts w:ascii="Times New Roman" w:hAnsi="Times New Roman" w:cs="Times New Roman"/>
          <w:sz w:val="28"/>
          <w:szCs w:val="28"/>
        </w:rPr>
        <w:t>автономного учреждения</w:t>
      </w:r>
      <w:r w:rsidRPr="006105E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 w:rsidR="00E8578F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Тюмени </w:t>
      </w:r>
      <w:r w:rsidRPr="006105E2">
        <w:rPr>
          <w:rFonts w:ascii="Times New Roman" w:hAnsi="Times New Roman" w:cs="Times New Roman"/>
          <w:sz w:val="28"/>
          <w:szCs w:val="28"/>
        </w:rPr>
        <w:t xml:space="preserve">«Детская школа искусств </w:t>
      </w:r>
      <w:r>
        <w:rPr>
          <w:rFonts w:ascii="Times New Roman" w:hAnsi="Times New Roman" w:cs="Times New Roman"/>
          <w:sz w:val="28"/>
          <w:szCs w:val="28"/>
        </w:rPr>
        <w:t>«Гармония</w:t>
      </w:r>
      <w:r w:rsidRPr="006105E2">
        <w:rPr>
          <w:rFonts w:ascii="Times New Roman" w:hAnsi="Times New Roman" w:cs="Times New Roman"/>
          <w:sz w:val="28"/>
          <w:szCs w:val="28"/>
        </w:rPr>
        <w:t xml:space="preserve">» </w:t>
      </w:r>
      <w:r w:rsidR="00BB1D80">
        <w:rPr>
          <w:rFonts w:ascii="Times New Roman" w:hAnsi="Times New Roman" w:cs="Times New Roman"/>
          <w:sz w:val="28"/>
          <w:szCs w:val="28"/>
        </w:rPr>
        <w:t>н</w:t>
      </w:r>
      <w:r w:rsidRPr="006105E2">
        <w:rPr>
          <w:rFonts w:ascii="Times New Roman" w:hAnsi="Times New Roman" w:cs="Times New Roman"/>
          <w:sz w:val="28"/>
          <w:szCs w:val="28"/>
        </w:rPr>
        <w:t>а 20</w:t>
      </w:r>
      <w:r w:rsidR="00FC7382">
        <w:rPr>
          <w:rFonts w:ascii="Times New Roman" w:hAnsi="Times New Roman" w:cs="Times New Roman"/>
          <w:sz w:val="28"/>
          <w:szCs w:val="28"/>
        </w:rPr>
        <w:t>23</w:t>
      </w:r>
      <w:r w:rsidRPr="006105E2">
        <w:rPr>
          <w:rFonts w:ascii="Times New Roman" w:hAnsi="Times New Roman" w:cs="Times New Roman"/>
          <w:sz w:val="28"/>
          <w:szCs w:val="28"/>
        </w:rPr>
        <w:t>-202</w:t>
      </w:r>
      <w:r w:rsidR="00EC4BC6">
        <w:rPr>
          <w:rFonts w:ascii="Times New Roman" w:hAnsi="Times New Roman" w:cs="Times New Roman"/>
          <w:sz w:val="28"/>
          <w:szCs w:val="28"/>
        </w:rPr>
        <w:t>8</w:t>
      </w:r>
      <w:r w:rsidRPr="006105E2">
        <w:rPr>
          <w:rFonts w:ascii="Times New Roman" w:hAnsi="Times New Roman" w:cs="Times New Roman"/>
          <w:sz w:val="28"/>
          <w:szCs w:val="28"/>
        </w:rPr>
        <w:t xml:space="preserve"> гг., которая определяет стратегические приоритеты развития детской школы искусств, основные направления, ресурсы и </w:t>
      </w:r>
      <w:r w:rsidR="00BB1D80">
        <w:rPr>
          <w:rFonts w:ascii="Times New Roman" w:hAnsi="Times New Roman" w:cs="Times New Roman"/>
          <w:sz w:val="28"/>
          <w:szCs w:val="28"/>
        </w:rPr>
        <w:t>мероприятия</w:t>
      </w:r>
      <w:r w:rsidRPr="006105E2">
        <w:rPr>
          <w:rFonts w:ascii="Times New Roman" w:hAnsi="Times New Roman" w:cs="Times New Roman"/>
          <w:sz w:val="28"/>
          <w:szCs w:val="28"/>
        </w:rPr>
        <w:t xml:space="preserve"> по их реализации.  </w:t>
      </w:r>
    </w:p>
    <w:p w:rsidR="00BB1D80" w:rsidRPr="00A72ED4" w:rsidRDefault="00BB1D80" w:rsidP="00BB1D8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2ED4">
        <w:rPr>
          <w:rFonts w:ascii="Times New Roman" w:hAnsi="Times New Roman" w:cs="Times New Roman"/>
          <w:sz w:val="28"/>
          <w:szCs w:val="28"/>
        </w:rPr>
        <w:t>Программа развития на 20</w:t>
      </w:r>
      <w:r w:rsidR="00FC7382">
        <w:rPr>
          <w:rFonts w:ascii="Times New Roman" w:hAnsi="Times New Roman" w:cs="Times New Roman"/>
          <w:sz w:val="28"/>
          <w:szCs w:val="28"/>
        </w:rPr>
        <w:t>23</w:t>
      </w:r>
      <w:r w:rsidRPr="00A72ED4">
        <w:rPr>
          <w:rFonts w:ascii="Times New Roman" w:hAnsi="Times New Roman" w:cs="Times New Roman"/>
          <w:sz w:val="28"/>
          <w:szCs w:val="28"/>
        </w:rPr>
        <w:t>-202</w:t>
      </w:r>
      <w:r w:rsidR="00EC4BC6">
        <w:rPr>
          <w:rFonts w:ascii="Times New Roman" w:hAnsi="Times New Roman" w:cs="Times New Roman"/>
          <w:sz w:val="28"/>
          <w:szCs w:val="28"/>
        </w:rPr>
        <w:t>8</w:t>
      </w:r>
      <w:r w:rsidRPr="00A72ED4">
        <w:rPr>
          <w:rFonts w:ascii="Times New Roman" w:hAnsi="Times New Roman" w:cs="Times New Roman"/>
          <w:sz w:val="28"/>
          <w:szCs w:val="28"/>
        </w:rPr>
        <w:t xml:space="preserve"> годы (далее по тексту – Программа) является локальным нормативным актом </w:t>
      </w:r>
      <w:r>
        <w:rPr>
          <w:rFonts w:ascii="Times New Roman" w:hAnsi="Times New Roman" w:cs="Times New Roman"/>
          <w:sz w:val="28"/>
          <w:szCs w:val="28"/>
        </w:rPr>
        <w:t>МАУ ДО</w:t>
      </w:r>
      <w:r w:rsidR="00E8578F">
        <w:rPr>
          <w:rFonts w:ascii="Times New Roman" w:hAnsi="Times New Roman" w:cs="Times New Roman"/>
          <w:sz w:val="28"/>
          <w:szCs w:val="28"/>
        </w:rPr>
        <w:t xml:space="preserve"> «ДШИ</w:t>
      </w:r>
      <w:r w:rsidRPr="00A72ED4">
        <w:rPr>
          <w:rFonts w:ascii="Times New Roman" w:hAnsi="Times New Roman" w:cs="Times New Roman"/>
          <w:sz w:val="28"/>
          <w:szCs w:val="28"/>
        </w:rPr>
        <w:t xml:space="preserve"> «Гармония» (далее по тексту – </w:t>
      </w:r>
      <w:r>
        <w:rPr>
          <w:rFonts w:ascii="Times New Roman" w:hAnsi="Times New Roman" w:cs="Times New Roman"/>
          <w:sz w:val="28"/>
          <w:szCs w:val="28"/>
        </w:rPr>
        <w:t>ДШИ),</w:t>
      </w:r>
      <w:r w:rsidRPr="00A72ED4">
        <w:rPr>
          <w:rFonts w:ascii="Times New Roman" w:hAnsi="Times New Roman" w:cs="Times New Roman"/>
          <w:sz w:val="28"/>
          <w:szCs w:val="28"/>
        </w:rPr>
        <w:t xml:space="preserve"> стратегически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72ED4">
        <w:rPr>
          <w:rFonts w:ascii="Times New Roman" w:hAnsi="Times New Roman" w:cs="Times New Roman"/>
          <w:sz w:val="28"/>
          <w:szCs w:val="28"/>
        </w:rPr>
        <w:t xml:space="preserve"> инновационны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72ED4">
        <w:rPr>
          <w:rFonts w:ascii="Times New Roman" w:hAnsi="Times New Roman" w:cs="Times New Roman"/>
          <w:sz w:val="28"/>
          <w:szCs w:val="28"/>
        </w:rPr>
        <w:t xml:space="preserve"> управленчески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72ED4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72ED4">
        <w:rPr>
          <w:rFonts w:ascii="Times New Roman" w:hAnsi="Times New Roman" w:cs="Times New Roman"/>
          <w:sz w:val="28"/>
          <w:szCs w:val="28"/>
        </w:rPr>
        <w:t>, определяющи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72ED4">
        <w:rPr>
          <w:rFonts w:ascii="Times New Roman" w:hAnsi="Times New Roman" w:cs="Times New Roman"/>
          <w:sz w:val="28"/>
          <w:szCs w:val="28"/>
        </w:rPr>
        <w:t xml:space="preserve"> изменения основных элементов реализации с целью усовершенствования деятельности Школы, достижения качественно нового результата.</w:t>
      </w:r>
    </w:p>
    <w:p w:rsidR="006105E2" w:rsidRDefault="006105E2" w:rsidP="006105E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5E2">
        <w:rPr>
          <w:rFonts w:ascii="Times New Roman" w:hAnsi="Times New Roman" w:cs="Times New Roman"/>
          <w:sz w:val="28"/>
          <w:szCs w:val="28"/>
        </w:rPr>
        <w:t xml:space="preserve">В настоящее время работа </w:t>
      </w:r>
      <w:r w:rsidR="00BB1D80">
        <w:rPr>
          <w:rFonts w:ascii="Times New Roman" w:hAnsi="Times New Roman" w:cs="Times New Roman"/>
          <w:sz w:val="28"/>
          <w:szCs w:val="28"/>
        </w:rPr>
        <w:t>ДШИ</w:t>
      </w:r>
      <w:r w:rsidRPr="006105E2">
        <w:rPr>
          <w:rFonts w:ascii="Times New Roman" w:hAnsi="Times New Roman" w:cs="Times New Roman"/>
          <w:sz w:val="28"/>
          <w:szCs w:val="28"/>
        </w:rPr>
        <w:t xml:space="preserve"> ориентирована на создание условий для решения таких </w:t>
      </w:r>
      <w:r w:rsidR="002523E3">
        <w:rPr>
          <w:rFonts w:ascii="Times New Roman" w:hAnsi="Times New Roman" w:cs="Times New Roman"/>
          <w:sz w:val="28"/>
          <w:szCs w:val="28"/>
        </w:rPr>
        <w:t>значимых</w:t>
      </w:r>
      <w:r w:rsidRPr="006105E2">
        <w:rPr>
          <w:rFonts w:ascii="Times New Roman" w:hAnsi="Times New Roman" w:cs="Times New Roman"/>
          <w:sz w:val="28"/>
          <w:szCs w:val="28"/>
        </w:rPr>
        <w:t xml:space="preserve"> задач российского образования, как воспитание важнейших качеств личности: инициативности, способности творчески мыслить и находить нестандартные решения, умения выбирать профессиональный путь, готовности обучаться в течение всей жизни.</w:t>
      </w:r>
    </w:p>
    <w:p w:rsidR="00D802F4" w:rsidRDefault="00207B1C" w:rsidP="00207B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802F4" w:rsidRPr="00D802F4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D802F4">
        <w:rPr>
          <w:rFonts w:ascii="Times New Roman" w:hAnsi="Times New Roman" w:cs="Times New Roman"/>
          <w:sz w:val="28"/>
          <w:szCs w:val="28"/>
        </w:rPr>
        <w:t xml:space="preserve"> </w:t>
      </w:r>
      <w:r w:rsidR="00D802F4" w:rsidRPr="00D802F4">
        <w:rPr>
          <w:rFonts w:ascii="Times New Roman" w:hAnsi="Times New Roman" w:cs="Times New Roman"/>
          <w:sz w:val="28"/>
          <w:szCs w:val="28"/>
        </w:rPr>
        <w:t xml:space="preserve"> предполагает анализ текущего состояния </w:t>
      </w:r>
      <w:r>
        <w:rPr>
          <w:rFonts w:ascii="Times New Roman" w:hAnsi="Times New Roman" w:cs="Times New Roman"/>
          <w:sz w:val="28"/>
          <w:szCs w:val="28"/>
        </w:rPr>
        <w:t>ДШИ</w:t>
      </w:r>
      <w:r w:rsidR="00D802F4" w:rsidRPr="00D802F4">
        <w:rPr>
          <w:rFonts w:ascii="Times New Roman" w:hAnsi="Times New Roman" w:cs="Times New Roman"/>
          <w:sz w:val="28"/>
          <w:szCs w:val="28"/>
        </w:rPr>
        <w:t xml:space="preserve">, выявление проблем, </w:t>
      </w:r>
      <w:r>
        <w:rPr>
          <w:rFonts w:ascii="Times New Roman" w:hAnsi="Times New Roman" w:cs="Times New Roman"/>
          <w:sz w:val="28"/>
          <w:szCs w:val="28"/>
        </w:rPr>
        <w:t>влияющих на</w:t>
      </w:r>
      <w:r w:rsidR="00D802F4" w:rsidRPr="00D802F4">
        <w:rPr>
          <w:rFonts w:ascii="Times New Roman" w:hAnsi="Times New Roman" w:cs="Times New Roman"/>
          <w:sz w:val="28"/>
          <w:szCs w:val="28"/>
        </w:rPr>
        <w:t xml:space="preserve"> достижени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802F4" w:rsidRPr="00D802F4">
        <w:rPr>
          <w:rFonts w:ascii="Times New Roman" w:hAnsi="Times New Roman" w:cs="Times New Roman"/>
          <w:sz w:val="28"/>
          <w:szCs w:val="28"/>
        </w:rPr>
        <w:t xml:space="preserve"> новых результатов. Как управленческий документ </w:t>
      </w:r>
      <w:r w:rsidR="00A72ED4">
        <w:rPr>
          <w:rFonts w:ascii="Times New Roman" w:hAnsi="Times New Roman" w:cs="Times New Roman"/>
          <w:sz w:val="28"/>
          <w:szCs w:val="28"/>
        </w:rPr>
        <w:t>П</w:t>
      </w:r>
      <w:r w:rsidR="00D802F4" w:rsidRPr="00D802F4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A72ED4" w:rsidRPr="00A72ED4">
        <w:rPr>
          <w:rFonts w:ascii="Times New Roman" w:hAnsi="Times New Roman" w:cs="Times New Roman"/>
          <w:sz w:val="28"/>
          <w:szCs w:val="28"/>
        </w:rPr>
        <w:t xml:space="preserve"> </w:t>
      </w:r>
      <w:r w:rsidR="00D802F4" w:rsidRPr="00D802F4">
        <w:rPr>
          <w:rFonts w:ascii="Times New Roman" w:hAnsi="Times New Roman" w:cs="Times New Roman"/>
          <w:sz w:val="28"/>
          <w:szCs w:val="28"/>
        </w:rPr>
        <w:t xml:space="preserve"> предусматривает формулировку проблем, цели</w:t>
      </w:r>
      <w:r w:rsidR="00A72ED4">
        <w:rPr>
          <w:rFonts w:ascii="Times New Roman" w:hAnsi="Times New Roman" w:cs="Times New Roman"/>
          <w:sz w:val="28"/>
          <w:szCs w:val="28"/>
        </w:rPr>
        <w:t>,</w:t>
      </w:r>
      <w:r w:rsidR="00D802F4" w:rsidRPr="00D802F4">
        <w:rPr>
          <w:rFonts w:ascii="Times New Roman" w:hAnsi="Times New Roman" w:cs="Times New Roman"/>
          <w:sz w:val="28"/>
          <w:szCs w:val="28"/>
        </w:rPr>
        <w:t xml:space="preserve"> задач, основных направлений развития, механизмов реализации, определяет этапы реализации и сроки достижения предполагаемых результатов. Программа </w:t>
      </w:r>
      <w:r w:rsidR="00D802F4">
        <w:rPr>
          <w:rFonts w:ascii="Times New Roman" w:hAnsi="Times New Roman" w:cs="Times New Roman"/>
          <w:sz w:val="28"/>
          <w:szCs w:val="28"/>
        </w:rPr>
        <w:t xml:space="preserve"> </w:t>
      </w:r>
      <w:r w:rsidR="00D802F4" w:rsidRPr="00D802F4">
        <w:rPr>
          <w:rFonts w:ascii="Times New Roman" w:hAnsi="Times New Roman" w:cs="Times New Roman"/>
          <w:sz w:val="28"/>
          <w:szCs w:val="28"/>
        </w:rPr>
        <w:t xml:space="preserve"> является основанием для принятия конкретных решений всеми субъектами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>ДШИ</w:t>
      </w:r>
      <w:r w:rsidR="00D802F4" w:rsidRPr="00D802F4">
        <w:rPr>
          <w:rFonts w:ascii="Times New Roman" w:hAnsi="Times New Roman" w:cs="Times New Roman"/>
          <w:sz w:val="28"/>
          <w:szCs w:val="28"/>
        </w:rPr>
        <w:t xml:space="preserve">. Реализация Программы </w:t>
      </w:r>
      <w:r w:rsidR="00D802F4">
        <w:rPr>
          <w:rFonts w:ascii="Times New Roman" w:hAnsi="Times New Roman" w:cs="Times New Roman"/>
          <w:sz w:val="28"/>
          <w:szCs w:val="28"/>
        </w:rPr>
        <w:t xml:space="preserve"> </w:t>
      </w:r>
      <w:r w:rsidR="00D802F4" w:rsidRPr="00D802F4">
        <w:rPr>
          <w:rFonts w:ascii="Times New Roman" w:hAnsi="Times New Roman" w:cs="Times New Roman"/>
          <w:sz w:val="28"/>
          <w:szCs w:val="28"/>
        </w:rPr>
        <w:t xml:space="preserve"> предполагает консолидацию усилий администрации, педагогического коллектива, </w:t>
      </w:r>
      <w:r w:rsidR="00A72ED4">
        <w:rPr>
          <w:rFonts w:ascii="Times New Roman" w:hAnsi="Times New Roman" w:cs="Times New Roman"/>
          <w:sz w:val="28"/>
          <w:szCs w:val="28"/>
        </w:rPr>
        <w:t>учащих</w:t>
      </w:r>
      <w:r w:rsidR="00D802F4" w:rsidRPr="00D802F4">
        <w:rPr>
          <w:rFonts w:ascii="Times New Roman" w:hAnsi="Times New Roman" w:cs="Times New Roman"/>
          <w:sz w:val="28"/>
          <w:szCs w:val="28"/>
        </w:rPr>
        <w:t>ся и роди</w:t>
      </w:r>
      <w:r>
        <w:rPr>
          <w:rFonts w:ascii="Times New Roman" w:hAnsi="Times New Roman" w:cs="Times New Roman"/>
          <w:sz w:val="28"/>
          <w:szCs w:val="28"/>
        </w:rPr>
        <w:t>телей (законных представителей)</w:t>
      </w:r>
      <w:r w:rsidR="00D802F4">
        <w:rPr>
          <w:rFonts w:ascii="Times New Roman" w:hAnsi="Times New Roman" w:cs="Times New Roman"/>
          <w:sz w:val="28"/>
          <w:szCs w:val="28"/>
        </w:rPr>
        <w:t>.</w:t>
      </w:r>
      <w:r w:rsidR="00D802F4" w:rsidRPr="00D802F4">
        <w:rPr>
          <w:rFonts w:ascii="Times New Roman" w:hAnsi="Times New Roman" w:cs="Times New Roman"/>
          <w:sz w:val="28"/>
          <w:szCs w:val="28"/>
        </w:rPr>
        <w:t xml:space="preserve"> При разработке 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2F4" w:rsidRPr="00D802F4">
        <w:rPr>
          <w:rFonts w:ascii="Times New Roman" w:hAnsi="Times New Roman" w:cs="Times New Roman"/>
          <w:sz w:val="28"/>
          <w:szCs w:val="28"/>
        </w:rPr>
        <w:t>учтены предложения педагогического коллектива, родителе</w:t>
      </w:r>
      <w:r w:rsidR="00D802F4">
        <w:rPr>
          <w:rFonts w:ascii="Times New Roman" w:hAnsi="Times New Roman" w:cs="Times New Roman"/>
          <w:sz w:val="28"/>
          <w:szCs w:val="28"/>
        </w:rPr>
        <w:t>й (законных представителей) учащихся.</w:t>
      </w:r>
    </w:p>
    <w:p w:rsidR="00207B1C" w:rsidRDefault="00207B1C" w:rsidP="00207B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7B1C" w:rsidRPr="00CD20F0" w:rsidRDefault="00207B1C" w:rsidP="00910DC1">
      <w:pPr>
        <w:pStyle w:val="a4"/>
        <w:numPr>
          <w:ilvl w:val="0"/>
          <w:numId w:val="28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D20F0">
        <w:rPr>
          <w:rFonts w:ascii="Times New Roman" w:hAnsi="Times New Roman" w:cs="Times New Roman"/>
          <w:b/>
          <w:sz w:val="28"/>
          <w:szCs w:val="28"/>
        </w:rPr>
        <w:t>Информационная карта Учреждения.</w:t>
      </w:r>
    </w:p>
    <w:p w:rsidR="00207B1C" w:rsidRPr="00CD20F0" w:rsidRDefault="00207B1C" w:rsidP="00207B1C">
      <w:pPr>
        <w:pStyle w:val="a4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07B1C" w:rsidRPr="00CD20F0" w:rsidRDefault="00B4254A" w:rsidP="00910DC1">
      <w:pPr>
        <w:pStyle w:val="a4"/>
        <w:numPr>
          <w:ilvl w:val="1"/>
          <w:numId w:val="28"/>
        </w:numPr>
        <w:rPr>
          <w:rFonts w:ascii="Times New Roman" w:hAnsi="Times New Roman" w:cs="Times New Roman"/>
          <w:b/>
          <w:sz w:val="28"/>
          <w:szCs w:val="28"/>
        </w:rPr>
      </w:pPr>
      <w:r w:rsidRPr="00CD20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07B1C" w:rsidRPr="00CD20F0">
        <w:rPr>
          <w:rFonts w:ascii="Times New Roman" w:hAnsi="Times New Roman" w:cs="Times New Roman"/>
          <w:b/>
          <w:sz w:val="28"/>
          <w:szCs w:val="28"/>
        </w:rPr>
        <w:t>Историческая справка.</w:t>
      </w:r>
    </w:p>
    <w:p w:rsidR="00207B1C" w:rsidRPr="00CD20F0" w:rsidRDefault="00207B1C" w:rsidP="00207B1C">
      <w:pPr>
        <w:pStyle w:val="ab"/>
        <w:ind w:right="6" w:firstLine="708"/>
        <w:contextualSpacing/>
        <w:jc w:val="both"/>
        <w:rPr>
          <w:sz w:val="28"/>
          <w:szCs w:val="28"/>
        </w:rPr>
      </w:pPr>
      <w:r w:rsidRPr="00CD20F0">
        <w:rPr>
          <w:rFonts w:ascii="Times New Roman" w:hAnsi="Times New Roman" w:cs="Times New Roman"/>
          <w:sz w:val="28"/>
          <w:szCs w:val="28"/>
        </w:rPr>
        <w:t xml:space="preserve">Школа открыта в 1971 году. В ее составе было два отделения: музыкальное и хореографическое. В 1978 году получила статус детской школы искусств. В 1981 году открыто художественное отделение, в 2007 году отделение музыкально-эстетического воспитания детей 2-6 лет. В настоящее время, в составе детской школы искусств четыре отделения: </w:t>
      </w:r>
      <w:r w:rsidRPr="00CD20F0">
        <w:rPr>
          <w:rFonts w:ascii="Times New Roman" w:hAnsi="Times New Roman" w:cs="Times New Roman"/>
          <w:sz w:val="28"/>
          <w:szCs w:val="28"/>
        </w:rPr>
        <w:lastRenderedPageBreak/>
        <w:t>музыкальное, хореографическое, художественное, отделение музыкально-эстетического воспитания детей 2-6 лет.</w:t>
      </w:r>
    </w:p>
    <w:p w:rsidR="00207B1C" w:rsidRPr="00CD20F0" w:rsidRDefault="00207B1C" w:rsidP="00207B1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D20F0">
        <w:t xml:space="preserve">          </w:t>
      </w:r>
      <w:r w:rsidRPr="00CD20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Первыми руководителями школы были Александр Васильевич Мальцев и Анатолий Анатольевич Иконников. Затем эстафету приняла Светлана Павловна Анденко, </w:t>
      </w:r>
      <w:r w:rsidR="00A3648F" w:rsidRPr="00CD20F0"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r w:rsidRPr="00CD20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аслуженный работник культуры РФ. </w:t>
      </w:r>
      <w:r w:rsidR="00CD20F0" w:rsidRPr="00CD20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D20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января 2016 года школу возглавила Елена Юрьевна Новакаускене.</w:t>
      </w:r>
    </w:p>
    <w:p w:rsidR="00812A6A" w:rsidRPr="00CD20F0" w:rsidRDefault="00207B1C" w:rsidP="00812A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D20F0">
        <w:t xml:space="preserve">     </w:t>
      </w:r>
      <w:r w:rsidR="00812A6A" w:rsidRPr="00CD20F0">
        <w:rPr>
          <w:rFonts w:ascii="Times New Roman" w:eastAsia="Times New Roman" w:hAnsi="Times New Roman" w:cs="Times New Roman"/>
          <w:sz w:val="28"/>
          <w:szCs w:val="28"/>
          <w:lang w:eastAsia="zh-CN"/>
        </w:rPr>
        <w:t>В истории школы немало славных страниц и ярких имён.   Её становление, традиции, самые яркие и интересные страницы биографии неразрывно связаны с судьбами людей, проработавшими в школе не одно десятилетие.  С открытия школы и по сей день продолжает  трудиться преподаватель по классу скрипки Андриянова Валентина Тихоновна, взрастившая не одно поколение скрипачей.</w:t>
      </w:r>
    </w:p>
    <w:p w:rsidR="00812A6A" w:rsidRPr="00CD20F0" w:rsidRDefault="00812A6A" w:rsidP="00812A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D20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="00A8253C" w:rsidRPr="00CD20F0">
        <w:rPr>
          <w:rFonts w:ascii="Times New Roman" w:eastAsia="Times New Roman" w:hAnsi="Times New Roman" w:cs="Times New Roman"/>
          <w:sz w:val="28"/>
          <w:szCs w:val="28"/>
          <w:lang w:eastAsia="zh-CN"/>
        </w:rPr>
        <w:t>Более полувека</w:t>
      </w:r>
      <w:r w:rsidRPr="00CD20F0">
        <w:rPr>
          <w:rFonts w:ascii="Times New Roman" w:eastAsia="Times New Roman" w:hAnsi="Times New Roman" w:cs="Times New Roman"/>
          <w:sz w:val="28"/>
          <w:szCs w:val="28"/>
          <w:lang w:eastAsia="zh-CN"/>
        </w:rPr>
        <w:t>, сохраняя лучшие педагогические традиции, профессиональная команда талантливых педагогов – музыкантов, хореографов, художников верно служит делу обучения и воспитания подрастающего поколения, формируя интеллектуальное, культурное и нравственное развитие детей и подростков. Немало в Школе и молодых специалистов.</w:t>
      </w:r>
    </w:p>
    <w:p w:rsidR="00812A6A" w:rsidRPr="00CD20F0" w:rsidRDefault="00812A6A" w:rsidP="00812A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D20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Школа по праву гордится своими выпускниками, которые состоялись в профессии. В числе выпускников  заслуженного работника культуры Веры Михайловны Пановой  солисты оперных театров Москвы и Санкт-Петербурга  Вылегжанин Андрей, Конюх Андрей, профессор кафедры хорового дирижирования Тюменского государственного института культуры, заслуженная артист</w:t>
      </w:r>
      <w:r w:rsidR="00DD5E3B" w:rsidRPr="00CD20F0">
        <w:rPr>
          <w:rFonts w:ascii="Times New Roman" w:eastAsia="Times New Roman" w:hAnsi="Times New Roman" w:cs="Times New Roman"/>
          <w:sz w:val="28"/>
          <w:szCs w:val="28"/>
          <w:lang w:eastAsia="zh-CN"/>
        </w:rPr>
        <w:t>ка РФ Ирина Николаевна Бибеева.</w:t>
      </w:r>
      <w:r w:rsidRPr="00CD20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D5E3B" w:rsidRPr="00CD20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D20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Многие выпускники школы продолжают своё обучение в средних и высших учебных заведениях культуры и искусства или становятся участниками самодеятельных коллективов. Получив профессию преподавателя выпускники    работают в школах города и области. Восемь бывших выпускников «Гармонии»  вернулись в родной коллектив и по сей день работают в школе.</w:t>
      </w:r>
    </w:p>
    <w:p w:rsidR="004A5694" w:rsidRDefault="004A5694" w:rsidP="00812A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A5694" w:rsidRDefault="00910DC1" w:rsidP="00910DC1">
      <w:pPr>
        <w:pStyle w:val="a4"/>
        <w:numPr>
          <w:ilvl w:val="1"/>
          <w:numId w:val="28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8B678D" w:rsidRPr="008B678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Общие сведения об Учреждении.</w:t>
      </w:r>
    </w:p>
    <w:p w:rsidR="008B678D" w:rsidRPr="008B678D" w:rsidRDefault="008B678D" w:rsidP="008B678D">
      <w:pPr>
        <w:pStyle w:val="Default"/>
        <w:jc w:val="both"/>
        <w:rPr>
          <w:color w:val="auto"/>
          <w:sz w:val="28"/>
          <w:szCs w:val="28"/>
        </w:rPr>
      </w:pPr>
      <w:r>
        <w:t xml:space="preserve">           </w:t>
      </w:r>
      <w:r w:rsidRPr="008B678D">
        <w:rPr>
          <w:color w:val="auto"/>
          <w:sz w:val="28"/>
          <w:szCs w:val="28"/>
        </w:rPr>
        <w:t xml:space="preserve">Полное наименование Школы на русском языке: Муниципальное автономное учреждение дополнительного образования города Тюмени «Детская школа искусств «Гармония». Сокращенное наименование Школы: МАУ ДО «ДШИ «Гармония». </w:t>
      </w:r>
    </w:p>
    <w:p w:rsidR="008B678D" w:rsidRPr="008B678D" w:rsidRDefault="008B678D" w:rsidP="008B678D">
      <w:pPr>
        <w:pStyle w:val="ab"/>
        <w:spacing w:line="321" w:lineRule="exact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8B678D">
        <w:rPr>
          <w:rFonts w:ascii="Times New Roman" w:hAnsi="Times New Roman" w:cs="Times New Roman"/>
          <w:sz w:val="28"/>
          <w:szCs w:val="28"/>
        </w:rPr>
        <w:t>Юридический адрес – 625022, г. Тюмень, проезд Заречный, д.4А, тел/факс (3452) 25-55-60</w:t>
      </w:r>
    </w:p>
    <w:p w:rsidR="008B678D" w:rsidRPr="008B678D" w:rsidRDefault="008B678D" w:rsidP="008B678D">
      <w:pPr>
        <w:pStyle w:val="ab"/>
        <w:spacing w:line="321" w:lineRule="exact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B678D">
        <w:rPr>
          <w:rFonts w:ascii="Times New Roman" w:hAnsi="Times New Roman" w:cs="Times New Roman"/>
          <w:sz w:val="28"/>
          <w:szCs w:val="28"/>
        </w:rPr>
        <w:t>Фактический адрес:</w:t>
      </w:r>
    </w:p>
    <w:p w:rsidR="008B678D" w:rsidRPr="008B678D" w:rsidRDefault="008B678D" w:rsidP="008B678D">
      <w:pPr>
        <w:pStyle w:val="ab"/>
        <w:spacing w:line="321" w:lineRule="exact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8B678D">
        <w:rPr>
          <w:rFonts w:ascii="Times New Roman" w:hAnsi="Times New Roman" w:cs="Times New Roman"/>
          <w:sz w:val="28"/>
          <w:szCs w:val="28"/>
        </w:rPr>
        <w:t xml:space="preserve"> 625022, г. Тюмень, проезд Заречный, д.4А, тел</w:t>
      </w:r>
      <w:r w:rsidR="00FC7382">
        <w:rPr>
          <w:rFonts w:ascii="Times New Roman" w:hAnsi="Times New Roman" w:cs="Times New Roman"/>
          <w:sz w:val="28"/>
          <w:szCs w:val="28"/>
        </w:rPr>
        <w:t>.:</w:t>
      </w:r>
      <w:r w:rsidRPr="008B678D">
        <w:rPr>
          <w:rFonts w:ascii="Times New Roman" w:hAnsi="Times New Roman" w:cs="Times New Roman"/>
          <w:sz w:val="28"/>
          <w:szCs w:val="28"/>
        </w:rPr>
        <w:t xml:space="preserve"> (3452) 25-55-60;</w:t>
      </w:r>
    </w:p>
    <w:p w:rsidR="008B678D" w:rsidRPr="008B678D" w:rsidRDefault="008B678D" w:rsidP="008B678D">
      <w:pPr>
        <w:pStyle w:val="ab"/>
        <w:spacing w:line="321" w:lineRule="exact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8B678D">
        <w:rPr>
          <w:rFonts w:ascii="Times New Roman" w:hAnsi="Times New Roman" w:cs="Times New Roman"/>
          <w:sz w:val="28"/>
          <w:szCs w:val="28"/>
        </w:rPr>
        <w:t xml:space="preserve"> 625022, г. Тюмень, улица Холодильная, д.60</w:t>
      </w:r>
      <w:r w:rsidR="00E8578F">
        <w:rPr>
          <w:rFonts w:ascii="Times New Roman" w:hAnsi="Times New Roman" w:cs="Times New Roman"/>
          <w:sz w:val="28"/>
          <w:szCs w:val="28"/>
        </w:rPr>
        <w:t>/1</w:t>
      </w:r>
      <w:r w:rsidRPr="008B678D">
        <w:rPr>
          <w:rFonts w:ascii="Times New Roman" w:hAnsi="Times New Roman" w:cs="Times New Roman"/>
          <w:sz w:val="28"/>
          <w:szCs w:val="28"/>
        </w:rPr>
        <w:t>, тел</w:t>
      </w:r>
      <w:r w:rsidR="00FC7382">
        <w:rPr>
          <w:rFonts w:ascii="Times New Roman" w:hAnsi="Times New Roman" w:cs="Times New Roman"/>
          <w:sz w:val="28"/>
          <w:szCs w:val="28"/>
        </w:rPr>
        <w:t>:</w:t>
      </w:r>
      <w:r w:rsidRPr="008B678D">
        <w:rPr>
          <w:rFonts w:ascii="Times New Roman" w:hAnsi="Times New Roman" w:cs="Times New Roman"/>
          <w:sz w:val="28"/>
          <w:szCs w:val="28"/>
        </w:rPr>
        <w:t xml:space="preserve"> (3452) 50-52-78;</w:t>
      </w:r>
    </w:p>
    <w:p w:rsidR="008B678D" w:rsidRPr="008B678D" w:rsidRDefault="008B678D" w:rsidP="008B678D">
      <w:pPr>
        <w:pStyle w:val="ab"/>
        <w:spacing w:line="321" w:lineRule="exact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8B678D">
        <w:rPr>
          <w:rFonts w:ascii="Times New Roman" w:hAnsi="Times New Roman" w:cs="Times New Roman"/>
          <w:sz w:val="28"/>
          <w:szCs w:val="28"/>
        </w:rPr>
        <w:t xml:space="preserve"> 625023, г. Тюмень, улица Рижская, д.74/2</w:t>
      </w:r>
      <w:r w:rsidR="00E8578F">
        <w:rPr>
          <w:rFonts w:ascii="Times New Roman" w:hAnsi="Times New Roman" w:cs="Times New Roman"/>
          <w:sz w:val="28"/>
          <w:szCs w:val="28"/>
        </w:rPr>
        <w:t>, тел</w:t>
      </w:r>
      <w:r w:rsidR="00FC7382">
        <w:rPr>
          <w:rFonts w:ascii="Times New Roman" w:hAnsi="Times New Roman" w:cs="Times New Roman"/>
          <w:sz w:val="28"/>
          <w:szCs w:val="28"/>
        </w:rPr>
        <w:t>.:</w:t>
      </w:r>
      <w:r w:rsidR="00E8578F">
        <w:rPr>
          <w:rFonts w:ascii="Times New Roman" w:hAnsi="Times New Roman" w:cs="Times New Roman"/>
          <w:sz w:val="28"/>
          <w:szCs w:val="28"/>
        </w:rPr>
        <w:t xml:space="preserve"> (3452) 35-75-55</w:t>
      </w:r>
      <w:r w:rsidRPr="008B678D">
        <w:rPr>
          <w:rFonts w:ascii="Times New Roman" w:hAnsi="Times New Roman" w:cs="Times New Roman"/>
          <w:sz w:val="28"/>
          <w:szCs w:val="28"/>
        </w:rPr>
        <w:t>.</w:t>
      </w:r>
    </w:p>
    <w:p w:rsidR="008B678D" w:rsidRDefault="008B678D" w:rsidP="008B678D">
      <w:pPr>
        <w:pStyle w:val="ab"/>
        <w:spacing w:line="321" w:lineRule="exact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8B678D">
        <w:rPr>
          <w:rFonts w:ascii="Times New Roman" w:hAnsi="Times New Roman" w:cs="Times New Roman"/>
          <w:sz w:val="28"/>
          <w:szCs w:val="28"/>
        </w:rPr>
        <w:t xml:space="preserve"> 625053, г. Тюмень, ул. Станционная,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78D">
        <w:rPr>
          <w:rFonts w:ascii="Times New Roman" w:hAnsi="Times New Roman" w:cs="Times New Roman"/>
          <w:sz w:val="28"/>
          <w:szCs w:val="28"/>
        </w:rPr>
        <w:t>28</w:t>
      </w:r>
      <w:r w:rsidR="00FC7382">
        <w:rPr>
          <w:rFonts w:ascii="Times New Roman" w:hAnsi="Times New Roman" w:cs="Times New Roman"/>
          <w:sz w:val="28"/>
          <w:szCs w:val="28"/>
        </w:rPr>
        <w:t>,</w:t>
      </w:r>
      <w:r w:rsidRPr="008B678D">
        <w:rPr>
          <w:rFonts w:ascii="Times New Roman" w:hAnsi="Times New Roman" w:cs="Times New Roman"/>
          <w:sz w:val="28"/>
          <w:szCs w:val="28"/>
        </w:rPr>
        <w:t xml:space="preserve">  тел</w:t>
      </w:r>
      <w:r w:rsidR="00FC7382">
        <w:rPr>
          <w:rFonts w:ascii="Times New Roman" w:hAnsi="Times New Roman" w:cs="Times New Roman"/>
          <w:sz w:val="28"/>
          <w:szCs w:val="28"/>
        </w:rPr>
        <w:t>.:</w:t>
      </w:r>
      <w:r w:rsidRPr="008B678D">
        <w:rPr>
          <w:rFonts w:ascii="Times New Roman" w:hAnsi="Times New Roman" w:cs="Times New Roman"/>
          <w:sz w:val="28"/>
          <w:szCs w:val="28"/>
        </w:rPr>
        <w:t xml:space="preserve"> (3452) 26-21-81</w:t>
      </w:r>
    </w:p>
    <w:p w:rsidR="00FC7382" w:rsidRPr="008B678D" w:rsidRDefault="00FC7382" w:rsidP="008B678D">
      <w:pPr>
        <w:pStyle w:val="ab"/>
        <w:spacing w:line="321" w:lineRule="exact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Тюмень, ул. Заполярная, д. 9, помещение 13, тел.: (3452) 79-68-70</w:t>
      </w:r>
    </w:p>
    <w:p w:rsidR="008B678D" w:rsidRPr="008B678D" w:rsidRDefault="008B678D" w:rsidP="008B678D">
      <w:pPr>
        <w:pStyle w:val="ab"/>
        <w:ind w:righ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B678D">
        <w:rPr>
          <w:rFonts w:ascii="Times New Roman" w:hAnsi="Times New Roman" w:cs="Times New Roman"/>
          <w:sz w:val="28"/>
          <w:szCs w:val="28"/>
        </w:rPr>
        <w:t xml:space="preserve">Учредитель Школы: Департамент культуры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678D">
        <w:rPr>
          <w:rFonts w:ascii="Times New Roman" w:hAnsi="Times New Roman" w:cs="Times New Roman"/>
          <w:sz w:val="28"/>
          <w:szCs w:val="28"/>
        </w:rPr>
        <w:t xml:space="preserve">дминистрации города Тюмени. </w:t>
      </w:r>
    </w:p>
    <w:p w:rsidR="008B678D" w:rsidRPr="008B678D" w:rsidRDefault="008B678D" w:rsidP="008B678D">
      <w:pPr>
        <w:pStyle w:val="ab"/>
        <w:spacing w:line="321" w:lineRule="exact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8B678D">
        <w:rPr>
          <w:rFonts w:ascii="Times New Roman" w:hAnsi="Times New Roman" w:cs="Times New Roman"/>
          <w:sz w:val="28"/>
          <w:szCs w:val="28"/>
        </w:rPr>
        <w:t>Учреждение является юридическим лицом, имеет обособленное имущество, на праве оперативного управления, самостоятельный баланс, лицевые счета в органах казначейства, может от своего имени приобретать и осуществлять имущественные и неимущественные  права, нести обязанности, быть истцом и ответчиком в суде в соответствии с законодательством Российской Федерации.</w:t>
      </w:r>
    </w:p>
    <w:p w:rsidR="008B678D" w:rsidRPr="008B678D" w:rsidRDefault="008B678D" w:rsidP="008B678D">
      <w:pPr>
        <w:pStyle w:val="ab"/>
        <w:spacing w:line="321" w:lineRule="exact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B678D">
        <w:rPr>
          <w:rFonts w:ascii="Times New Roman" w:hAnsi="Times New Roman" w:cs="Times New Roman"/>
          <w:sz w:val="28"/>
          <w:szCs w:val="28"/>
        </w:rPr>
        <w:t xml:space="preserve">Право на ведение образовательной деятельности и льготы, установленные  действующим законодательством Российской Федерации, возникают у Учреждения с момента выдачи ему лицензии (разрешения). </w:t>
      </w:r>
    </w:p>
    <w:p w:rsidR="008B678D" w:rsidRPr="008B678D" w:rsidRDefault="008B678D" w:rsidP="008B678D">
      <w:pPr>
        <w:pStyle w:val="ab"/>
        <w:spacing w:line="321" w:lineRule="exact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B678D">
        <w:rPr>
          <w:rFonts w:ascii="Times New Roman" w:hAnsi="Times New Roman" w:cs="Times New Roman"/>
          <w:sz w:val="28"/>
          <w:szCs w:val="28"/>
        </w:rPr>
        <w:t>Укомплектованность штата, уровень квалификации педагогических и руководящих работников, методическое, информационно-техническое оснащение образовательного процесса МАУ ДО «</w:t>
      </w:r>
      <w:r w:rsidR="00E8578F">
        <w:rPr>
          <w:rFonts w:ascii="Times New Roman" w:hAnsi="Times New Roman" w:cs="Times New Roman"/>
          <w:sz w:val="28"/>
          <w:szCs w:val="28"/>
        </w:rPr>
        <w:t>ДШИ</w:t>
      </w:r>
      <w:r w:rsidRPr="008B678D">
        <w:rPr>
          <w:rFonts w:ascii="Times New Roman" w:hAnsi="Times New Roman" w:cs="Times New Roman"/>
          <w:sz w:val="28"/>
          <w:szCs w:val="28"/>
        </w:rPr>
        <w:t xml:space="preserve"> «Гармония» обеспечивают реализацию указанных в лицензии дополнительных общеразвивающих и предпрофессиональных программ в полном объеме в соответствии с требованиями, предъявляемыми к учреждениям дополнительного образования.</w:t>
      </w:r>
    </w:p>
    <w:p w:rsidR="00D55864" w:rsidRPr="0077780E" w:rsidRDefault="0077780E" w:rsidP="008B678D">
      <w:pPr>
        <w:pStyle w:val="ab"/>
        <w:spacing w:line="321" w:lineRule="exact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77780E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DD5E3B">
        <w:rPr>
          <w:rFonts w:ascii="Times New Roman" w:hAnsi="Times New Roman" w:cs="Times New Roman"/>
          <w:sz w:val="28"/>
          <w:szCs w:val="28"/>
        </w:rPr>
        <w:t xml:space="preserve">Лицензия на право ведения образовательной деятельности выдана </w:t>
      </w:r>
      <w:r w:rsidR="00DD5E3B" w:rsidRPr="00DD5E3B">
        <w:rPr>
          <w:rFonts w:ascii="Times New Roman" w:hAnsi="Times New Roman" w:cs="Times New Roman"/>
          <w:sz w:val="28"/>
          <w:szCs w:val="28"/>
        </w:rPr>
        <w:t>Департаментом образования и науки Тюменской области</w:t>
      </w:r>
      <w:r w:rsidRPr="00DD5E3B">
        <w:rPr>
          <w:rFonts w:ascii="Times New Roman" w:hAnsi="Times New Roman" w:cs="Times New Roman"/>
          <w:sz w:val="28"/>
          <w:szCs w:val="28"/>
        </w:rPr>
        <w:t xml:space="preserve"> </w:t>
      </w:r>
      <w:r w:rsidR="00DD5E3B" w:rsidRPr="00DD5E3B">
        <w:rPr>
          <w:rFonts w:ascii="Times New Roman" w:hAnsi="Times New Roman" w:cs="Times New Roman"/>
          <w:sz w:val="28"/>
          <w:szCs w:val="28"/>
        </w:rPr>
        <w:t>16 ноября</w:t>
      </w:r>
      <w:r w:rsidRPr="00DD5E3B">
        <w:rPr>
          <w:rFonts w:ascii="Times New Roman" w:hAnsi="Times New Roman" w:cs="Times New Roman"/>
          <w:sz w:val="28"/>
          <w:szCs w:val="28"/>
        </w:rPr>
        <w:t xml:space="preserve"> 2015 г., </w:t>
      </w:r>
      <w:r w:rsidR="00DD5E3B" w:rsidRPr="00DD5E3B">
        <w:rPr>
          <w:rFonts w:ascii="Times New Roman" w:hAnsi="Times New Roman" w:cs="Times New Roman"/>
          <w:sz w:val="28"/>
          <w:szCs w:val="28"/>
        </w:rPr>
        <w:t xml:space="preserve">  № 474</w:t>
      </w:r>
      <w:r w:rsidR="00354F22">
        <w:rPr>
          <w:rFonts w:ascii="Times New Roman" w:hAnsi="Times New Roman" w:cs="Times New Roman"/>
          <w:sz w:val="28"/>
          <w:szCs w:val="28"/>
        </w:rPr>
        <w:t xml:space="preserve">, переоформлена </w:t>
      </w:r>
      <w:r w:rsidR="002F5664" w:rsidRPr="002F5664">
        <w:rPr>
          <w:rFonts w:ascii="Times New Roman" w:hAnsi="Times New Roman" w:cs="Times New Roman"/>
          <w:sz w:val="28"/>
          <w:szCs w:val="28"/>
        </w:rPr>
        <w:t>17</w:t>
      </w:r>
      <w:r w:rsidR="00354F22" w:rsidRPr="002F5664">
        <w:rPr>
          <w:rFonts w:ascii="Times New Roman" w:hAnsi="Times New Roman" w:cs="Times New Roman"/>
          <w:sz w:val="28"/>
          <w:szCs w:val="28"/>
        </w:rPr>
        <w:t xml:space="preserve"> </w:t>
      </w:r>
      <w:r w:rsidR="002F5664" w:rsidRPr="002F5664">
        <w:rPr>
          <w:rFonts w:ascii="Times New Roman" w:hAnsi="Times New Roman" w:cs="Times New Roman"/>
          <w:sz w:val="28"/>
          <w:szCs w:val="28"/>
        </w:rPr>
        <w:t>сентября</w:t>
      </w:r>
      <w:r w:rsidR="00354F22" w:rsidRPr="002F5664">
        <w:rPr>
          <w:rFonts w:ascii="Times New Roman" w:hAnsi="Times New Roman" w:cs="Times New Roman"/>
          <w:sz w:val="28"/>
          <w:szCs w:val="28"/>
        </w:rPr>
        <w:t xml:space="preserve"> 20</w:t>
      </w:r>
      <w:r w:rsidR="002F5664" w:rsidRPr="002F5664">
        <w:rPr>
          <w:rFonts w:ascii="Times New Roman" w:hAnsi="Times New Roman" w:cs="Times New Roman"/>
          <w:sz w:val="28"/>
          <w:szCs w:val="28"/>
        </w:rPr>
        <w:t>21</w:t>
      </w:r>
      <w:r w:rsidR="00354F22" w:rsidRPr="002F5664">
        <w:rPr>
          <w:rFonts w:ascii="Times New Roman" w:hAnsi="Times New Roman" w:cs="Times New Roman"/>
          <w:sz w:val="28"/>
          <w:szCs w:val="28"/>
        </w:rPr>
        <w:t xml:space="preserve"> г.</w:t>
      </w:r>
      <w:r w:rsidR="002F5664" w:rsidRPr="002F5664">
        <w:rPr>
          <w:rFonts w:ascii="Times New Roman" w:hAnsi="Times New Roman" w:cs="Times New Roman"/>
          <w:sz w:val="28"/>
          <w:szCs w:val="28"/>
        </w:rPr>
        <w:t>, регистрационный номер 722021104</w:t>
      </w:r>
      <w:r w:rsidR="00354F22" w:rsidRPr="002F5664">
        <w:rPr>
          <w:rFonts w:ascii="Times New Roman" w:hAnsi="Times New Roman" w:cs="Times New Roman"/>
          <w:sz w:val="28"/>
          <w:szCs w:val="28"/>
        </w:rPr>
        <w:t>.</w:t>
      </w:r>
      <w:r w:rsidRPr="002F5664">
        <w:rPr>
          <w:rFonts w:ascii="Times New Roman" w:hAnsi="Times New Roman" w:cs="Times New Roman"/>
          <w:sz w:val="28"/>
          <w:szCs w:val="28"/>
        </w:rPr>
        <w:t xml:space="preserve"> Срок действ</w:t>
      </w:r>
      <w:r w:rsidRPr="00DD5E3B">
        <w:rPr>
          <w:rFonts w:ascii="Times New Roman" w:hAnsi="Times New Roman" w:cs="Times New Roman"/>
          <w:sz w:val="28"/>
          <w:szCs w:val="28"/>
        </w:rPr>
        <w:t xml:space="preserve">ия </w:t>
      </w:r>
      <w:r w:rsidR="00DD5E3B" w:rsidRPr="00DD5E3B">
        <w:rPr>
          <w:rFonts w:ascii="Times New Roman" w:hAnsi="Times New Roman" w:cs="Times New Roman"/>
          <w:sz w:val="28"/>
          <w:szCs w:val="28"/>
        </w:rPr>
        <w:t>–</w:t>
      </w:r>
      <w:r w:rsidRPr="00DD5E3B">
        <w:rPr>
          <w:rFonts w:ascii="Times New Roman" w:hAnsi="Times New Roman" w:cs="Times New Roman"/>
          <w:sz w:val="28"/>
          <w:szCs w:val="28"/>
        </w:rPr>
        <w:t xml:space="preserve"> бессрочно</w:t>
      </w:r>
      <w:r w:rsidR="00DD5E3B" w:rsidRPr="00DD5E3B">
        <w:rPr>
          <w:rFonts w:ascii="Times New Roman" w:hAnsi="Times New Roman" w:cs="Times New Roman"/>
          <w:sz w:val="28"/>
          <w:szCs w:val="28"/>
        </w:rPr>
        <w:t>.</w:t>
      </w:r>
      <w:r w:rsidRPr="00DD5E3B">
        <w:rPr>
          <w:rFonts w:ascii="Times New Roman" w:hAnsi="Times New Roman" w:cs="Times New Roman"/>
          <w:sz w:val="28"/>
          <w:szCs w:val="28"/>
        </w:rPr>
        <w:t xml:space="preserve"> </w:t>
      </w:r>
      <w:r w:rsidR="00DD5E3B" w:rsidRPr="00DD5E3B">
        <w:rPr>
          <w:rFonts w:ascii="Times New Roman" w:hAnsi="Times New Roman" w:cs="Times New Roman"/>
          <w:sz w:val="28"/>
          <w:szCs w:val="28"/>
        </w:rPr>
        <w:t xml:space="preserve"> </w:t>
      </w:r>
      <w:r w:rsidRPr="00DD5E3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55864" w:rsidRPr="0002710C" w:rsidRDefault="00D55864" w:rsidP="00D55864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2710C" w:rsidRPr="0002710C" w:rsidRDefault="00910DC1" w:rsidP="00910DC1">
      <w:pPr>
        <w:pStyle w:val="ae"/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10C" w:rsidRPr="0002710C">
        <w:rPr>
          <w:rFonts w:ascii="Times New Roman" w:hAnsi="Times New Roman" w:cs="Times New Roman"/>
          <w:b/>
          <w:sz w:val="28"/>
          <w:szCs w:val="28"/>
        </w:rPr>
        <w:t>Материально-техническая база Учреждения.</w:t>
      </w:r>
    </w:p>
    <w:p w:rsidR="005118FC" w:rsidRDefault="00FB0C20" w:rsidP="00FB0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7780E" w:rsidRPr="0002710C" w:rsidRDefault="005118FC" w:rsidP="00FB0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0C20">
        <w:rPr>
          <w:rFonts w:ascii="Times New Roman" w:hAnsi="Times New Roman" w:cs="Times New Roman"/>
          <w:sz w:val="28"/>
          <w:szCs w:val="28"/>
        </w:rPr>
        <w:t xml:space="preserve">  </w:t>
      </w:r>
      <w:r w:rsidR="0077780E" w:rsidRPr="0002710C">
        <w:rPr>
          <w:rFonts w:ascii="Times New Roman" w:hAnsi="Times New Roman" w:cs="Times New Roman"/>
          <w:sz w:val="28"/>
          <w:szCs w:val="28"/>
        </w:rPr>
        <w:t>Учреждение имеет необходимую материально-техническую базу для осуществления образовательной деятельности.</w:t>
      </w:r>
    </w:p>
    <w:p w:rsidR="0077780E" w:rsidRPr="0002710C" w:rsidRDefault="00FB0C20" w:rsidP="00FB0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7780E" w:rsidRPr="0002710C">
        <w:rPr>
          <w:rFonts w:ascii="Times New Roman" w:hAnsi="Times New Roman" w:cs="Times New Roman"/>
          <w:sz w:val="28"/>
          <w:szCs w:val="28"/>
        </w:rPr>
        <w:t>Материально технические условия, созданные в Учреждении, обеспечивают реализацию образовательных программ, соответствуют санитарно-эпидемиологическим правилам и нормативам.</w:t>
      </w:r>
    </w:p>
    <w:p w:rsidR="00FB0C20" w:rsidRPr="00FB0C20" w:rsidRDefault="0002710C" w:rsidP="00FB0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C20">
        <w:rPr>
          <w:rFonts w:ascii="Times New Roman" w:hAnsi="Times New Roman" w:cs="Times New Roman"/>
          <w:sz w:val="28"/>
          <w:szCs w:val="28"/>
        </w:rPr>
        <w:t xml:space="preserve"> </w:t>
      </w:r>
      <w:r w:rsidR="00FB0C20" w:rsidRPr="00FB0C20">
        <w:rPr>
          <w:rFonts w:ascii="Times New Roman" w:hAnsi="Times New Roman" w:cs="Times New Roman"/>
          <w:sz w:val="28"/>
          <w:szCs w:val="28"/>
        </w:rPr>
        <w:t xml:space="preserve">   </w:t>
      </w:r>
      <w:r w:rsidRPr="00FB0C20">
        <w:rPr>
          <w:rFonts w:ascii="Times New Roman" w:hAnsi="Times New Roman" w:cs="Times New Roman"/>
          <w:sz w:val="28"/>
          <w:szCs w:val="28"/>
        </w:rPr>
        <w:t xml:space="preserve">   </w:t>
      </w:r>
      <w:r w:rsidR="00FB0C20" w:rsidRPr="00FB0C20">
        <w:rPr>
          <w:rFonts w:ascii="Times New Roman" w:hAnsi="Times New Roman" w:cs="Times New Roman"/>
          <w:sz w:val="28"/>
          <w:szCs w:val="28"/>
        </w:rPr>
        <w:t>Образовательный процесс осуществляется в 4-х зданиях, закрепленных за Учреждением на праве оперативного управления</w:t>
      </w:r>
      <w:r w:rsidR="005118FC">
        <w:rPr>
          <w:rFonts w:ascii="Times New Roman" w:hAnsi="Times New Roman" w:cs="Times New Roman"/>
          <w:sz w:val="28"/>
          <w:szCs w:val="28"/>
        </w:rPr>
        <w:t xml:space="preserve"> по адресам</w:t>
      </w:r>
      <w:r w:rsidR="00FB0C20" w:rsidRPr="00FB0C20">
        <w:rPr>
          <w:rFonts w:ascii="Times New Roman" w:hAnsi="Times New Roman" w:cs="Times New Roman"/>
          <w:sz w:val="28"/>
          <w:szCs w:val="28"/>
        </w:rPr>
        <w:t>:</w:t>
      </w:r>
    </w:p>
    <w:p w:rsidR="00FB0C20" w:rsidRPr="00FB0C20" w:rsidRDefault="005118FC" w:rsidP="00FB0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B0C20" w:rsidRPr="00FB0C20">
        <w:rPr>
          <w:rFonts w:ascii="Times New Roman" w:hAnsi="Times New Roman" w:cs="Times New Roman"/>
          <w:sz w:val="28"/>
          <w:szCs w:val="28"/>
        </w:rPr>
        <w:t xml:space="preserve">г. Тюмень, проезд Заречный,4а - отдельно стоящее здание площадью </w:t>
      </w:r>
      <w:r w:rsidR="00FB0C2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B0C20" w:rsidRPr="00FB0C20">
        <w:rPr>
          <w:rFonts w:ascii="Times New Roman" w:hAnsi="Times New Roman" w:cs="Times New Roman"/>
          <w:sz w:val="28"/>
          <w:szCs w:val="28"/>
        </w:rPr>
        <w:t>2151,2 кв. м</w:t>
      </w:r>
    </w:p>
    <w:p w:rsidR="00FB0C20" w:rsidRPr="00FB0C20" w:rsidRDefault="005118FC" w:rsidP="00FB0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B0C20" w:rsidRPr="00FB0C20">
        <w:rPr>
          <w:rFonts w:ascii="Times New Roman" w:hAnsi="Times New Roman" w:cs="Times New Roman"/>
          <w:sz w:val="28"/>
          <w:szCs w:val="28"/>
        </w:rPr>
        <w:t xml:space="preserve">г. Тюмень, ул. Холодильная,60/1 - 1 этаж 5-ти этажного жилого дома,  </w:t>
      </w:r>
      <w:r w:rsidR="00FB0C2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B0C20" w:rsidRPr="00FB0C20">
        <w:rPr>
          <w:rFonts w:ascii="Times New Roman" w:hAnsi="Times New Roman" w:cs="Times New Roman"/>
          <w:sz w:val="28"/>
          <w:szCs w:val="28"/>
        </w:rPr>
        <w:t>675,7 кв. м</w:t>
      </w:r>
    </w:p>
    <w:p w:rsidR="00FB0C20" w:rsidRPr="00FB0C20" w:rsidRDefault="005118FC" w:rsidP="00FB0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B0C20" w:rsidRPr="00FB0C20">
        <w:rPr>
          <w:rFonts w:ascii="Times New Roman" w:hAnsi="Times New Roman" w:cs="Times New Roman"/>
          <w:sz w:val="28"/>
          <w:szCs w:val="28"/>
        </w:rPr>
        <w:t>г. Тюмень, ул. Рижская,74/2 - половина 1 этажа 5-ти этажного жилого дома, 333,6 кв. м</w:t>
      </w:r>
    </w:p>
    <w:p w:rsidR="00FB0C20" w:rsidRDefault="005118FC" w:rsidP="00FB0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B0C20" w:rsidRPr="00FB0C20">
        <w:rPr>
          <w:rFonts w:ascii="Times New Roman" w:hAnsi="Times New Roman" w:cs="Times New Roman"/>
          <w:sz w:val="28"/>
          <w:szCs w:val="28"/>
        </w:rPr>
        <w:t xml:space="preserve">г. Тюмень, ул. Станционная,28 - половина 1 этажа 5-ти этажного жилого дома, </w:t>
      </w:r>
      <w:r w:rsidR="00936B26" w:rsidRPr="00936B26">
        <w:rPr>
          <w:rFonts w:ascii="Times New Roman" w:hAnsi="Times New Roman" w:cs="Times New Roman"/>
          <w:sz w:val="28"/>
          <w:szCs w:val="28"/>
        </w:rPr>
        <w:t>677</w:t>
      </w:r>
      <w:r w:rsidR="00FB0C20" w:rsidRPr="000269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B0C20" w:rsidRPr="00FB0C20">
        <w:rPr>
          <w:rFonts w:ascii="Times New Roman" w:hAnsi="Times New Roman" w:cs="Times New Roman"/>
          <w:sz w:val="28"/>
          <w:szCs w:val="28"/>
        </w:rPr>
        <w:t>кв. м</w:t>
      </w:r>
      <w:r w:rsidR="00FC7382">
        <w:rPr>
          <w:rFonts w:ascii="Times New Roman" w:hAnsi="Times New Roman" w:cs="Times New Roman"/>
          <w:sz w:val="28"/>
          <w:szCs w:val="28"/>
        </w:rPr>
        <w:t>.</w:t>
      </w:r>
    </w:p>
    <w:p w:rsidR="00FC7382" w:rsidRPr="00FB0C20" w:rsidRDefault="00FC7382" w:rsidP="00FB0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г. Тюмень, ул. Заполярная, д. 9, помещение 13 – 2-х этажный пристрой к жилому дому, площадь 1330 кв.м.</w:t>
      </w:r>
    </w:p>
    <w:p w:rsidR="00FB0C20" w:rsidRPr="00FB0C20" w:rsidRDefault="00FB0C20" w:rsidP="00FB0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0C20">
        <w:rPr>
          <w:rFonts w:ascii="Times New Roman" w:hAnsi="Times New Roman" w:cs="Times New Roman"/>
          <w:sz w:val="28"/>
          <w:szCs w:val="28"/>
        </w:rPr>
        <w:t>На праве постоянного бессрочного пользования Учреждение имеет земельный участок: г. Тюмень, пр. Заречный,4а, площадью 4517 кв. м.</w:t>
      </w:r>
    </w:p>
    <w:p w:rsidR="005118FC" w:rsidRDefault="005118FC" w:rsidP="000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73D8" w:rsidRPr="000673D8" w:rsidRDefault="00A8253C" w:rsidP="000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Ресурсная база </w:t>
      </w:r>
      <w:r w:rsidR="000673D8" w:rsidRPr="000673D8">
        <w:rPr>
          <w:rFonts w:ascii="Times New Roman" w:hAnsi="Times New Roman" w:cs="Times New Roman"/>
          <w:sz w:val="28"/>
          <w:szCs w:val="28"/>
        </w:rPr>
        <w:t xml:space="preserve"> Учреждения: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810"/>
        <w:gridCol w:w="1094"/>
        <w:gridCol w:w="1400"/>
        <w:gridCol w:w="1002"/>
        <w:gridCol w:w="1348"/>
        <w:gridCol w:w="1242"/>
        <w:gridCol w:w="1675"/>
      </w:tblGrid>
      <w:tr w:rsidR="00FC7382" w:rsidRPr="008B39EA" w:rsidTr="00597FEA">
        <w:tc>
          <w:tcPr>
            <w:tcW w:w="1810" w:type="dxa"/>
            <w:shd w:val="clear" w:color="auto" w:fill="auto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 xml:space="preserve">Категория </w:t>
            </w:r>
            <w:r w:rsidRPr="008B39EA">
              <w:rPr>
                <w:rFonts w:ascii="Times New Roman" w:hAnsi="Times New Roman" w:cs="Times New Roman"/>
              </w:rPr>
              <w:lastRenderedPageBreak/>
              <w:t>помещений</w:t>
            </w:r>
          </w:p>
        </w:tc>
        <w:tc>
          <w:tcPr>
            <w:tcW w:w="1094" w:type="dxa"/>
            <w:shd w:val="clear" w:color="auto" w:fill="auto"/>
          </w:tcPr>
          <w:p w:rsidR="00FC7382" w:rsidRPr="00FC7382" w:rsidRDefault="00FC7382" w:rsidP="00067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Пр. </w:t>
            </w:r>
            <w:r w:rsidRPr="00FC7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Заречный, 4а</w:t>
            </w:r>
          </w:p>
        </w:tc>
        <w:tc>
          <w:tcPr>
            <w:tcW w:w="1400" w:type="dxa"/>
            <w:shd w:val="clear" w:color="auto" w:fill="auto"/>
          </w:tcPr>
          <w:p w:rsidR="00FC7382" w:rsidRPr="00FC7382" w:rsidRDefault="00FC7382" w:rsidP="00067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</w:t>
            </w:r>
            <w:r w:rsidRPr="00FC7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Холодильная, 60/1. </w:t>
            </w:r>
          </w:p>
        </w:tc>
        <w:tc>
          <w:tcPr>
            <w:tcW w:w="1002" w:type="dxa"/>
            <w:shd w:val="clear" w:color="auto" w:fill="auto"/>
          </w:tcPr>
          <w:p w:rsidR="00FC7382" w:rsidRPr="00FC7382" w:rsidRDefault="00FC7382" w:rsidP="00067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</w:t>
            </w:r>
            <w:r w:rsidRPr="00FC7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Рижская, 74/2</w:t>
            </w:r>
          </w:p>
        </w:tc>
        <w:tc>
          <w:tcPr>
            <w:tcW w:w="1348" w:type="dxa"/>
            <w:shd w:val="clear" w:color="auto" w:fill="auto"/>
          </w:tcPr>
          <w:p w:rsidR="00FC7382" w:rsidRPr="00FC7382" w:rsidRDefault="00FC7382" w:rsidP="00067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</w:t>
            </w:r>
            <w:r w:rsidRPr="00FC7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Станционная 28</w:t>
            </w:r>
          </w:p>
        </w:tc>
        <w:tc>
          <w:tcPr>
            <w:tcW w:w="1242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FC7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</w:t>
            </w:r>
            <w:r w:rsidRPr="00FC7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Заполярная, 9/13</w:t>
            </w:r>
          </w:p>
        </w:tc>
        <w:tc>
          <w:tcPr>
            <w:tcW w:w="1675" w:type="dxa"/>
            <w:shd w:val="clear" w:color="auto" w:fill="auto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lastRenderedPageBreak/>
              <w:t xml:space="preserve">Информация о </w:t>
            </w:r>
            <w:r w:rsidRPr="008B39EA">
              <w:rPr>
                <w:rFonts w:ascii="Times New Roman" w:hAnsi="Times New Roman" w:cs="Times New Roman"/>
              </w:rPr>
              <w:lastRenderedPageBreak/>
              <w:t>соответствии санитарным нормам и правилам</w:t>
            </w:r>
          </w:p>
        </w:tc>
      </w:tr>
      <w:tr w:rsidR="00597FEA" w:rsidRPr="008B39EA" w:rsidTr="002F5664">
        <w:tc>
          <w:tcPr>
            <w:tcW w:w="9571" w:type="dxa"/>
            <w:gridSpan w:val="7"/>
          </w:tcPr>
          <w:p w:rsidR="00597FEA" w:rsidRPr="008B39EA" w:rsidRDefault="00597FEA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lastRenderedPageBreak/>
              <w:t>Помещения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39EA">
              <w:rPr>
                <w:rFonts w:ascii="Times New Roman" w:hAnsi="Times New Roman" w:cs="Times New Roman"/>
              </w:rPr>
              <w:t>для занятий художественным творчеством, хореографией,</w:t>
            </w:r>
          </w:p>
          <w:p w:rsidR="00597FEA" w:rsidRPr="008B39EA" w:rsidRDefault="00597FEA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B39EA">
              <w:rPr>
                <w:rFonts w:ascii="Times New Roman" w:hAnsi="Times New Roman" w:cs="Times New Roman"/>
              </w:rPr>
              <w:t xml:space="preserve"> музыкальных занятий</w:t>
            </w:r>
          </w:p>
        </w:tc>
      </w:tr>
      <w:tr w:rsidR="00FC7382" w:rsidRPr="008B39EA" w:rsidTr="00597FE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82" w:rsidRPr="008B39EA" w:rsidRDefault="00FC7382" w:rsidP="000673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9EA">
              <w:rPr>
                <w:rFonts w:ascii="Times New Roman" w:hAnsi="Times New Roman" w:cs="Times New Roman"/>
                <w:sz w:val="22"/>
                <w:szCs w:val="22"/>
              </w:rPr>
              <w:t>Мастерские масляной живописи</w:t>
            </w:r>
          </w:p>
        </w:tc>
        <w:tc>
          <w:tcPr>
            <w:tcW w:w="1094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2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</w:tcPr>
          <w:p w:rsidR="00FC7382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5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C7382" w:rsidRPr="008B39EA" w:rsidTr="00597FE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82" w:rsidRPr="008B39EA" w:rsidRDefault="00FC7382" w:rsidP="000673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9EA">
              <w:rPr>
                <w:rFonts w:ascii="Times New Roman" w:hAnsi="Times New Roman" w:cs="Times New Roman"/>
                <w:sz w:val="22"/>
                <w:szCs w:val="22"/>
              </w:rPr>
              <w:t>Мастерские акварельной живописи и рисунка</w:t>
            </w:r>
          </w:p>
        </w:tc>
        <w:tc>
          <w:tcPr>
            <w:tcW w:w="1094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2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8" w:type="dxa"/>
          </w:tcPr>
          <w:p w:rsidR="00FC7382" w:rsidRPr="008B39EA" w:rsidRDefault="003A0430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2" w:type="dxa"/>
          </w:tcPr>
          <w:p w:rsidR="00FC7382" w:rsidRDefault="003A0430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5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соответствуют</w:t>
            </w:r>
          </w:p>
        </w:tc>
      </w:tr>
      <w:tr w:rsidR="00FC7382" w:rsidRPr="008B39EA" w:rsidTr="00597FE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82" w:rsidRPr="008B39EA" w:rsidRDefault="00FC7382" w:rsidP="000673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9EA">
              <w:rPr>
                <w:rFonts w:ascii="Times New Roman" w:hAnsi="Times New Roman" w:cs="Times New Roman"/>
                <w:sz w:val="22"/>
                <w:szCs w:val="22"/>
              </w:rPr>
              <w:t>Мастерские скульптуры и керамики</w:t>
            </w:r>
          </w:p>
        </w:tc>
        <w:tc>
          <w:tcPr>
            <w:tcW w:w="1094" w:type="dxa"/>
          </w:tcPr>
          <w:p w:rsidR="00FC7382" w:rsidRPr="008B39EA" w:rsidRDefault="003A0430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2" w:type="dxa"/>
          </w:tcPr>
          <w:p w:rsidR="00FC7382" w:rsidRPr="008B39EA" w:rsidRDefault="003A0430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8" w:type="dxa"/>
          </w:tcPr>
          <w:p w:rsidR="00FC7382" w:rsidRPr="008B39EA" w:rsidRDefault="003A0430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FC7382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5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C7382" w:rsidRPr="008B39EA" w:rsidTr="00597FE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82" w:rsidRPr="008B39EA" w:rsidRDefault="00FC7382" w:rsidP="000673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9EA">
              <w:rPr>
                <w:rFonts w:ascii="Times New Roman" w:hAnsi="Times New Roman" w:cs="Times New Roman"/>
                <w:sz w:val="22"/>
                <w:szCs w:val="22"/>
              </w:rPr>
              <w:t>Мастерские прикладного искусства и композиции</w:t>
            </w:r>
          </w:p>
        </w:tc>
        <w:tc>
          <w:tcPr>
            <w:tcW w:w="1094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2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8" w:type="dxa"/>
          </w:tcPr>
          <w:p w:rsidR="00FC7382" w:rsidRPr="008B39EA" w:rsidRDefault="003A0430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FC7382" w:rsidRDefault="003A0430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5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соответствуют</w:t>
            </w:r>
          </w:p>
        </w:tc>
      </w:tr>
      <w:tr w:rsidR="00FC7382" w:rsidRPr="008B39EA" w:rsidTr="00597FE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82" w:rsidRPr="008B39EA" w:rsidRDefault="00FC7382" w:rsidP="000673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9EA">
              <w:rPr>
                <w:rFonts w:ascii="Times New Roman" w:hAnsi="Times New Roman" w:cs="Times New Roman"/>
                <w:sz w:val="22"/>
                <w:szCs w:val="22"/>
              </w:rPr>
              <w:t>Кабинеты истории искусств, теоретических занятий</w:t>
            </w:r>
          </w:p>
        </w:tc>
        <w:tc>
          <w:tcPr>
            <w:tcW w:w="1094" w:type="dxa"/>
          </w:tcPr>
          <w:p w:rsidR="00FC7382" w:rsidRPr="008B39EA" w:rsidRDefault="003A0430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0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2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8" w:type="dxa"/>
          </w:tcPr>
          <w:p w:rsidR="00FC7382" w:rsidRPr="008B39EA" w:rsidRDefault="003A0430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2" w:type="dxa"/>
          </w:tcPr>
          <w:p w:rsidR="00FC7382" w:rsidRDefault="00597FEA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5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соответствуют</w:t>
            </w:r>
          </w:p>
        </w:tc>
      </w:tr>
      <w:tr w:rsidR="00FC7382" w:rsidRPr="008B39EA" w:rsidTr="00597FE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82" w:rsidRPr="008B39EA" w:rsidRDefault="00FC7382" w:rsidP="000673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9EA">
              <w:rPr>
                <w:rFonts w:ascii="Times New Roman" w:hAnsi="Times New Roman" w:cs="Times New Roman"/>
                <w:sz w:val="22"/>
                <w:szCs w:val="22"/>
              </w:rPr>
              <w:t>Мастерская керамики</w:t>
            </w:r>
          </w:p>
        </w:tc>
        <w:tc>
          <w:tcPr>
            <w:tcW w:w="1094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2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FC7382" w:rsidRDefault="00597FEA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5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C7382" w:rsidRPr="008B39EA" w:rsidTr="00597FE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82" w:rsidRPr="008B39EA" w:rsidRDefault="00FC7382" w:rsidP="000673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9EA">
              <w:rPr>
                <w:rFonts w:ascii="Times New Roman" w:hAnsi="Times New Roman" w:cs="Times New Roman"/>
                <w:sz w:val="22"/>
                <w:szCs w:val="22"/>
              </w:rPr>
              <w:t>Помещение для обжига</w:t>
            </w:r>
          </w:p>
        </w:tc>
        <w:tc>
          <w:tcPr>
            <w:tcW w:w="1094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2" w:type="dxa"/>
          </w:tcPr>
          <w:p w:rsidR="00FC7382" w:rsidRPr="008B39EA" w:rsidRDefault="003A0430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8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FC7382" w:rsidRDefault="00597FEA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5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FC7382" w:rsidRPr="008B39EA" w:rsidTr="00597FE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82" w:rsidRPr="008B39EA" w:rsidRDefault="00FC7382" w:rsidP="000673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9EA">
              <w:rPr>
                <w:rFonts w:ascii="Times New Roman" w:hAnsi="Times New Roman" w:cs="Times New Roman"/>
                <w:sz w:val="22"/>
                <w:szCs w:val="22"/>
              </w:rPr>
              <w:t>Зал для занятий хореографией</w:t>
            </w:r>
          </w:p>
        </w:tc>
        <w:tc>
          <w:tcPr>
            <w:tcW w:w="1094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2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2" w:type="dxa"/>
          </w:tcPr>
          <w:p w:rsidR="00FC7382" w:rsidRDefault="00597FEA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5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соответствуют</w:t>
            </w:r>
          </w:p>
        </w:tc>
      </w:tr>
      <w:tr w:rsidR="00FC7382" w:rsidRPr="008B39EA" w:rsidTr="00597FE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82" w:rsidRPr="008B39EA" w:rsidRDefault="00FC7382" w:rsidP="000673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9EA">
              <w:rPr>
                <w:rFonts w:ascii="Times New Roman" w:hAnsi="Times New Roman" w:cs="Times New Roman"/>
                <w:sz w:val="22"/>
                <w:szCs w:val="22"/>
              </w:rPr>
              <w:t>Библиотека</w:t>
            </w:r>
          </w:p>
        </w:tc>
        <w:tc>
          <w:tcPr>
            <w:tcW w:w="1094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8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FC7382" w:rsidRDefault="00597FEA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5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соответствуют</w:t>
            </w:r>
          </w:p>
        </w:tc>
      </w:tr>
      <w:tr w:rsidR="00FC7382" w:rsidRPr="008B39EA" w:rsidTr="00597FE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82" w:rsidRPr="008B39EA" w:rsidRDefault="00FC7382" w:rsidP="000673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9EA">
              <w:rPr>
                <w:rFonts w:ascii="Times New Roman" w:hAnsi="Times New Roman" w:cs="Times New Roman"/>
                <w:sz w:val="22"/>
                <w:szCs w:val="22"/>
              </w:rPr>
              <w:t>Кабинет для индивидуальных музыкальных занятий</w:t>
            </w:r>
          </w:p>
        </w:tc>
        <w:tc>
          <w:tcPr>
            <w:tcW w:w="1094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0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2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FC7382" w:rsidRPr="008B39EA" w:rsidRDefault="003A0430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2" w:type="dxa"/>
          </w:tcPr>
          <w:p w:rsidR="00FC7382" w:rsidRDefault="00597FEA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5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соответствуют</w:t>
            </w:r>
          </w:p>
        </w:tc>
      </w:tr>
      <w:tr w:rsidR="00FC7382" w:rsidRPr="008B39EA" w:rsidTr="00597FE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82" w:rsidRPr="008B39EA" w:rsidRDefault="00FC7382" w:rsidP="000673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9EA">
              <w:rPr>
                <w:rFonts w:ascii="Times New Roman" w:hAnsi="Times New Roman" w:cs="Times New Roman"/>
                <w:sz w:val="22"/>
                <w:szCs w:val="22"/>
              </w:rPr>
              <w:t>Зал для занятий хора и оркестра</w:t>
            </w:r>
          </w:p>
        </w:tc>
        <w:tc>
          <w:tcPr>
            <w:tcW w:w="1094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FC7382" w:rsidRDefault="00597FEA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5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соответствуют</w:t>
            </w:r>
          </w:p>
        </w:tc>
      </w:tr>
      <w:tr w:rsidR="00FC7382" w:rsidRPr="008B39EA" w:rsidTr="00597FE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82" w:rsidRPr="008B39EA" w:rsidRDefault="00FC7382" w:rsidP="000673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9EA">
              <w:rPr>
                <w:rFonts w:ascii="Times New Roman" w:hAnsi="Times New Roman" w:cs="Times New Roman"/>
                <w:sz w:val="22"/>
                <w:szCs w:val="22"/>
              </w:rPr>
              <w:t>Кабинет МЭВД</w:t>
            </w:r>
          </w:p>
        </w:tc>
        <w:tc>
          <w:tcPr>
            <w:tcW w:w="1094" w:type="dxa"/>
          </w:tcPr>
          <w:p w:rsidR="00FC7382" w:rsidRPr="008B39EA" w:rsidRDefault="003A0430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2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FC7382" w:rsidRDefault="00597FEA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5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соответствуют</w:t>
            </w:r>
          </w:p>
        </w:tc>
      </w:tr>
      <w:tr w:rsidR="00FC7382" w:rsidRPr="008B39EA" w:rsidTr="00597FEA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82" w:rsidRPr="008B39EA" w:rsidRDefault="00FC7382" w:rsidP="000673D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B39EA">
              <w:rPr>
                <w:rFonts w:ascii="Times New Roman" w:hAnsi="Times New Roman" w:cs="Times New Roman"/>
                <w:sz w:val="22"/>
                <w:szCs w:val="22"/>
              </w:rPr>
              <w:t>Концертный зал</w:t>
            </w:r>
          </w:p>
        </w:tc>
        <w:tc>
          <w:tcPr>
            <w:tcW w:w="1094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2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8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2" w:type="dxa"/>
          </w:tcPr>
          <w:p w:rsidR="00FC7382" w:rsidRDefault="00597FEA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5" w:type="dxa"/>
          </w:tcPr>
          <w:p w:rsidR="00FC7382" w:rsidRPr="008B39EA" w:rsidRDefault="00FC7382" w:rsidP="0006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соответствуют</w:t>
            </w:r>
          </w:p>
        </w:tc>
      </w:tr>
    </w:tbl>
    <w:p w:rsidR="000673D8" w:rsidRDefault="000673D8" w:rsidP="00FB0C2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73D8" w:rsidRDefault="000673D8" w:rsidP="00FB0C2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Обеспеченность помещений оборудованием:</w:t>
      </w:r>
    </w:p>
    <w:p w:rsidR="000673D8" w:rsidRPr="008B39EA" w:rsidRDefault="000673D8" w:rsidP="000673D8">
      <w:pPr>
        <w:pStyle w:val="ac"/>
        <w:shd w:val="clear" w:color="auto" w:fill="FFFFFF"/>
        <w:spacing w:after="0" w:line="312" w:lineRule="atLeast"/>
        <w:rPr>
          <w:b/>
        </w:rPr>
      </w:pPr>
      <w:r w:rsidRPr="008B39EA">
        <w:rPr>
          <w:b/>
        </w:rPr>
        <w:t>проезд Заречный, 4 А</w:t>
      </w:r>
    </w:p>
    <w:tbl>
      <w:tblPr>
        <w:tblW w:w="949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2572"/>
        <w:gridCol w:w="1417"/>
        <w:gridCol w:w="1559"/>
        <w:gridCol w:w="1418"/>
        <w:gridCol w:w="1843"/>
      </w:tblGrid>
      <w:tr w:rsidR="000673D8" w:rsidRPr="008B39EA" w:rsidTr="00E33852">
        <w:trPr>
          <w:tblHeader/>
        </w:trPr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t>№</w:t>
            </w:r>
          </w:p>
          <w:p w:rsidR="000673D8" w:rsidRPr="003F2D19" w:rsidRDefault="000673D8" w:rsidP="000673D8">
            <w:pPr>
              <w:pStyle w:val="a4"/>
              <w:jc w:val="center"/>
            </w:pPr>
            <w:r w:rsidRPr="003F2D19">
              <w:t>п/п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t>Мероприятия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t>Наличие</w:t>
            </w:r>
          </w:p>
          <w:p w:rsidR="000673D8" w:rsidRPr="003F2D19" w:rsidRDefault="000673D8" w:rsidP="000673D8">
            <w:pPr>
              <w:pStyle w:val="a4"/>
              <w:jc w:val="center"/>
            </w:pPr>
            <w:r w:rsidRPr="003F2D19">
              <w:t>(всего)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t>В рабочем состояние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t>Износ свыше 50%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t>Примечание (дополнительная потребность)</w:t>
            </w:r>
          </w:p>
        </w:tc>
      </w:tr>
      <w:tr w:rsidR="000673D8" w:rsidRPr="008B39EA" w:rsidTr="00E33852">
        <w:tc>
          <w:tcPr>
            <w:tcW w:w="9490" w:type="dxa"/>
            <w:gridSpan w:val="6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Здания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1      </w:t>
            </w:r>
            <w:r w:rsidRPr="003F2D19">
              <w:rPr>
                <w:rStyle w:val="apple-converted-space"/>
                <w:sz w:val="22"/>
                <w:szCs w:val="22"/>
              </w:rPr>
              <w:t> </w:t>
            </w:r>
            <w:r w:rsidRPr="003F2D19">
              <w:rPr>
                <w:sz w:val="22"/>
                <w:szCs w:val="22"/>
              </w:rPr>
              <w:t> 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Пр. Заречный,4а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2151,2кв.м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2      </w:t>
            </w:r>
            <w:r w:rsidRPr="003F2D19">
              <w:rPr>
                <w:rStyle w:val="apple-converted-space"/>
                <w:sz w:val="22"/>
                <w:szCs w:val="22"/>
              </w:rPr>
              <w:t> </w:t>
            </w:r>
            <w:r w:rsidRPr="003F2D19">
              <w:rPr>
                <w:sz w:val="22"/>
                <w:szCs w:val="22"/>
              </w:rPr>
              <w:t> 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Пр.Заречный,4а (склад)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92,7кв.м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</w:t>
            </w:r>
          </w:p>
        </w:tc>
      </w:tr>
      <w:tr w:rsidR="000673D8" w:rsidRPr="008B39EA" w:rsidTr="00E33852">
        <w:tc>
          <w:tcPr>
            <w:tcW w:w="9490" w:type="dxa"/>
            <w:gridSpan w:val="6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Транспортные средства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3      </w:t>
            </w:r>
            <w:r w:rsidRPr="003F2D19">
              <w:rPr>
                <w:rStyle w:val="apple-converted-space"/>
                <w:sz w:val="22"/>
                <w:szCs w:val="22"/>
              </w:rPr>
              <w:t> </w:t>
            </w:r>
            <w:r w:rsidRPr="003F2D19">
              <w:rPr>
                <w:sz w:val="22"/>
                <w:szCs w:val="22"/>
              </w:rPr>
              <w:t> 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ГАЗ 2752</w:t>
            </w:r>
            <w:r>
              <w:rPr>
                <w:sz w:val="22"/>
                <w:szCs w:val="22"/>
              </w:rPr>
              <w:t xml:space="preserve"> «</w:t>
            </w:r>
            <w:r w:rsidRPr="003F2D19">
              <w:rPr>
                <w:sz w:val="22"/>
                <w:szCs w:val="22"/>
              </w:rPr>
              <w:t>Соболь»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  <w:lang w:val="en-US"/>
              </w:rPr>
            </w:pPr>
            <w:r w:rsidRPr="003F2D1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3A0430" w:rsidP="003A0430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  <w:lang w:val="en-US"/>
              </w:rPr>
            </w:pPr>
            <w:r w:rsidRPr="003F2D19">
              <w:rPr>
                <w:sz w:val="22"/>
                <w:szCs w:val="22"/>
                <w:lang w:val="en-US"/>
              </w:rPr>
              <w:t>Toyota AVENSIS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  <w:lang w:val="en-US"/>
              </w:rPr>
            </w:pPr>
            <w:r w:rsidRPr="003F2D1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  <w:lang w:val="en-US"/>
              </w:rPr>
            </w:pPr>
            <w:r w:rsidRPr="003F2D1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  <w:lang w:val="en-US"/>
              </w:rPr>
            </w:pPr>
            <w:r w:rsidRPr="003F2D1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3A0430" w:rsidP="003A0430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9490" w:type="dxa"/>
            <w:gridSpan w:val="6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Музыкальные инструменты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5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Аккордеон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3A0430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3A0430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3A0430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6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Балалайка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6 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3A0430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3A0430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7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Баян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8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Саксофон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9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Гитара акустическая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10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Домра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1 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11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Клавинова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4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rPr>
          <w:trHeight w:val="389"/>
        </w:trPr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12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Ксилофон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jc w:val="center"/>
            </w:pPr>
            <w: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13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Кларнет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14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Пианино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15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Рояль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A01387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</w:t>
            </w:r>
            <w:r w:rsidR="00A01387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16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Скрипка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 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17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Ударные установка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18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Флейта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19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Металлофон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20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Микшерный пульт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21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Ламповый гитарный комбо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22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Труба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23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Барабан ТАМА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24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Электрогитара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25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Тамбурин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26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Тромбон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27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Пианино цифровое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28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Фортепиано цифровое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29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Конга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30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Виолончель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31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Литавры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32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Мандолина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1387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A01387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Гусли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1387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114F4D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Вибрафон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1387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Тарелки оркестровые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1387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Музыкальные клаксоны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1387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114F4D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 барабанов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1387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колокольчиков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1387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114F4D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Джембе 10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A01387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9490" w:type="dxa"/>
            <w:gridSpan w:val="6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Техническое обеспечение учреждения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Системный блок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114F4D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  <w:r w:rsidR="00114F4D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114F4D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  <w:r w:rsidR="00114F4D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Монитор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114F4D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  <w:r w:rsidR="00114F4D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114F4D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  <w:r w:rsidR="00114F4D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Принтер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114F4D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  <w:r w:rsidR="00114F4D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114F4D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  <w:r w:rsidR="00114F4D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Ксерокс (копировальный аппарат)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МФУ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Ноутбук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114F4D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  <w:r w:rsidR="00114F4D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114F4D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  <w:r w:rsidR="00114F4D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Проигрыватель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Музыкальный центр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Телевизор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 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Микрофоны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Мольберты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75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53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Одежда сцены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Костюмы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322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322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57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Сапоги танцевальные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Станок офортный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Станок хореографический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673D8" w:rsidRPr="003F2D1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673D8" w:rsidRPr="003F2D1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Станок  хоровой 3-х уровневый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Проектор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Акустическая  активная система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Акустический комплект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1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114F4D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Колонки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2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114F4D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Радиосистема 2-х антенная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2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114F4D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Радиосистема для связи со сценой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114F4D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Сплиттер световой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114F4D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64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Факс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114F4D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Магнитола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 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114F4D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Интерактивная доска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114F4D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Напольный гитарный процессор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114F4D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6</w:t>
            </w:r>
            <w:r w:rsidR="00114F4D">
              <w:rPr>
                <w:sz w:val="22"/>
                <w:szCs w:val="22"/>
              </w:rPr>
              <w:t>8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Радиосистема вокальная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114F4D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6</w:t>
            </w:r>
            <w:r w:rsidR="00114F4D">
              <w:rPr>
                <w:sz w:val="22"/>
                <w:szCs w:val="22"/>
              </w:rPr>
              <w:t>9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Машина швейная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114F4D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Микшерный пульт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114F4D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14F4D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14F4D" w:rsidRDefault="00114F4D" w:rsidP="00114F4D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14F4D" w:rsidRPr="003F2D19" w:rsidRDefault="00114F4D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Медийный проектор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14F4D" w:rsidRPr="003F2D19" w:rsidRDefault="007D3190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14F4D" w:rsidRPr="003F2D19" w:rsidRDefault="007D3190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14F4D" w:rsidRPr="003F2D19" w:rsidRDefault="007D3190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14F4D" w:rsidRDefault="007D3190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4F4D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14F4D" w:rsidRDefault="007D3190" w:rsidP="00114F4D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14F4D" w:rsidRPr="003F2D19" w:rsidRDefault="007D3190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Напольный гитарный процессор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14F4D" w:rsidRPr="003F2D19" w:rsidRDefault="007D3190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14F4D" w:rsidRPr="003F2D19" w:rsidRDefault="007D3190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14F4D" w:rsidRPr="003F2D19" w:rsidRDefault="007D3190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14F4D" w:rsidRDefault="007D3190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4F4D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14F4D" w:rsidRDefault="007D3190" w:rsidP="00114F4D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14F4D" w:rsidRPr="003F2D19" w:rsidRDefault="007D3190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Видеокамера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14F4D" w:rsidRPr="003F2D19" w:rsidRDefault="007D3190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14F4D" w:rsidRPr="003F2D19" w:rsidRDefault="007D3190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14F4D" w:rsidRPr="003F2D19" w:rsidRDefault="007D3190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114F4D" w:rsidRDefault="007D3190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D3190" w:rsidRPr="008B39EA" w:rsidTr="00E33852">
        <w:tc>
          <w:tcPr>
            <w:tcW w:w="6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7D3190" w:rsidRDefault="007D3190" w:rsidP="00114F4D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257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7D3190" w:rsidRDefault="007D3190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Мобильный хореографический станок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7D3190" w:rsidRDefault="007D3190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7D3190" w:rsidRDefault="007D3190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7D3190" w:rsidRDefault="007D3190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7D3190" w:rsidRDefault="007D3190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673D8" w:rsidRPr="008B39EA" w:rsidRDefault="000673D8" w:rsidP="000673D8">
      <w:pPr>
        <w:pStyle w:val="ac"/>
        <w:shd w:val="clear" w:color="auto" w:fill="FFFFFF"/>
        <w:spacing w:after="0" w:line="312" w:lineRule="atLeast"/>
        <w:rPr>
          <w:b/>
        </w:rPr>
      </w:pPr>
      <w:r w:rsidRPr="008B39EA">
        <w:rPr>
          <w:b/>
        </w:rPr>
        <w:t>ул. Холодильная,60/1</w:t>
      </w:r>
    </w:p>
    <w:tbl>
      <w:tblPr>
        <w:tblW w:w="9631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2834"/>
        <w:gridCol w:w="1305"/>
        <w:gridCol w:w="1692"/>
        <w:gridCol w:w="1503"/>
        <w:gridCol w:w="1638"/>
      </w:tblGrid>
      <w:tr w:rsidR="000673D8" w:rsidRPr="008B39EA" w:rsidTr="00443512">
        <w:trPr>
          <w:tblHeader/>
        </w:trPr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lastRenderedPageBreak/>
              <w:t>№</w:t>
            </w:r>
          </w:p>
          <w:p w:rsidR="000673D8" w:rsidRPr="003F2D19" w:rsidRDefault="000673D8" w:rsidP="000673D8">
            <w:pPr>
              <w:pStyle w:val="a4"/>
              <w:jc w:val="center"/>
            </w:pPr>
            <w:r w:rsidRPr="003F2D19">
              <w:t>п/п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t>Мероприятия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t>Наличие</w:t>
            </w:r>
          </w:p>
          <w:p w:rsidR="000673D8" w:rsidRPr="003F2D19" w:rsidRDefault="000673D8" w:rsidP="000673D8">
            <w:pPr>
              <w:pStyle w:val="a4"/>
              <w:jc w:val="center"/>
            </w:pPr>
            <w:r w:rsidRPr="003F2D19">
              <w:t>(всего)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t>В рабочем состояние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t>Износ свыше 50%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t>Примечание (дополнительная потребность)</w:t>
            </w:r>
          </w:p>
        </w:tc>
      </w:tr>
      <w:tr w:rsidR="000673D8" w:rsidRPr="008B39EA" w:rsidTr="000673D8">
        <w:tc>
          <w:tcPr>
            <w:tcW w:w="9631" w:type="dxa"/>
            <w:gridSpan w:val="6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Здания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Ул.Холодильная,60/1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7D3190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675,7</w:t>
            </w:r>
            <w:r w:rsidR="007D3190">
              <w:rPr>
                <w:sz w:val="22"/>
                <w:szCs w:val="22"/>
              </w:rPr>
              <w:t xml:space="preserve"> </w:t>
            </w:r>
            <w:r w:rsidRPr="003F2D19">
              <w:rPr>
                <w:sz w:val="22"/>
                <w:szCs w:val="22"/>
              </w:rPr>
              <w:t>кв.м</w:t>
            </w:r>
            <w:r w:rsidR="007D3190">
              <w:rPr>
                <w:sz w:val="22"/>
                <w:szCs w:val="22"/>
              </w:rPr>
              <w:t>.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7D3190" w:rsidP="007D3190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675,7 кв.м.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Капитальный ремонт</w:t>
            </w:r>
          </w:p>
        </w:tc>
      </w:tr>
      <w:tr w:rsidR="000673D8" w:rsidRPr="008B39EA" w:rsidTr="000673D8">
        <w:tc>
          <w:tcPr>
            <w:tcW w:w="9631" w:type="dxa"/>
            <w:gridSpan w:val="6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Музыкальные инструменты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Аккордеон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2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Баян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4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Гитара акустическая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5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Домра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 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</w:t>
            </w:r>
            <w:r w:rsidR="00443512">
              <w:rPr>
                <w:sz w:val="22"/>
                <w:szCs w:val="22"/>
              </w:rPr>
              <w:t>-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6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Клавинова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 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-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7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Пианино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10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8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Рояль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</w:t>
            </w:r>
            <w:r w:rsidR="00443512">
              <w:rPr>
                <w:sz w:val="22"/>
                <w:szCs w:val="22"/>
              </w:rPr>
              <w:t>2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9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Микшерный пульт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1</w:t>
            </w:r>
          </w:p>
        </w:tc>
      </w:tr>
      <w:tr w:rsidR="000673D8" w:rsidRPr="008B39EA" w:rsidTr="000673D8">
        <w:tc>
          <w:tcPr>
            <w:tcW w:w="9631" w:type="dxa"/>
            <w:gridSpan w:val="6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Техническое обеспечение учреждения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10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Системный блок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11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Монитор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12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Принтер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5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5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13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Ксерокс (копировальный аппарат)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1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14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</w:t>
            </w:r>
            <w:r w:rsidR="00443512">
              <w:rPr>
                <w:sz w:val="22"/>
                <w:szCs w:val="22"/>
              </w:rPr>
              <w:t>3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</w:t>
            </w:r>
            <w:r w:rsidR="00443512">
              <w:rPr>
                <w:sz w:val="22"/>
                <w:szCs w:val="22"/>
              </w:rPr>
              <w:t>3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15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Ноутбук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16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Проигрыватель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17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Музыкальный центр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18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Магнитофон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4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4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19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Телевизор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20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Оверлог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21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Машина швейная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</w:t>
            </w:r>
            <w:r w:rsidR="00443512">
              <w:rPr>
                <w:sz w:val="22"/>
                <w:szCs w:val="22"/>
              </w:rPr>
              <w:t>1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22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Микрофоны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2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23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Костюмы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</w:t>
            </w:r>
            <w:r w:rsidR="00443512">
              <w:rPr>
                <w:sz w:val="22"/>
                <w:szCs w:val="22"/>
              </w:rPr>
              <w:t>64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</w:t>
            </w:r>
            <w:r w:rsidR="00443512">
              <w:rPr>
                <w:sz w:val="22"/>
                <w:szCs w:val="22"/>
              </w:rPr>
              <w:t>64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47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24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Станок хореографический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</w:t>
            </w:r>
            <w:r w:rsidR="00443512">
              <w:rPr>
                <w:sz w:val="22"/>
                <w:szCs w:val="22"/>
              </w:rPr>
              <w:t>-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</w:tr>
      <w:tr w:rsidR="000673D8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25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Акустическая  активная система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2</w:t>
            </w:r>
          </w:p>
        </w:tc>
      </w:tr>
      <w:tr w:rsidR="00443512" w:rsidRPr="008B39EA" w:rsidTr="00443512">
        <w:tc>
          <w:tcPr>
            <w:tcW w:w="65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26</w:t>
            </w:r>
          </w:p>
        </w:tc>
        <w:tc>
          <w:tcPr>
            <w:tcW w:w="28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026911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Факс</w:t>
            </w:r>
          </w:p>
        </w:tc>
        <w:tc>
          <w:tcPr>
            <w:tcW w:w="13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69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  <w:tc>
          <w:tcPr>
            <w:tcW w:w="163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</w:tr>
    </w:tbl>
    <w:p w:rsidR="000673D8" w:rsidRPr="008B39EA" w:rsidRDefault="000673D8" w:rsidP="000673D8">
      <w:pPr>
        <w:pStyle w:val="ac"/>
        <w:shd w:val="clear" w:color="auto" w:fill="FFFFFF"/>
        <w:spacing w:after="0" w:line="312" w:lineRule="atLeast"/>
        <w:rPr>
          <w:b/>
        </w:rPr>
      </w:pPr>
      <w:r w:rsidRPr="008B39EA">
        <w:rPr>
          <w:b/>
        </w:rPr>
        <w:t>ул. Рижская,74/2</w:t>
      </w:r>
    </w:p>
    <w:tbl>
      <w:tblPr>
        <w:tblpPr w:leftFromText="45" w:rightFromText="45" w:vertAnchor="text"/>
        <w:tblW w:w="9348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2623"/>
        <w:gridCol w:w="1208"/>
        <w:gridCol w:w="1588"/>
        <w:gridCol w:w="1363"/>
        <w:gridCol w:w="1839"/>
      </w:tblGrid>
      <w:tr w:rsidR="000673D8" w:rsidRPr="008B39EA" w:rsidTr="000673D8">
        <w:trPr>
          <w:tblHeader/>
        </w:trPr>
        <w:tc>
          <w:tcPr>
            <w:tcW w:w="7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t>№</w:t>
            </w:r>
          </w:p>
          <w:p w:rsidR="000673D8" w:rsidRPr="003F2D19" w:rsidRDefault="000673D8" w:rsidP="000673D8">
            <w:pPr>
              <w:pStyle w:val="a4"/>
              <w:jc w:val="center"/>
            </w:pPr>
            <w:r w:rsidRPr="003F2D19">
              <w:t>п/п</w:t>
            </w:r>
          </w:p>
        </w:tc>
        <w:tc>
          <w:tcPr>
            <w:tcW w:w="262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t>Мероприятия</w:t>
            </w:r>
          </w:p>
        </w:tc>
        <w:tc>
          <w:tcPr>
            <w:tcW w:w="12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t>Наличие</w:t>
            </w:r>
          </w:p>
          <w:p w:rsidR="000673D8" w:rsidRPr="003F2D19" w:rsidRDefault="000673D8" w:rsidP="000673D8">
            <w:pPr>
              <w:pStyle w:val="a4"/>
              <w:jc w:val="center"/>
            </w:pPr>
            <w:r w:rsidRPr="003F2D19">
              <w:t>(всего)</w:t>
            </w:r>
          </w:p>
        </w:tc>
        <w:tc>
          <w:tcPr>
            <w:tcW w:w="15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t>В рабочем состояние</w:t>
            </w:r>
          </w:p>
        </w:tc>
        <w:tc>
          <w:tcPr>
            <w:tcW w:w="136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t>Износ свыше</w:t>
            </w:r>
            <w:r>
              <w:t xml:space="preserve"> </w:t>
            </w:r>
            <w:r w:rsidRPr="003F2D19">
              <w:t>50%</w:t>
            </w:r>
          </w:p>
        </w:tc>
        <w:tc>
          <w:tcPr>
            <w:tcW w:w="183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t>Примечание (дополнительная потребность)</w:t>
            </w:r>
          </w:p>
        </w:tc>
      </w:tr>
      <w:tr w:rsidR="000673D8" w:rsidRPr="008B39EA" w:rsidTr="000673D8">
        <w:tc>
          <w:tcPr>
            <w:tcW w:w="9348" w:type="dxa"/>
            <w:gridSpan w:val="6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Здания</w:t>
            </w:r>
          </w:p>
        </w:tc>
      </w:tr>
      <w:tr w:rsidR="000673D8" w:rsidRPr="008B39EA" w:rsidTr="000673D8">
        <w:tc>
          <w:tcPr>
            <w:tcW w:w="7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262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Ул. Рижская,74/2</w:t>
            </w:r>
          </w:p>
        </w:tc>
        <w:tc>
          <w:tcPr>
            <w:tcW w:w="12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333,6 кв.м</w:t>
            </w:r>
            <w:r w:rsidR="00443512">
              <w:rPr>
                <w:sz w:val="22"/>
                <w:szCs w:val="22"/>
              </w:rPr>
              <w:t>.</w:t>
            </w:r>
          </w:p>
        </w:tc>
        <w:tc>
          <w:tcPr>
            <w:tcW w:w="15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333,6 кв.м.</w:t>
            </w:r>
          </w:p>
        </w:tc>
        <w:tc>
          <w:tcPr>
            <w:tcW w:w="136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333,6 кв.м.</w:t>
            </w:r>
          </w:p>
        </w:tc>
        <w:tc>
          <w:tcPr>
            <w:tcW w:w="183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6B4A8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Капитальный ремонт</w:t>
            </w:r>
          </w:p>
        </w:tc>
      </w:tr>
      <w:tr w:rsidR="000673D8" w:rsidRPr="008B39EA" w:rsidTr="000673D8">
        <w:tc>
          <w:tcPr>
            <w:tcW w:w="9348" w:type="dxa"/>
            <w:gridSpan w:val="6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Музыкальные инструменты</w:t>
            </w:r>
          </w:p>
        </w:tc>
      </w:tr>
      <w:tr w:rsidR="000673D8" w:rsidRPr="008B39EA" w:rsidTr="000673D8">
        <w:tc>
          <w:tcPr>
            <w:tcW w:w="7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62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443512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Цифровое пианино</w:t>
            </w:r>
          </w:p>
        </w:tc>
        <w:tc>
          <w:tcPr>
            <w:tcW w:w="12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3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0673D8">
        <w:tc>
          <w:tcPr>
            <w:tcW w:w="9348" w:type="dxa"/>
            <w:gridSpan w:val="6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Техническое обеспечение учреждения</w:t>
            </w:r>
          </w:p>
        </w:tc>
      </w:tr>
      <w:tr w:rsidR="000673D8" w:rsidRPr="008B39EA" w:rsidTr="000673D8">
        <w:tc>
          <w:tcPr>
            <w:tcW w:w="7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</w:t>
            </w:r>
          </w:p>
        </w:tc>
        <w:tc>
          <w:tcPr>
            <w:tcW w:w="262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Системный блок</w:t>
            </w:r>
          </w:p>
        </w:tc>
        <w:tc>
          <w:tcPr>
            <w:tcW w:w="12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6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3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0673D8">
        <w:tc>
          <w:tcPr>
            <w:tcW w:w="7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4</w:t>
            </w:r>
          </w:p>
        </w:tc>
        <w:tc>
          <w:tcPr>
            <w:tcW w:w="262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Монитор</w:t>
            </w:r>
          </w:p>
        </w:tc>
        <w:tc>
          <w:tcPr>
            <w:tcW w:w="12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6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3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0673D8">
        <w:tc>
          <w:tcPr>
            <w:tcW w:w="7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5</w:t>
            </w:r>
          </w:p>
        </w:tc>
        <w:tc>
          <w:tcPr>
            <w:tcW w:w="262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Принтер</w:t>
            </w:r>
          </w:p>
        </w:tc>
        <w:tc>
          <w:tcPr>
            <w:tcW w:w="12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6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3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443512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43512" w:rsidRPr="008B39EA" w:rsidTr="00443512">
        <w:tc>
          <w:tcPr>
            <w:tcW w:w="7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443512" w:rsidRPr="003F2D19" w:rsidRDefault="00443512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6</w:t>
            </w:r>
          </w:p>
        </w:tc>
        <w:tc>
          <w:tcPr>
            <w:tcW w:w="262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443512" w:rsidRPr="003F2D19" w:rsidRDefault="00443512" w:rsidP="00443512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Проигрыватель</w:t>
            </w:r>
          </w:p>
        </w:tc>
        <w:tc>
          <w:tcPr>
            <w:tcW w:w="12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  <w:tc>
          <w:tcPr>
            <w:tcW w:w="183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43512" w:rsidRPr="008B39EA" w:rsidTr="00443512">
        <w:tc>
          <w:tcPr>
            <w:tcW w:w="7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443512" w:rsidRPr="003F2D19" w:rsidRDefault="00443512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7</w:t>
            </w:r>
          </w:p>
        </w:tc>
        <w:tc>
          <w:tcPr>
            <w:tcW w:w="262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Музыкальный центр</w:t>
            </w:r>
          </w:p>
        </w:tc>
        <w:tc>
          <w:tcPr>
            <w:tcW w:w="12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  <w:tc>
          <w:tcPr>
            <w:tcW w:w="183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</w:tr>
      <w:tr w:rsidR="00443512" w:rsidRPr="008B39EA" w:rsidTr="00443512">
        <w:tc>
          <w:tcPr>
            <w:tcW w:w="7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443512" w:rsidRPr="003F2D19" w:rsidRDefault="00443512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8</w:t>
            </w:r>
          </w:p>
        </w:tc>
        <w:tc>
          <w:tcPr>
            <w:tcW w:w="262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Телевизор</w:t>
            </w:r>
          </w:p>
        </w:tc>
        <w:tc>
          <w:tcPr>
            <w:tcW w:w="12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6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  <w:tc>
          <w:tcPr>
            <w:tcW w:w="183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43512" w:rsidRPr="008B39EA" w:rsidTr="00443512">
        <w:tc>
          <w:tcPr>
            <w:tcW w:w="7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443512" w:rsidRPr="003F2D19" w:rsidRDefault="00443512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9</w:t>
            </w:r>
          </w:p>
        </w:tc>
        <w:tc>
          <w:tcPr>
            <w:tcW w:w="262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443512" w:rsidRPr="003F2D19" w:rsidRDefault="00443512" w:rsidP="00443512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МФУ</w:t>
            </w:r>
          </w:p>
        </w:tc>
        <w:tc>
          <w:tcPr>
            <w:tcW w:w="12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6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  <w:tc>
          <w:tcPr>
            <w:tcW w:w="183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</w:tr>
      <w:tr w:rsidR="00443512" w:rsidRPr="008B39EA" w:rsidTr="00443512">
        <w:tc>
          <w:tcPr>
            <w:tcW w:w="7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443512" w:rsidRPr="003F2D19" w:rsidRDefault="00443512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10</w:t>
            </w:r>
          </w:p>
        </w:tc>
        <w:tc>
          <w:tcPr>
            <w:tcW w:w="262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Оверлог</w:t>
            </w:r>
          </w:p>
        </w:tc>
        <w:tc>
          <w:tcPr>
            <w:tcW w:w="12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jc w:val="center"/>
            </w:pPr>
            <w:r w:rsidRPr="003F2D19">
              <w:t>-</w:t>
            </w:r>
          </w:p>
        </w:tc>
        <w:tc>
          <w:tcPr>
            <w:tcW w:w="183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</w:tr>
      <w:tr w:rsidR="00443512" w:rsidRPr="008B39EA" w:rsidTr="00443512">
        <w:tc>
          <w:tcPr>
            <w:tcW w:w="7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443512" w:rsidRPr="003F2D19" w:rsidRDefault="00443512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11</w:t>
            </w:r>
          </w:p>
        </w:tc>
        <w:tc>
          <w:tcPr>
            <w:tcW w:w="262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Машина швейная</w:t>
            </w:r>
          </w:p>
        </w:tc>
        <w:tc>
          <w:tcPr>
            <w:tcW w:w="12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jc w:val="center"/>
            </w:pPr>
            <w:r w:rsidRPr="003F2D19">
              <w:t>-</w:t>
            </w:r>
          </w:p>
        </w:tc>
        <w:tc>
          <w:tcPr>
            <w:tcW w:w="183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</w:tr>
      <w:tr w:rsidR="00443512" w:rsidRPr="008B39EA" w:rsidTr="00443512">
        <w:tc>
          <w:tcPr>
            <w:tcW w:w="7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443512" w:rsidRPr="003F2D19" w:rsidRDefault="00443512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12</w:t>
            </w:r>
          </w:p>
        </w:tc>
        <w:tc>
          <w:tcPr>
            <w:tcW w:w="262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Мольберты</w:t>
            </w:r>
          </w:p>
        </w:tc>
        <w:tc>
          <w:tcPr>
            <w:tcW w:w="12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41</w:t>
            </w:r>
          </w:p>
        </w:tc>
        <w:tc>
          <w:tcPr>
            <w:tcW w:w="15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41</w:t>
            </w:r>
          </w:p>
        </w:tc>
        <w:tc>
          <w:tcPr>
            <w:tcW w:w="136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jc w:val="center"/>
            </w:pPr>
            <w:r w:rsidRPr="003F2D19">
              <w:t>-</w:t>
            </w:r>
          </w:p>
        </w:tc>
        <w:tc>
          <w:tcPr>
            <w:tcW w:w="183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</w:tr>
      <w:tr w:rsidR="00443512" w:rsidRPr="008B39EA" w:rsidTr="00443512">
        <w:tc>
          <w:tcPr>
            <w:tcW w:w="7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443512" w:rsidRPr="003F2D19" w:rsidRDefault="00443512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13</w:t>
            </w:r>
          </w:p>
        </w:tc>
        <w:tc>
          <w:tcPr>
            <w:tcW w:w="262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Печь муфельная</w:t>
            </w:r>
          </w:p>
        </w:tc>
        <w:tc>
          <w:tcPr>
            <w:tcW w:w="12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5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36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jc w:val="center"/>
            </w:pPr>
            <w:r w:rsidRPr="003F2D19">
              <w:t>-</w:t>
            </w:r>
          </w:p>
        </w:tc>
        <w:tc>
          <w:tcPr>
            <w:tcW w:w="183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</w:tr>
      <w:tr w:rsidR="00443512" w:rsidRPr="008B39EA" w:rsidTr="00443512">
        <w:tc>
          <w:tcPr>
            <w:tcW w:w="7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443512" w:rsidRPr="003F2D19" w:rsidRDefault="00443512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14</w:t>
            </w:r>
          </w:p>
        </w:tc>
        <w:tc>
          <w:tcPr>
            <w:tcW w:w="262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Пресс для гравюр</w:t>
            </w:r>
          </w:p>
        </w:tc>
        <w:tc>
          <w:tcPr>
            <w:tcW w:w="12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5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36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jc w:val="center"/>
            </w:pPr>
            <w:r w:rsidRPr="003F2D19">
              <w:t>-</w:t>
            </w:r>
          </w:p>
        </w:tc>
        <w:tc>
          <w:tcPr>
            <w:tcW w:w="183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443512" w:rsidRPr="003F2D19" w:rsidRDefault="00443512" w:rsidP="00443512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 </w:t>
            </w:r>
          </w:p>
        </w:tc>
      </w:tr>
      <w:tr w:rsidR="00026911" w:rsidRPr="008B39EA" w:rsidTr="00443512">
        <w:tc>
          <w:tcPr>
            <w:tcW w:w="7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26911" w:rsidRPr="003F2D19" w:rsidRDefault="00026911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15</w:t>
            </w:r>
          </w:p>
        </w:tc>
        <w:tc>
          <w:tcPr>
            <w:tcW w:w="262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Факс</w:t>
            </w:r>
          </w:p>
        </w:tc>
        <w:tc>
          <w:tcPr>
            <w:tcW w:w="12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jc w:val="center"/>
            </w:pPr>
            <w:r w:rsidRPr="003F2D19">
              <w:t>-</w:t>
            </w:r>
          </w:p>
        </w:tc>
        <w:tc>
          <w:tcPr>
            <w:tcW w:w="183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</w:t>
            </w:r>
          </w:p>
        </w:tc>
      </w:tr>
      <w:tr w:rsidR="00026911" w:rsidRPr="008B39EA" w:rsidTr="00443512">
        <w:tc>
          <w:tcPr>
            <w:tcW w:w="7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26911" w:rsidRPr="003F2D19" w:rsidRDefault="00026911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16</w:t>
            </w:r>
          </w:p>
        </w:tc>
        <w:tc>
          <w:tcPr>
            <w:tcW w:w="262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 гончарный</w:t>
            </w:r>
          </w:p>
        </w:tc>
        <w:tc>
          <w:tcPr>
            <w:tcW w:w="12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jc w:val="center"/>
            </w:pPr>
            <w:r>
              <w:t>-</w:t>
            </w:r>
          </w:p>
        </w:tc>
        <w:tc>
          <w:tcPr>
            <w:tcW w:w="183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26911" w:rsidRPr="008B39EA" w:rsidTr="00443512">
        <w:tc>
          <w:tcPr>
            <w:tcW w:w="7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26911" w:rsidRPr="003F2D19" w:rsidRDefault="00026911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17</w:t>
            </w:r>
          </w:p>
        </w:tc>
        <w:tc>
          <w:tcPr>
            <w:tcW w:w="262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Поворотный круг для скульптора</w:t>
            </w:r>
          </w:p>
        </w:tc>
        <w:tc>
          <w:tcPr>
            <w:tcW w:w="12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8</w:t>
            </w:r>
          </w:p>
        </w:tc>
        <w:tc>
          <w:tcPr>
            <w:tcW w:w="15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8</w:t>
            </w:r>
          </w:p>
        </w:tc>
        <w:tc>
          <w:tcPr>
            <w:tcW w:w="136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jc w:val="center"/>
            </w:pPr>
            <w:r w:rsidRPr="003F2D19">
              <w:t>-</w:t>
            </w:r>
          </w:p>
        </w:tc>
        <w:tc>
          <w:tcPr>
            <w:tcW w:w="183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- </w:t>
            </w:r>
          </w:p>
        </w:tc>
      </w:tr>
      <w:tr w:rsidR="00026911" w:rsidRPr="008B39EA" w:rsidTr="00443512">
        <w:tc>
          <w:tcPr>
            <w:tcW w:w="7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26911" w:rsidRPr="003F2D19" w:rsidRDefault="00026911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18</w:t>
            </w:r>
          </w:p>
        </w:tc>
        <w:tc>
          <w:tcPr>
            <w:tcW w:w="262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Ноутбук</w:t>
            </w:r>
          </w:p>
        </w:tc>
        <w:tc>
          <w:tcPr>
            <w:tcW w:w="12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6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jc w:val="center"/>
            </w:pPr>
            <w:r w:rsidRPr="003F2D19">
              <w:t>-</w:t>
            </w:r>
          </w:p>
        </w:tc>
        <w:tc>
          <w:tcPr>
            <w:tcW w:w="183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</w:tr>
      <w:tr w:rsidR="00026911" w:rsidRPr="008B39EA" w:rsidTr="00443512">
        <w:tc>
          <w:tcPr>
            <w:tcW w:w="7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26911" w:rsidRPr="003F2D19" w:rsidRDefault="00026911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19</w:t>
            </w:r>
          </w:p>
        </w:tc>
        <w:tc>
          <w:tcPr>
            <w:tcW w:w="262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Стол производственный</w:t>
            </w:r>
          </w:p>
        </w:tc>
        <w:tc>
          <w:tcPr>
            <w:tcW w:w="12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5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36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jc w:val="center"/>
            </w:pPr>
            <w:r w:rsidRPr="003F2D19">
              <w:t>-</w:t>
            </w:r>
          </w:p>
        </w:tc>
        <w:tc>
          <w:tcPr>
            <w:tcW w:w="183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</w:tr>
      <w:tr w:rsidR="00026911" w:rsidRPr="008B39EA" w:rsidTr="00026911">
        <w:tc>
          <w:tcPr>
            <w:tcW w:w="72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26911" w:rsidRPr="003F2D19" w:rsidRDefault="00026911" w:rsidP="00FE18BE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20</w:t>
            </w:r>
          </w:p>
        </w:tc>
        <w:tc>
          <w:tcPr>
            <w:tcW w:w="262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Геометрические тела</w:t>
            </w:r>
          </w:p>
        </w:tc>
        <w:tc>
          <w:tcPr>
            <w:tcW w:w="120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38</w:t>
            </w:r>
          </w:p>
        </w:tc>
        <w:tc>
          <w:tcPr>
            <w:tcW w:w="1588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38</w:t>
            </w:r>
          </w:p>
        </w:tc>
        <w:tc>
          <w:tcPr>
            <w:tcW w:w="136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jc w:val="center"/>
            </w:pPr>
            <w:r w:rsidRPr="003F2D19">
              <w:t>-</w:t>
            </w:r>
          </w:p>
        </w:tc>
        <w:tc>
          <w:tcPr>
            <w:tcW w:w="183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</w:tr>
    </w:tbl>
    <w:p w:rsidR="000673D8" w:rsidRPr="008B39EA" w:rsidRDefault="000673D8" w:rsidP="000673D8">
      <w:pPr>
        <w:pStyle w:val="ac"/>
        <w:shd w:val="clear" w:color="auto" w:fill="FFFFFF"/>
        <w:spacing w:before="0" w:beforeAutospacing="0" w:after="0" w:afterAutospacing="0"/>
        <w:rPr>
          <w:b/>
          <w:sz w:val="16"/>
          <w:szCs w:val="16"/>
        </w:rPr>
      </w:pPr>
    </w:p>
    <w:p w:rsidR="000673D8" w:rsidRPr="008B39EA" w:rsidRDefault="000673D8" w:rsidP="000673D8">
      <w:pPr>
        <w:pStyle w:val="ac"/>
        <w:shd w:val="clear" w:color="auto" w:fill="FFFFFF"/>
        <w:spacing w:before="0" w:beforeAutospacing="0" w:after="0" w:afterAutospacing="0" w:line="312" w:lineRule="atLeast"/>
        <w:rPr>
          <w:b/>
        </w:rPr>
      </w:pPr>
      <w:r w:rsidRPr="008B39EA">
        <w:rPr>
          <w:b/>
        </w:rPr>
        <w:t>ул. Станционная, 28</w:t>
      </w:r>
    </w:p>
    <w:tbl>
      <w:tblPr>
        <w:tblW w:w="9206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2711"/>
        <w:gridCol w:w="1062"/>
        <w:gridCol w:w="72"/>
        <w:gridCol w:w="1560"/>
        <w:gridCol w:w="1417"/>
        <w:gridCol w:w="1701"/>
      </w:tblGrid>
      <w:tr w:rsidR="000673D8" w:rsidRPr="008B39EA" w:rsidTr="000673D8">
        <w:trPr>
          <w:tblHeader/>
        </w:trPr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t>№</w:t>
            </w:r>
          </w:p>
          <w:p w:rsidR="000673D8" w:rsidRPr="003F2D19" w:rsidRDefault="000673D8" w:rsidP="000673D8">
            <w:pPr>
              <w:pStyle w:val="a4"/>
              <w:jc w:val="center"/>
            </w:pPr>
            <w:r w:rsidRPr="003F2D19">
              <w:t>п/п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t>Мероприятия</w:t>
            </w:r>
          </w:p>
        </w:tc>
        <w:tc>
          <w:tcPr>
            <w:tcW w:w="113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t>Наличие</w:t>
            </w:r>
          </w:p>
          <w:p w:rsidR="000673D8" w:rsidRPr="003F2D19" w:rsidRDefault="000673D8" w:rsidP="000673D8">
            <w:pPr>
              <w:pStyle w:val="a4"/>
              <w:jc w:val="center"/>
            </w:pPr>
            <w:r w:rsidRPr="003F2D19">
              <w:t>(всего)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t>В рабочем состояние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t>Износ свыше 50%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4"/>
              <w:jc w:val="center"/>
            </w:pPr>
            <w:r w:rsidRPr="003F2D19">
              <w:t>Примечание (дополнительная потребность)</w:t>
            </w:r>
          </w:p>
        </w:tc>
      </w:tr>
      <w:tr w:rsidR="000673D8" w:rsidRPr="008B39EA" w:rsidTr="000673D8">
        <w:tc>
          <w:tcPr>
            <w:tcW w:w="9206" w:type="dxa"/>
            <w:gridSpan w:val="7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Здания</w:t>
            </w:r>
          </w:p>
        </w:tc>
      </w:tr>
      <w:tr w:rsidR="000673D8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ул. Станционная,28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026911" w:rsidRDefault="005A740C" w:rsidP="00026911">
            <w:pPr>
              <w:pStyle w:val="ac"/>
              <w:spacing w:after="0" w:line="312" w:lineRule="atLeast"/>
              <w:jc w:val="center"/>
              <w:rPr>
                <w:color w:val="FF0000"/>
                <w:sz w:val="22"/>
                <w:szCs w:val="22"/>
              </w:rPr>
            </w:pPr>
            <w:r w:rsidRPr="005A740C">
              <w:rPr>
                <w:sz w:val="22"/>
                <w:szCs w:val="22"/>
              </w:rPr>
              <w:t>677</w:t>
            </w:r>
            <w:r w:rsidR="000673D8" w:rsidRPr="005A740C">
              <w:rPr>
                <w:sz w:val="22"/>
                <w:szCs w:val="22"/>
              </w:rPr>
              <w:t xml:space="preserve"> кв.м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5A740C" w:rsidRDefault="005A740C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5A740C">
              <w:rPr>
                <w:sz w:val="22"/>
                <w:szCs w:val="22"/>
              </w:rPr>
              <w:t>677 кв.м.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0673D8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0673D8">
        <w:tc>
          <w:tcPr>
            <w:tcW w:w="9206" w:type="dxa"/>
            <w:gridSpan w:val="7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Музыкальные инструменты</w:t>
            </w:r>
          </w:p>
        </w:tc>
      </w:tr>
      <w:tr w:rsidR="000673D8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 xml:space="preserve">Синтезатор 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jc w:val="center"/>
            </w:pPr>
            <w:r w:rsidRPr="003F2D19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</w:tr>
      <w:tr w:rsidR="000673D8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 xml:space="preserve">Рояль 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jc w:val="center"/>
            </w:pPr>
            <w:r w:rsidRPr="003F2D19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</w:tr>
      <w:tr w:rsidR="000673D8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4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Пианино акустическое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jc w:val="center"/>
            </w:pPr>
            <w:r w:rsidRPr="003F2D19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</w:tr>
      <w:tr w:rsidR="000673D8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5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Фортепиано цифровое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jc w:val="center"/>
            </w:pPr>
            <w:r w:rsidRPr="003F2D19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</w:tr>
      <w:tr w:rsidR="000673D8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6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26911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 xml:space="preserve">Пианино </w:t>
            </w:r>
            <w:r w:rsidR="00026911">
              <w:rPr>
                <w:sz w:val="22"/>
                <w:szCs w:val="22"/>
              </w:rPr>
              <w:t xml:space="preserve"> цифровое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jc w:val="center"/>
            </w:pPr>
            <w:r w:rsidRPr="003F2D19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</w:tr>
      <w:tr w:rsidR="000673D8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7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26911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Пианино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jc w:val="center"/>
            </w:pPr>
            <w:r w:rsidRPr="003F2D19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-</w:t>
            </w:r>
          </w:p>
        </w:tc>
      </w:tr>
      <w:tr w:rsidR="000673D8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8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26911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Баян 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26911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26911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Домра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26911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Гитара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26911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Саксофон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26911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Аккордеон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0673D8">
        <w:tc>
          <w:tcPr>
            <w:tcW w:w="9206" w:type="dxa"/>
            <w:gridSpan w:val="7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Техническое обеспечение учреждения</w:t>
            </w:r>
          </w:p>
        </w:tc>
      </w:tr>
      <w:tr w:rsidR="000673D8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9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Компьютер  (комплект)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jc w:val="center"/>
            </w:pPr>
            <w:r w:rsidRPr="003F2D19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10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Системный блок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5A740C" w:rsidP="005A740C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jc w:val="center"/>
            </w:pPr>
            <w:r w:rsidRPr="003F2D19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11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Монитор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jc w:val="center"/>
            </w:pPr>
            <w:r w:rsidRPr="003F2D19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12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Принтер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jc w:val="center"/>
            </w:pPr>
            <w:r w:rsidRPr="003F2D19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673D8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13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МФУ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jc w:val="center"/>
            </w:pPr>
            <w:r w:rsidRPr="003F2D19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673D8" w:rsidRPr="003F2D19" w:rsidRDefault="000673D8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</w:p>
        </w:tc>
      </w:tr>
      <w:tr w:rsidR="00026911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14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МФУ цветное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26911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15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Колонка активная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jc w:val="center"/>
            </w:pPr>
            <w:r w:rsidRPr="003F2D19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26911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16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Гипсовые фигуры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8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jc w:val="center"/>
            </w:pPr>
            <w:r w:rsidRPr="003F2D19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26911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17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Мольберт напольный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45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45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jc w:val="center"/>
            </w:pPr>
            <w:r w:rsidRPr="003F2D19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26911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18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Факс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jc w:val="center"/>
            </w:pPr>
            <w:r w:rsidRPr="003F2D19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26911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19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Телевизор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jc w:val="center"/>
            </w:pPr>
            <w:r w:rsidRPr="003F2D19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26911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20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Микросистема (проигрыватель)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4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jc w:val="center"/>
            </w:pPr>
            <w:r w:rsidRPr="003F2D19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26911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26911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21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Печь муфельная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26911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Пульт микшерный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026911" w:rsidRPr="003F2D19" w:rsidRDefault="00026911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740C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3F2D19" w:rsidRDefault="005A740C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 аудиторная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3F2D19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3F2D19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740C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3F2D19" w:rsidRDefault="005A740C" w:rsidP="005A740C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Акустическая система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3F2D19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3F2D19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740C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3F2D19" w:rsidRDefault="005A740C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Радиосистема вокальная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3F2D19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3F2D19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740C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3F2D19" w:rsidRDefault="005A740C" w:rsidP="000673D8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станция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3F2D19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3F2D19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740C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3F2D19" w:rsidRDefault="005A740C" w:rsidP="005A740C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Ноутбук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3F2D19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3F2D19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740C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5A740C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740C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5A740C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 складной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740C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5A740C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Стул «Серна»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740C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5A740C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Стул «ИЗО»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740C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5A740C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Стул ученический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740C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5A740C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Табурет 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740C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5A740C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740C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5A740C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Фотоаппарат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740C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5A740C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Станок мультипликации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740C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5A740C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Банкетка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740C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5A740C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 ученическая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740C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5A740C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Доска магнитная1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740C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5A740C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Прожектор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740C" w:rsidRPr="008B39EA" w:rsidTr="000673D8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5A740C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Песочный стол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Default="005A740C" w:rsidP="000673D8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8578F" w:rsidRDefault="00E8578F" w:rsidP="000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664" w:rsidRPr="00026911" w:rsidRDefault="002F5664" w:rsidP="000673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911">
        <w:rPr>
          <w:rFonts w:ascii="Times New Roman" w:hAnsi="Times New Roman" w:cs="Times New Roman"/>
          <w:b/>
          <w:sz w:val="24"/>
          <w:szCs w:val="24"/>
        </w:rPr>
        <w:t>Ул. Заполярная, д. 9, помещение 13</w:t>
      </w:r>
    </w:p>
    <w:tbl>
      <w:tblPr>
        <w:tblW w:w="9206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2711"/>
        <w:gridCol w:w="1062"/>
        <w:gridCol w:w="72"/>
        <w:gridCol w:w="1560"/>
        <w:gridCol w:w="1417"/>
        <w:gridCol w:w="1701"/>
      </w:tblGrid>
      <w:tr w:rsidR="002F5664" w:rsidRPr="008B39EA" w:rsidTr="002F5664">
        <w:trPr>
          <w:tblHeader/>
        </w:trPr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F5664" w:rsidRPr="003F2D19" w:rsidRDefault="002F5664" w:rsidP="002F5664">
            <w:pPr>
              <w:pStyle w:val="a4"/>
              <w:jc w:val="center"/>
            </w:pPr>
            <w:r w:rsidRPr="003F2D19">
              <w:t>№</w:t>
            </w:r>
          </w:p>
          <w:p w:rsidR="002F5664" w:rsidRPr="003F2D19" w:rsidRDefault="002F5664" w:rsidP="002F5664">
            <w:pPr>
              <w:pStyle w:val="a4"/>
              <w:jc w:val="center"/>
            </w:pPr>
            <w:r w:rsidRPr="003F2D19">
              <w:t>п/п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F5664" w:rsidRPr="003F2D19" w:rsidRDefault="002F5664" w:rsidP="002F5664">
            <w:pPr>
              <w:pStyle w:val="a4"/>
              <w:jc w:val="center"/>
            </w:pPr>
            <w:r w:rsidRPr="003F2D19">
              <w:t>Мероприятия</w:t>
            </w:r>
          </w:p>
        </w:tc>
        <w:tc>
          <w:tcPr>
            <w:tcW w:w="1134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F5664" w:rsidRPr="003F2D19" w:rsidRDefault="002F5664" w:rsidP="002F5664">
            <w:pPr>
              <w:pStyle w:val="a4"/>
              <w:jc w:val="center"/>
            </w:pPr>
            <w:r w:rsidRPr="003F2D19">
              <w:t>Наличие</w:t>
            </w:r>
          </w:p>
          <w:p w:rsidR="002F5664" w:rsidRPr="003F2D19" w:rsidRDefault="002F5664" w:rsidP="002F5664">
            <w:pPr>
              <w:pStyle w:val="a4"/>
              <w:jc w:val="center"/>
            </w:pPr>
            <w:r w:rsidRPr="003F2D19">
              <w:t>(всего)</w:t>
            </w:r>
          </w:p>
        </w:tc>
        <w:tc>
          <w:tcPr>
            <w:tcW w:w="15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F5664" w:rsidRPr="003F2D19" w:rsidRDefault="002F5664" w:rsidP="002F5664">
            <w:pPr>
              <w:pStyle w:val="a4"/>
              <w:jc w:val="center"/>
            </w:pPr>
            <w:r w:rsidRPr="003F2D19">
              <w:t>В рабочем состояние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F5664" w:rsidRPr="003F2D19" w:rsidRDefault="002F5664" w:rsidP="002F5664">
            <w:pPr>
              <w:pStyle w:val="a4"/>
              <w:jc w:val="center"/>
            </w:pPr>
            <w:r w:rsidRPr="003F2D19">
              <w:t>Износ свыше 50%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F5664" w:rsidRPr="003F2D19" w:rsidRDefault="002F5664" w:rsidP="002F5664">
            <w:pPr>
              <w:pStyle w:val="a4"/>
              <w:jc w:val="center"/>
            </w:pPr>
            <w:r w:rsidRPr="003F2D19">
              <w:t>Примечание (дополнительная потребность)</w:t>
            </w:r>
          </w:p>
        </w:tc>
      </w:tr>
      <w:tr w:rsidR="002F5664" w:rsidRPr="008B39EA" w:rsidTr="002F5664">
        <w:tc>
          <w:tcPr>
            <w:tcW w:w="9206" w:type="dxa"/>
            <w:gridSpan w:val="7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F5664" w:rsidRPr="003F2D19" w:rsidRDefault="002F5664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Здания</w:t>
            </w:r>
          </w:p>
        </w:tc>
      </w:tr>
      <w:tr w:rsidR="002F5664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F5664" w:rsidRPr="003F2D19" w:rsidRDefault="002F5664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1     </w:t>
            </w:r>
            <w:r w:rsidRPr="003F2D19">
              <w:rPr>
                <w:rStyle w:val="apple-converted-space"/>
                <w:sz w:val="22"/>
                <w:szCs w:val="22"/>
              </w:rPr>
              <w:t> </w:t>
            </w:r>
            <w:r w:rsidRPr="003F2D19">
              <w:rPr>
                <w:sz w:val="22"/>
                <w:szCs w:val="22"/>
              </w:rPr>
              <w:t> 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F5664" w:rsidRPr="003F2D19" w:rsidRDefault="002F5664" w:rsidP="002F5664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Заполярная, 9, помещение 13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F5664" w:rsidRPr="003F2D19" w:rsidRDefault="005A740C" w:rsidP="005A740C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1327,7  кв.м.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F5664" w:rsidRPr="003F2D19" w:rsidRDefault="002F5664" w:rsidP="002F5664">
            <w:pPr>
              <w:pStyle w:val="ac"/>
              <w:spacing w:after="0" w:line="312" w:lineRule="atLeast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 </w:t>
            </w:r>
            <w:r w:rsidR="005A740C">
              <w:rPr>
                <w:sz w:val="22"/>
                <w:szCs w:val="22"/>
              </w:rPr>
              <w:t>1 327,7 кв.м.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F5664" w:rsidRPr="003F2D19" w:rsidRDefault="005A740C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hideMark/>
          </w:tcPr>
          <w:p w:rsidR="002F5664" w:rsidRPr="003F2D19" w:rsidRDefault="005A740C" w:rsidP="005A740C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F5664" w:rsidRPr="008B39EA" w:rsidTr="002F5664">
        <w:tc>
          <w:tcPr>
            <w:tcW w:w="9206" w:type="dxa"/>
            <w:gridSpan w:val="7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2F5664" w:rsidRPr="003F2D19" w:rsidRDefault="002F5664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Музыкальные инструменты</w:t>
            </w:r>
          </w:p>
        </w:tc>
      </w:tr>
      <w:tr w:rsidR="005A740C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3F2D19" w:rsidRDefault="005A740C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2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>Гитара классическая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5A740C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3F2D19" w:rsidRDefault="005A740C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3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>Аккордеон Pigini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5A740C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3F2D19" w:rsidRDefault="005A740C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4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>Аккордеон Weltmeister Achat 34/80/III/5/3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5A740C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3F2D19" w:rsidRDefault="005A740C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5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>Аккордеон Weltmeister Achat 72 34/72!!!/5/3 черный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5A740C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3F2D19" w:rsidRDefault="005A740C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6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>Аккордеон Weltmeister Kristall 30/60/III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5A740C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3F2D19" w:rsidRDefault="005A740C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7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>Аккордеон Weltmeister Rubin 30/60/II, Германия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5A740C" w:rsidRPr="00122FA2" w:rsidRDefault="005A740C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8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 xml:space="preserve">Баян готово-выборный </w:t>
            </w:r>
            <w:r w:rsidRPr="00122FA2">
              <w:rPr>
                <w:lang w:val="en-US"/>
              </w:rPr>
              <w:t>Scandalli</w:t>
            </w:r>
            <w:r w:rsidRPr="00122FA2">
              <w:t xml:space="preserve"> </w:t>
            </w:r>
            <w:r w:rsidRPr="00122FA2">
              <w:rPr>
                <w:lang w:val="en-US"/>
              </w:rPr>
              <w:t>PICCOLO</w:t>
            </w:r>
            <w:r w:rsidRPr="00122FA2">
              <w:t xml:space="preserve"> </w:t>
            </w:r>
            <w:r w:rsidRPr="00122FA2">
              <w:rPr>
                <w:lang w:val="en-US"/>
              </w:rPr>
              <w:t>C</w:t>
            </w:r>
            <w:r w:rsidRPr="00122FA2">
              <w:t xml:space="preserve"> 231 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>Гусли звончатые 17 струн и ремень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>Гусли звончатые 15 струн и ремень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>Гусли детские 15 струн и ремень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>Рояль Yamaha GC1 PWH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 xml:space="preserve">Скрипка Goronok </w:t>
            </w:r>
            <w:r w:rsidRPr="00122FA2">
              <w:lastRenderedPageBreak/>
              <w:t>"Алексей Романов" 4/4.Смычок для скрипки4/4.Футляр для скрипки 4/4(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lastRenderedPageBreak/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 xml:space="preserve">Скрипка Goronok"Алексей Романов"3/4.Смычок для скрипки 3/4.Футляр 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>Валторна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>Флейта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>Балалайка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 xml:space="preserve">Гитара 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>Домра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3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3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>Ксилофон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>Пианино ямаха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8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8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>Рояль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>Синтезатор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>Ударная установка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FE18BE">
            <w:pPr>
              <w:pStyle w:val="ac"/>
              <w:spacing w:before="0" w:after="0" w:line="312" w:lineRule="atLeast"/>
              <w:ind w:firstLine="176"/>
            </w:pPr>
            <w:r w:rsidRPr="00122FA2">
              <w:t xml:space="preserve">Электропианино </w:t>
            </w:r>
            <w:r>
              <w:t xml:space="preserve">                                      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9206" w:type="dxa"/>
            <w:gridSpan w:val="7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 w:rsidRPr="003F2D19">
              <w:rPr>
                <w:sz w:val="22"/>
                <w:szCs w:val="22"/>
              </w:rPr>
              <w:t>Техническое обеспечение учреждения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FE18BE">
            <w:pPr>
              <w:pStyle w:val="ac"/>
              <w:spacing w:before="0" w:after="0" w:line="312" w:lineRule="atLeast"/>
              <w:ind w:firstLine="176"/>
            </w:pPr>
            <w:r w:rsidRPr="00122FA2">
              <w:t>Шкаф пенал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5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5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FE18BE">
            <w:pPr>
              <w:pStyle w:val="ac"/>
              <w:spacing w:before="0" w:after="0" w:line="312" w:lineRule="atLeast"/>
            </w:pPr>
            <w:r>
              <w:t xml:space="preserve"> МФУ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5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5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FE18BE">
            <w:pPr>
              <w:pStyle w:val="ac"/>
              <w:spacing w:before="0" w:after="0" w:line="312" w:lineRule="atLeast"/>
              <w:ind w:firstLine="176"/>
            </w:pPr>
            <w:r w:rsidRPr="00122FA2">
              <w:t>Ноутбук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13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13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FE18BE">
            <w:pPr>
              <w:pStyle w:val="ac"/>
              <w:spacing w:before="0" w:after="0" w:line="312" w:lineRule="atLeast"/>
              <w:ind w:firstLine="176"/>
            </w:pPr>
            <w:r w:rsidRPr="00122FA2">
              <w:t>Видеопроектор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4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4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FE18BE">
            <w:pPr>
              <w:pStyle w:val="ac"/>
              <w:spacing w:before="0" w:after="0" w:line="312" w:lineRule="atLeast"/>
              <w:ind w:firstLine="176"/>
            </w:pPr>
            <w:r w:rsidRPr="00122FA2">
              <w:t>Графический планшет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30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30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FE18BE">
            <w:pPr>
              <w:pStyle w:val="ac"/>
              <w:spacing w:before="0" w:after="0" w:line="312" w:lineRule="atLeast"/>
              <w:ind w:firstLine="176"/>
            </w:pPr>
            <w:r w:rsidRPr="00122FA2">
              <w:t>Диван двухместный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FE18BE">
            <w:pPr>
              <w:pStyle w:val="ac"/>
              <w:spacing w:before="0" w:after="0" w:line="312" w:lineRule="atLeast"/>
              <w:ind w:firstLine="176"/>
            </w:pPr>
            <w:r w:rsidRPr="00122FA2">
              <w:t>Телевизор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FE18BE">
            <w:pPr>
              <w:pStyle w:val="ac"/>
              <w:spacing w:before="0" w:after="0" w:line="312" w:lineRule="atLeast"/>
              <w:ind w:firstLine="176"/>
            </w:pPr>
            <w:r w:rsidRPr="00122FA2">
              <w:t>Интерактивная доска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4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4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FE18BE">
            <w:pPr>
              <w:pStyle w:val="ac"/>
              <w:spacing w:before="0" w:after="0" w:line="312" w:lineRule="atLeast"/>
              <w:ind w:firstLine="176"/>
            </w:pPr>
            <w:r w:rsidRPr="00122FA2">
              <w:t>Информационный терминал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FE18BE">
            <w:pPr>
              <w:pStyle w:val="ac"/>
              <w:spacing w:before="0" w:after="0" w:line="312" w:lineRule="atLeast"/>
              <w:ind w:firstLine="176"/>
            </w:pPr>
            <w:r w:rsidRPr="00122FA2">
              <w:t>Мобильный компьютерный класс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FE18BE">
            <w:pPr>
              <w:pStyle w:val="ac"/>
              <w:spacing w:before="0" w:after="0" w:line="312" w:lineRule="atLeast"/>
              <w:ind w:firstLine="176"/>
            </w:pPr>
            <w:r w:rsidRPr="00122FA2">
              <w:t>МФУ лазерный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4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4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FE18BE">
            <w:pPr>
              <w:pStyle w:val="ac"/>
              <w:spacing w:before="0" w:after="0" w:line="312" w:lineRule="atLeast"/>
              <w:ind w:firstLine="176"/>
            </w:pPr>
            <w:r w:rsidRPr="00122FA2">
              <w:t>Шкаф для документов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line="312" w:lineRule="atLeast"/>
              <w:jc w:val="center"/>
            </w:pPr>
            <w:r w:rsidRPr="00122FA2">
              <w:t>2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ind w:firstLine="176"/>
            </w:pPr>
            <w:r w:rsidRPr="00122FA2">
              <w:t xml:space="preserve">Шкаф навесной белый 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2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  <w:tr w:rsidR="00FE18BE" w:rsidRPr="008B39EA" w:rsidTr="002F5664">
        <w:tc>
          <w:tcPr>
            <w:tcW w:w="68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3F2D19" w:rsidRDefault="00FE18BE" w:rsidP="002F5664">
            <w:pPr>
              <w:pStyle w:val="ac"/>
              <w:spacing w:after="0" w:line="312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71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FE18BE">
            <w:pPr>
              <w:pStyle w:val="ac"/>
              <w:spacing w:before="0" w:after="0" w:line="312" w:lineRule="atLeast"/>
              <w:ind w:firstLine="176"/>
            </w:pPr>
            <w:r w:rsidRPr="00122FA2">
              <w:t>Экран для мультимеди</w:t>
            </w:r>
            <w:r>
              <w:t>а</w:t>
            </w:r>
          </w:p>
        </w:tc>
        <w:tc>
          <w:tcPr>
            <w:tcW w:w="1062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632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1</w:t>
            </w:r>
          </w:p>
        </w:tc>
        <w:tc>
          <w:tcPr>
            <w:tcW w:w="141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</w:tcPr>
          <w:p w:rsidR="00FE18BE" w:rsidRPr="00122FA2" w:rsidRDefault="00FE18BE" w:rsidP="00020123">
            <w:pPr>
              <w:pStyle w:val="ac"/>
              <w:spacing w:before="0" w:after="0" w:line="312" w:lineRule="atLeast"/>
              <w:jc w:val="center"/>
            </w:pPr>
            <w:r w:rsidRPr="00122FA2">
              <w:t>-</w:t>
            </w:r>
          </w:p>
        </w:tc>
      </w:tr>
    </w:tbl>
    <w:p w:rsidR="002F5664" w:rsidRDefault="002F5664" w:rsidP="000673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4F78" w:rsidRDefault="008B4F78" w:rsidP="00910DC1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F78">
        <w:rPr>
          <w:rFonts w:ascii="Times New Roman" w:hAnsi="Times New Roman" w:cs="Times New Roman"/>
          <w:b/>
          <w:sz w:val="28"/>
          <w:szCs w:val="28"/>
        </w:rPr>
        <w:t>Функциональное управление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B4F78" w:rsidRPr="008B4F78" w:rsidRDefault="008B4F78" w:rsidP="009570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852" w:rsidRDefault="00246D05" w:rsidP="00E3385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216">
        <w:rPr>
          <w:rFonts w:ascii="Times New Roman" w:hAnsi="Times New Roman" w:cs="Times New Roman"/>
          <w:sz w:val="28"/>
          <w:szCs w:val="28"/>
        </w:rPr>
        <w:t xml:space="preserve">       </w:t>
      </w:r>
      <w:r w:rsidR="00644E20" w:rsidRPr="00644E2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МАУ ДО «</w:t>
      </w:r>
      <w:r w:rsidR="00644E20" w:rsidRPr="00644E20">
        <w:rPr>
          <w:rFonts w:ascii="Times New Roman" w:hAnsi="Times New Roman" w:cs="Times New Roman"/>
          <w:sz w:val="28"/>
          <w:szCs w:val="28"/>
        </w:rPr>
        <w:t xml:space="preserve">ДШИ </w:t>
      </w:r>
      <w:r>
        <w:rPr>
          <w:rFonts w:ascii="Times New Roman" w:hAnsi="Times New Roman" w:cs="Times New Roman"/>
          <w:sz w:val="28"/>
          <w:szCs w:val="28"/>
        </w:rPr>
        <w:t>«Гармония»</w:t>
      </w:r>
      <w:r w:rsidR="00644E20" w:rsidRPr="00644E20">
        <w:rPr>
          <w:rFonts w:ascii="Times New Roman" w:hAnsi="Times New Roman" w:cs="Times New Roman"/>
          <w:sz w:val="28"/>
          <w:szCs w:val="28"/>
        </w:rPr>
        <w:t xml:space="preserve"> создана функциональная модель управления</w:t>
      </w:r>
      <w:r w:rsidR="00F42099">
        <w:rPr>
          <w:rFonts w:ascii="Times New Roman" w:hAnsi="Times New Roman" w:cs="Times New Roman"/>
          <w:sz w:val="28"/>
          <w:szCs w:val="28"/>
        </w:rPr>
        <w:t>, соответствующая действующему законодательству Российской Федерации и Уставу учреждения.</w:t>
      </w:r>
      <w:r w:rsidR="00644E20" w:rsidRPr="00644E20">
        <w:rPr>
          <w:rFonts w:ascii="Times New Roman" w:hAnsi="Times New Roman" w:cs="Times New Roman"/>
          <w:sz w:val="28"/>
          <w:szCs w:val="28"/>
        </w:rPr>
        <w:t xml:space="preserve"> Сложившаяся структура управления </w:t>
      </w:r>
      <w:r w:rsidR="00644E20" w:rsidRPr="00644E20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учреждением соответствует целям </w:t>
      </w:r>
      <w:r w:rsidR="008C6682">
        <w:rPr>
          <w:rFonts w:ascii="Times New Roman" w:hAnsi="Times New Roman" w:cs="Times New Roman"/>
          <w:sz w:val="28"/>
          <w:szCs w:val="28"/>
        </w:rPr>
        <w:t>его деятельности</w:t>
      </w:r>
      <w:r w:rsidR="00644E20" w:rsidRPr="00644E20">
        <w:rPr>
          <w:rFonts w:ascii="Times New Roman" w:hAnsi="Times New Roman" w:cs="Times New Roman"/>
          <w:sz w:val="28"/>
          <w:szCs w:val="28"/>
        </w:rPr>
        <w:t>, оптимально обеспечивает качественное выполнение учреждением функции обучения и воспитания детей и подростков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4E20" w:rsidRPr="00644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099" w:rsidRDefault="00F42099" w:rsidP="00F420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F501B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возглавляет директор (руководитель), назначаемый на должность и освобождаемый от должности </w:t>
      </w:r>
      <w:r>
        <w:rPr>
          <w:rFonts w:ascii="Times New Roman" w:hAnsi="Times New Roman" w:cs="Times New Roman"/>
          <w:sz w:val="28"/>
          <w:szCs w:val="28"/>
        </w:rPr>
        <w:t>главой Администрации г. Тюмени</w:t>
      </w:r>
      <w:r w:rsidRPr="00DF501B">
        <w:rPr>
          <w:rFonts w:ascii="Times New Roman" w:hAnsi="Times New Roman" w:cs="Times New Roman"/>
          <w:sz w:val="28"/>
          <w:szCs w:val="28"/>
        </w:rPr>
        <w:t>. Компетенция и условия деятельности директора, а также его ответственность определяются в трудовом договоре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01B">
        <w:rPr>
          <w:rFonts w:ascii="Times New Roman" w:hAnsi="Times New Roman" w:cs="Times New Roman"/>
          <w:sz w:val="28"/>
          <w:szCs w:val="28"/>
        </w:rPr>
        <w:t>и должностных инструкциях. Руководитель осуществляет оперативное руководство деятельностью учреждения и наделяется полномочиями в соответствии с законодательством, Уставом и трудовым договором</w:t>
      </w:r>
      <w:r w:rsidR="008C6682">
        <w:rPr>
          <w:rFonts w:ascii="Times New Roman" w:hAnsi="Times New Roman" w:cs="Times New Roman"/>
          <w:sz w:val="28"/>
          <w:szCs w:val="28"/>
        </w:rPr>
        <w:t>,</w:t>
      </w:r>
      <w:r w:rsidRPr="00DF501B">
        <w:rPr>
          <w:rFonts w:ascii="Times New Roman" w:hAnsi="Times New Roman" w:cs="Times New Roman"/>
          <w:sz w:val="28"/>
          <w:szCs w:val="28"/>
        </w:rPr>
        <w:t xml:space="preserve"> </w:t>
      </w:r>
      <w:r w:rsidR="008C6682">
        <w:rPr>
          <w:rFonts w:ascii="Times New Roman" w:hAnsi="Times New Roman" w:cs="Times New Roman"/>
          <w:sz w:val="28"/>
          <w:szCs w:val="28"/>
        </w:rPr>
        <w:t xml:space="preserve"> </w:t>
      </w:r>
      <w:r w:rsidRPr="00DF501B">
        <w:rPr>
          <w:rFonts w:ascii="Times New Roman" w:hAnsi="Times New Roman" w:cs="Times New Roman"/>
          <w:sz w:val="28"/>
          <w:szCs w:val="28"/>
        </w:rPr>
        <w:t xml:space="preserve"> действу</w:t>
      </w:r>
      <w:r w:rsidR="008C6682">
        <w:rPr>
          <w:rFonts w:ascii="Times New Roman" w:hAnsi="Times New Roman" w:cs="Times New Roman"/>
          <w:sz w:val="28"/>
          <w:szCs w:val="28"/>
        </w:rPr>
        <w:t>я</w:t>
      </w:r>
      <w:r w:rsidRPr="00DF501B">
        <w:rPr>
          <w:rFonts w:ascii="Times New Roman" w:hAnsi="Times New Roman" w:cs="Times New Roman"/>
          <w:sz w:val="28"/>
          <w:szCs w:val="28"/>
        </w:rPr>
        <w:t xml:space="preserve"> на основе единоначалия. Руководитель несет персональную ответственность за соблюдение требований законодательства, Устава учреждения, а также за выполнение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F501B">
        <w:rPr>
          <w:rFonts w:ascii="Times New Roman" w:hAnsi="Times New Roman" w:cs="Times New Roman"/>
          <w:sz w:val="28"/>
          <w:szCs w:val="28"/>
        </w:rPr>
        <w:t xml:space="preserve"> задания.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3BD4" w:rsidRDefault="00F42099" w:rsidP="00843B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44E20">
        <w:rPr>
          <w:rFonts w:ascii="Times New Roman" w:hAnsi="Times New Roman" w:cs="Times New Roman"/>
          <w:sz w:val="28"/>
          <w:szCs w:val="28"/>
        </w:rPr>
        <w:t>Заместители директора (по учебно-</w:t>
      </w:r>
      <w:r>
        <w:rPr>
          <w:rFonts w:ascii="Times New Roman" w:hAnsi="Times New Roman" w:cs="Times New Roman"/>
          <w:sz w:val="28"/>
          <w:szCs w:val="28"/>
        </w:rPr>
        <w:t>методической, учебной, организационно-массовой</w:t>
      </w:r>
      <w:r w:rsidRPr="00644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44E20">
        <w:rPr>
          <w:rFonts w:ascii="Times New Roman" w:hAnsi="Times New Roman" w:cs="Times New Roman"/>
          <w:sz w:val="28"/>
          <w:szCs w:val="28"/>
        </w:rPr>
        <w:t xml:space="preserve"> административно-хозяйственной работе) руководят деятельностью по своему направлению.</w:t>
      </w:r>
      <w:r w:rsidR="00843BD4">
        <w:rPr>
          <w:rFonts w:ascii="Times New Roman" w:hAnsi="Times New Roman" w:cs="Times New Roman"/>
          <w:sz w:val="28"/>
          <w:szCs w:val="28"/>
        </w:rPr>
        <w:t xml:space="preserve"> </w:t>
      </w:r>
      <w:r w:rsidR="00843BD4" w:rsidRPr="00DF501B">
        <w:rPr>
          <w:rFonts w:ascii="Times New Roman" w:hAnsi="Times New Roman" w:cs="Times New Roman"/>
          <w:sz w:val="28"/>
          <w:szCs w:val="28"/>
        </w:rPr>
        <w:t>Заместител</w:t>
      </w:r>
      <w:r w:rsidR="00843BD4">
        <w:rPr>
          <w:rFonts w:ascii="Times New Roman" w:hAnsi="Times New Roman" w:cs="Times New Roman"/>
          <w:sz w:val="28"/>
          <w:szCs w:val="28"/>
        </w:rPr>
        <w:t xml:space="preserve">и </w:t>
      </w:r>
      <w:r w:rsidR="00843BD4" w:rsidRPr="00DF501B">
        <w:rPr>
          <w:rFonts w:ascii="Times New Roman" w:hAnsi="Times New Roman" w:cs="Times New Roman"/>
          <w:sz w:val="28"/>
          <w:szCs w:val="28"/>
        </w:rPr>
        <w:t>руководителя по учебно-</w:t>
      </w:r>
      <w:r w:rsidR="00843BD4">
        <w:rPr>
          <w:rFonts w:ascii="Times New Roman" w:hAnsi="Times New Roman" w:cs="Times New Roman"/>
          <w:sz w:val="28"/>
          <w:szCs w:val="28"/>
        </w:rPr>
        <w:t>методической, учебной, организационно-массовой</w:t>
      </w:r>
      <w:r w:rsidR="00843BD4" w:rsidRPr="00DF501B">
        <w:rPr>
          <w:rFonts w:ascii="Times New Roman" w:hAnsi="Times New Roman" w:cs="Times New Roman"/>
          <w:sz w:val="28"/>
          <w:szCs w:val="28"/>
        </w:rPr>
        <w:t xml:space="preserve"> работе осуществляет текущее и перспективное планирование образовательной, воспитательной, конкурсной, концертной</w:t>
      </w:r>
      <w:r w:rsidR="00843BD4">
        <w:rPr>
          <w:rFonts w:ascii="Times New Roman" w:hAnsi="Times New Roman" w:cs="Times New Roman"/>
          <w:sz w:val="28"/>
          <w:szCs w:val="28"/>
        </w:rPr>
        <w:t>,</w:t>
      </w:r>
      <w:r w:rsidR="00843BD4" w:rsidRPr="00DF501B">
        <w:rPr>
          <w:rFonts w:ascii="Times New Roman" w:hAnsi="Times New Roman" w:cs="Times New Roman"/>
          <w:sz w:val="28"/>
          <w:szCs w:val="28"/>
        </w:rPr>
        <w:t xml:space="preserve"> внеклассной и внешкольной деятельности учреждения. Заместитель руководителя по хозяйственной части осуществляет руководство хозяйственной деятельностью учреждения.</w:t>
      </w:r>
    </w:p>
    <w:p w:rsidR="003B69D5" w:rsidRDefault="00843BD4" w:rsidP="008C66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099">
        <w:rPr>
          <w:rFonts w:ascii="Times New Roman" w:hAnsi="Times New Roman" w:cs="Times New Roman"/>
          <w:sz w:val="28"/>
          <w:szCs w:val="28"/>
        </w:rPr>
        <w:t xml:space="preserve">      </w:t>
      </w:r>
      <w:r w:rsidR="008C6682" w:rsidRPr="00644E20">
        <w:rPr>
          <w:rFonts w:ascii="Times New Roman" w:hAnsi="Times New Roman" w:cs="Times New Roman"/>
          <w:sz w:val="28"/>
          <w:szCs w:val="28"/>
        </w:rPr>
        <w:t xml:space="preserve">В управлении учреждением принимают участие </w:t>
      </w:r>
      <w:r w:rsidR="008C6682">
        <w:rPr>
          <w:rFonts w:ascii="Times New Roman" w:hAnsi="Times New Roman" w:cs="Times New Roman"/>
          <w:sz w:val="28"/>
          <w:szCs w:val="28"/>
        </w:rPr>
        <w:t xml:space="preserve"> </w:t>
      </w:r>
      <w:r w:rsidR="008C6682" w:rsidRPr="00644E20">
        <w:rPr>
          <w:rFonts w:ascii="Times New Roman" w:hAnsi="Times New Roman" w:cs="Times New Roman"/>
          <w:sz w:val="28"/>
          <w:szCs w:val="28"/>
        </w:rPr>
        <w:t xml:space="preserve"> Пед</w:t>
      </w:r>
      <w:r w:rsidR="008C6682">
        <w:rPr>
          <w:rFonts w:ascii="Times New Roman" w:hAnsi="Times New Roman" w:cs="Times New Roman"/>
          <w:sz w:val="28"/>
          <w:szCs w:val="28"/>
        </w:rPr>
        <w:t xml:space="preserve">агогический совет, общее собрание работников, Художественный и </w:t>
      </w:r>
      <w:r w:rsidR="008C6682" w:rsidRPr="00644E20">
        <w:rPr>
          <w:rFonts w:ascii="Times New Roman" w:hAnsi="Times New Roman" w:cs="Times New Roman"/>
          <w:sz w:val="28"/>
          <w:szCs w:val="28"/>
        </w:rPr>
        <w:t>Методический совет</w:t>
      </w:r>
      <w:r w:rsidR="008C6682">
        <w:rPr>
          <w:rFonts w:ascii="Times New Roman" w:hAnsi="Times New Roman" w:cs="Times New Roman"/>
          <w:sz w:val="28"/>
          <w:szCs w:val="28"/>
        </w:rPr>
        <w:t>ы</w:t>
      </w:r>
      <w:r w:rsidR="003B69D5">
        <w:rPr>
          <w:rFonts w:ascii="Times New Roman" w:hAnsi="Times New Roman" w:cs="Times New Roman"/>
          <w:sz w:val="28"/>
          <w:szCs w:val="28"/>
        </w:rPr>
        <w:t>, Совет родителей.</w:t>
      </w:r>
    </w:p>
    <w:p w:rsidR="008C6682" w:rsidRDefault="003B69D5" w:rsidP="008C66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6682">
        <w:rPr>
          <w:rFonts w:ascii="Times New Roman" w:hAnsi="Times New Roman" w:cs="Times New Roman"/>
          <w:sz w:val="28"/>
          <w:szCs w:val="28"/>
        </w:rPr>
        <w:t xml:space="preserve"> </w:t>
      </w:r>
      <w:r w:rsidR="008C6682" w:rsidRPr="00644E20">
        <w:rPr>
          <w:rFonts w:ascii="Times New Roman" w:hAnsi="Times New Roman" w:cs="Times New Roman"/>
          <w:sz w:val="28"/>
          <w:szCs w:val="28"/>
        </w:rPr>
        <w:t xml:space="preserve">Общее собрание работников принимает участие в общем руководстве деятельностью учреждением. Педагогический совет рассматривает основные вопросы образовательного процесса. На заседаниях Педсовета обсуждаются проекты планов работы на предстоящий год, проводятся итоги промежуточной и итоговой аттестаций учащихся, разбираются проблемы учебного процесса. </w:t>
      </w:r>
    </w:p>
    <w:p w:rsidR="008C6682" w:rsidRDefault="008C6682" w:rsidP="008C66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44E20">
        <w:rPr>
          <w:rFonts w:ascii="Times New Roman" w:hAnsi="Times New Roman" w:cs="Times New Roman"/>
          <w:sz w:val="28"/>
          <w:szCs w:val="28"/>
        </w:rPr>
        <w:t>В учреждении создан Методический совет, куда вход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44E20">
        <w:rPr>
          <w:rFonts w:ascii="Times New Roman" w:hAnsi="Times New Roman" w:cs="Times New Roman"/>
          <w:sz w:val="28"/>
          <w:szCs w:val="28"/>
        </w:rPr>
        <w:t>т методис</w:t>
      </w:r>
      <w:r>
        <w:rPr>
          <w:rFonts w:ascii="Times New Roman" w:hAnsi="Times New Roman" w:cs="Times New Roman"/>
          <w:sz w:val="28"/>
          <w:szCs w:val="28"/>
        </w:rPr>
        <w:t>т школы</w:t>
      </w:r>
      <w:r w:rsidRPr="00644E20">
        <w:rPr>
          <w:rFonts w:ascii="Times New Roman" w:hAnsi="Times New Roman" w:cs="Times New Roman"/>
          <w:sz w:val="28"/>
          <w:szCs w:val="28"/>
        </w:rPr>
        <w:t xml:space="preserve">, руководители </w:t>
      </w:r>
      <w:r>
        <w:rPr>
          <w:rFonts w:ascii="Times New Roman" w:hAnsi="Times New Roman" w:cs="Times New Roman"/>
          <w:sz w:val="28"/>
          <w:szCs w:val="28"/>
        </w:rPr>
        <w:t>методических объединений</w:t>
      </w:r>
      <w:r w:rsidRPr="00644E20">
        <w:rPr>
          <w:rFonts w:ascii="Times New Roman" w:hAnsi="Times New Roman" w:cs="Times New Roman"/>
          <w:sz w:val="28"/>
          <w:szCs w:val="28"/>
        </w:rPr>
        <w:t>,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44E20">
        <w:rPr>
          <w:rFonts w:ascii="Times New Roman" w:hAnsi="Times New Roman" w:cs="Times New Roman"/>
          <w:sz w:val="28"/>
          <w:szCs w:val="28"/>
        </w:rPr>
        <w:t xml:space="preserve"> директора по учебно</w:t>
      </w:r>
      <w:r>
        <w:rPr>
          <w:rFonts w:ascii="Times New Roman" w:hAnsi="Times New Roman" w:cs="Times New Roman"/>
          <w:sz w:val="28"/>
          <w:szCs w:val="28"/>
        </w:rPr>
        <w:t>-методической</w:t>
      </w:r>
      <w:r w:rsidRPr="00644E20">
        <w:rPr>
          <w:rFonts w:ascii="Times New Roman" w:hAnsi="Times New Roman" w:cs="Times New Roman"/>
          <w:sz w:val="28"/>
          <w:szCs w:val="28"/>
        </w:rPr>
        <w:t xml:space="preserve"> работе, директор, при необходимости приглашается внешний эксперт. Его целью является совершенствование образовательного процесса, образовательных программ, форм и методов обучения, мастерства педагогических работников с учётом развития творческой индивидуальности </w:t>
      </w:r>
      <w:r w:rsidR="00630155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F501B">
        <w:rPr>
          <w:rFonts w:ascii="Times New Roman" w:hAnsi="Times New Roman" w:cs="Times New Roman"/>
          <w:sz w:val="28"/>
          <w:szCs w:val="28"/>
        </w:rPr>
        <w:t xml:space="preserve">По направленности реализации программ в области искусства формируются методические отделы. Руководитель методического отдела выбирается из </w:t>
      </w:r>
      <w:r w:rsidR="00843BD4">
        <w:rPr>
          <w:rFonts w:ascii="Times New Roman" w:hAnsi="Times New Roman" w:cs="Times New Roman"/>
          <w:sz w:val="28"/>
          <w:szCs w:val="28"/>
        </w:rPr>
        <w:t xml:space="preserve">числа </w:t>
      </w:r>
      <w:r w:rsidRPr="00DF501B">
        <w:rPr>
          <w:rFonts w:ascii="Times New Roman" w:hAnsi="Times New Roman" w:cs="Times New Roman"/>
          <w:sz w:val="28"/>
          <w:szCs w:val="28"/>
        </w:rPr>
        <w:t xml:space="preserve">преподавателей путем голосования. Отделы не являются структурными подразделениями.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682" w:rsidRDefault="00A81E3C" w:rsidP="008C6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682">
        <w:rPr>
          <w:rFonts w:ascii="Times New Roman" w:hAnsi="Times New Roman" w:cs="Times New Roman"/>
          <w:sz w:val="28"/>
          <w:szCs w:val="28"/>
        </w:rPr>
        <w:t xml:space="preserve">    Художественный совет </w:t>
      </w:r>
      <w:r w:rsidR="008C6682" w:rsidRPr="008C6682">
        <w:rPr>
          <w:rFonts w:ascii="Times New Roman" w:hAnsi="Times New Roman" w:cs="Times New Roman"/>
          <w:sz w:val="28"/>
          <w:szCs w:val="28"/>
        </w:rPr>
        <w:t>создан с целью развития коллегиальных, демократических форм в управлении творческой деятельностью школы, объединения усилий преподавателей, концертмейстеров, руководителей творческих коллективов в повышении качества образовательных услуг и концертной деятельности.</w:t>
      </w:r>
      <w:r w:rsidR="008C6682">
        <w:rPr>
          <w:rFonts w:ascii="Times New Roman" w:hAnsi="Times New Roman" w:cs="Times New Roman"/>
          <w:sz w:val="28"/>
          <w:szCs w:val="28"/>
        </w:rPr>
        <w:t xml:space="preserve"> </w:t>
      </w:r>
      <w:r w:rsidR="008C6682" w:rsidRPr="008C6682">
        <w:rPr>
          <w:rFonts w:ascii="Times New Roman" w:hAnsi="Times New Roman" w:cs="Times New Roman"/>
          <w:sz w:val="28"/>
          <w:szCs w:val="28"/>
        </w:rPr>
        <w:t xml:space="preserve">Художественный совет является постоянно </w:t>
      </w:r>
      <w:r w:rsidR="008C6682" w:rsidRPr="008C6682">
        <w:rPr>
          <w:rFonts w:ascii="Times New Roman" w:hAnsi="Times New Roman" w:cs="Times New Roman"/>
          <w:sz w:val="28"/>
          <w:szCs w:val="28"/>
        </w:rPr>
        <w:lastRenderedPageBreak/>
        <w:t>действующим экспертным, консультационным и рекомендательным органом по организации и реализации учебной и концертно-творческой деятельности.</w:t>
      </w:r>
    </w:p>
    <w:p w:rsidR="00DF501B" w:rsidRDefault="008C6682" w:rsidP="00DF50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3BD4">
        <w:rPr>
          <w:rFonts w:ascii="Times New Roman" w:hAnsi="Times New Roman" w:cs="Times New Roman"/>
          <w:sz w:val="28"/>
          <w:szCs w:val="28"/>
        </w:rPr>
        <w:t xml:space="preserve">  </w:t>
      </w:r>
      <w:r w:rsidR="00DF501B" w:rsidRPr="00DF501B">
        <w:rPr>
          <w:rFonts w:ascii="Times New Roman" w:hAnsi="Times New Roman" w:cs="Times New Roman"/>
          <w:sz w:val="28"/>
          <w:szCs w:val="28"/>
        </w:rPr>
        <w:t xml:space="preserve"> Организационная структура управления Школы строится по линейно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DF501B" w:rsidRPr="00DF501B">
        <w:rPr>
          <w:rFonts w:ascii="Times New Roman" w:hAnsi="Times New Roman" w:cs="Times New Roman"/>
          <w:sz w:val="28"/>
          <w:szCs w:val="28"/>
        </w:rPr>
        <w:t xml:space="preserve">функциональному типу. Можно выделить три уровня внутришкольного управления: администрация, преподаватели, учащиеся и родители. </w:t>
      </w:r>
    </w:p>
    <w:p w:rsidR="00DF501B" w:rsidRDefault="00843BD4" w:rsidP="00DF50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501B" w:rsidRPr="00DF501B">
        <w:rPr>
          <w:rFonts w:ascii="Times New Roman" w:hAnsi="Times New Roman" w:cs="Times New Roman"/>
          <w:sz w:val="28"/>
          <w:szCs w:val="28"/>
        </w:rPr>
        <w:t xml:space="preserve">Первый уровень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F501B" w:rsidRPr="00DF501B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 xml:space="preserve"> (руководитель)</w:t>
      </w:r>
      <w:r w:rsidR="00DF501B" w:rsidRPr="00DF501B">
        <w:rPr>
          <w:rFonts w:ascii="Times New Roman" w:hAnsi="Times New Roman" w:cs="Times New Roman"/>
          <w:sz w:val="28"/>
          <w:szCs w:val="28"/>
        </w:rPr>
        <w:t xml:space="preserve"> - главное административное лицо, воплощающее единоначалие и несущее персональную ответственность за все, что делается в учреждении всеми субъектами управления</w:t>
      </w:r>
      <w:r w:rsidR="008C6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F501B" w:rsidRPr="00DF501B">
        <w:rPr>
          <w:rFonts w:ascii="Times New Roman" w:hAnsi="Times New Roman" w:cs="Times New Roman"/>
          <w:sz w:val="28"/>
          <w:szCs w:val="28"/>
        </w:rPr>
        <w:t xml:space="preserve"> </w:t>
      </w:r>
      <w:r w:rsidR="00DF501B" w:rsidRPr="00843BD4">
        <w:rPr>
          <w:rFonts w:ascii="Times New Roman" w:hAnsi="Times New Roman" w:cs="Times New Roman"/>
          <w:sz w:val="28"/>
          <w:szCs w:val="28"/>
        </w:rPr>
        <w:t>его заместители.</w:t>
      </w:r>
      <w:r w:rsidR="00DF501B" w:rsidRPr="00DF501B">
        <w:rPr>
          <w:rFonts w:ascii="Times New Roman" w:hAnsi="Times New Roman" w:cs="Times New Roman"/>
          <w:sz w:val="28"/>
          <w:szCs w:val="28"/>
        </w:rPr>
        <w:t xml:space="preserve"> Каждый член администрации интегрирует определенное направление или подразделение учебно-воспитательной системы согласно своему административному статусу</w:t>
      </w:r>
      <w:r w:rsidR="00FB44AF">
        <w:rPr>
          <w:rFonts w:ascii="Times New Roman" w:hAnsi="Times New Roman" w:cs="Times New Roman"/>
          <w:sz w:val="28"/>
          <w:szCs w:val="28"/>
        </w:rPr>
        <w:t>.</w:t>
      </w:r>
      <w:r w:rsidR="00DF501B" w:rsidRPr="00DF501B">
        <w:rPr>
          <w:rFonts w:ascii="Times New Roman" w:hAnsi="Times New Roman" w:cs="Times New Roman"/>
          <w:sz w:val="28"/>
          <w:szCs w:val="28"/>
        </w:rPr>
        <w:t xml:space="preserve"> </w:t>
      </w:r>
      <w:r w:rsidR="00FB44AF">
        <w:rPr>
          <w:rFonts w:ascii="Times New Roman" w:hAnsi="Times New Roman" w:cs="Times New Roman"/>
          <w:sz w:val="28"/>
          <w:szCs w:val="28"/>
        </w:rPr>
        <w:t xml:space="preserve"> Г</w:t>
      </w:r>
      <w:r w:rsidR="00DF501B" w:rsidRPr="00DF501B">
        <w:rPr>
          <w:rFonts w:ascii="Times New Roman" w:hAnsi="Times New Roman" w:cs="Times New Roman"/>
          <w:sz w:val="28"/>
          <w:szCs w:val="28"/>
        </w:rPr>
        <w:t>лавная функция</w:t>
      </w:r>
      <w:r w:rsidR="00FB44AF">
        <w:rPr>
          <w:rFonts w:ascii="Times New Roman" w:hAnsi="Times New Roman" w:cs="Times New Roman"/>
          <w:sz w:val="28"/>
          <w:szCs w:val="28"/>
        </w:rPr>
        <w:t xml:space="preserve"> директора (руководителя)</w:t>
      </w:r>
      <w:r w:rsidR="00DF501B" w:rsidRPr="00DF501B">
        <w:rPr>
          <w:rFonts w:ascii="Times New Roman" w:hAnsi="Times New Roman" w:cs="Times New Roman"/>
          <w:sz w:val="28"/>
          <w:szCs w:val="28"/>
        </w:rPr>
        <w:t xml:space="preserve">: </w:t>
      </w:r>
      <w:r w:rsidR="00A8253C">
        <w:rPr>
          <w:rFonts w:ascii="Times New Roman" w:hAnsi="Times New Roman" w:cs="Times New Roman"/>
          <w:sz w:val="28"/>
          <w:szCs w:val="28"/>
        </w:rPr>
        <w:t xml:space="preserve">определение стратегии и тактики развития учреждения, </w:t>
      </w:r>
      <w:r w:rsidR="00DF501B" w:rsidRPr="00DF501B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="00FB44AF">
        <w:rPr>
          <w:rFonts w:ascii="Times New Roman" w:hAnsi="Times New Roman" w:cs="Times New Roman"/>
          <w:sz w:val="28"/>
          <w:szCs w:val="28"/>
        </w:rPr>
        <w:t xml:space="preserve">и координация </w:t>
      </w:r>
      <w:r w:rsidR="00DF501B" w:rsidRPr="00DF501B">
        <w:rPr>
          <w:rFonts w:ascii="Times New Roman" w:hAnsi="Times New Roman" w:cs="Times New Roman"/>
          <w:sz w:val="28"/>
          <w:szCs w:val="28"/>
        </w:rPr>
        <w:t xml:space="preserve">деятельности всех участников процесса в соответствии с заданными целями, программой и ожидаемыми результатами. </w:t>
      </w:r>
    </w:p>
    <w:p w:rsidR="00DF501B" w:rsidRDefault="008C6682" w:rsidP="00DF50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501B" w:rsidRPr="00DF501B">
        <w:rPr>
          <w:rFonts w:ascii="Times New Roman" w:hAnsi="Times New Roman" w:cs="Times New Roman"/>
          <w:sz w:val="28"/>
          <w:szCs w:val="28"/>
        </w:rPr>
        <w:t>Второй уровень</w:t>
      </w:r>
      <w:r w:rsidR="00843BD4">
        <w:rPr>
          <w:rFonts w:ascii="Times New Roman" w:hAnsi="Times New Roman" w:cs="Times New Roman"/>
          <w:sz w:val="28"/>
          <w:szCs w:val="28"/>
        </w:rPr>
        <w:t xml:space="preserve"> -</w:t>
      </w:r>
      <w:r w:rsidR="00DF501B" w:rsidRPr="00DF501B">
        <w:rPr>
          <w:rFonts w:ascii="Times New Roman" w:hAnsi="Times New Roman" w:cs="Times New Roman"/>
          <w:sz w:val="28"/>
          <w:szCs w:val="28"/>
        </w:rPr>
        <w:t xml:space="preserve"> преподавател</w:t>
      </w:r>
      <w:r w:rsidR="00843BD4">
        <w:rPr>
          <w:rFonts w:ascii="Times New Roman" w:hAnsi="Times New Roman" w:cs="Times New Roman"/>
          <w:sz w:val="28"/>
          <w:szCs w:val="28"/>
        </w:rPr>
        <w:t>и,</w:t>
      </w:r>
      <w:r w:rsidR="00DF501B" w:rsidRPr="00DF501B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843BD4">
        <w:rPr>
          <w:rFonts w:ascii="Times New Roman" w:hAnsi="Times New Roman" w:cs="Times New Roman"/>
          <w:sz w:val="28"/>
          <w:szCs w:val="28"/>
        </w:rPr>
        <w:t>и</w:t>
      </w:r>
      <w:r w:rsidR="00DF501B" w:rsidRPr="00DF501B">
        <w:rPr>
          <w:rFonts w:ascii="Times New Roman" w:hAnsi="Times New Roman" w:cs="Times New Roman"/>
          <w:sz w:val="28"/>
          <w:szCs w:val="28"/>
        </w:rPr>
        <w:t xml:space="preserve"> методических отделов. Взаимодействие субъектов управления этого уровня осуществляется через специализацию функций при их одновременной интеграции. Руководство на этом уровне основано преимущественно на личных контактах, осуществляется с учетом индивидуальных особенностей и не формализовано. </w:t>
      </w:r>
    </w:p>
    <w:p w:rsidR="00246D05" w:rsidRDefault="00502ADA" w:rsidP="00DF50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44A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501B" w:rsidRPr="00DF501B">
        <w:rPr>
          <w:rFonts w:ascii="Times New Roman" w:hAnsi="Times New Roman" w:cs="Times New Roman"/>
          <w:sz w:val="28"/>
          <w:szCs w:val="28"/>
        </w:rPr>
        <w:t xml:space="preserve">Третий уровень - учащиеся, родители. </w:t>
      </w:r>
      <w:r w:rsidR="00E431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43BD4">
        <w:rPr>
          <w:rFonts w:ascii="Times New Roman" w:hAnsi="Times New Roman" w:cs="Times New Roman"/>
          <w:sz w:val="28"/>
          <w:szCs w:val="28"/>
        </w:rPr>
        <w:t xml:space="preserve"> </w:t>
      </w:r>
      <w:r w:rsidR="00DF501B" w:rsidRPr="00DF501B">
        <w:rPr>
          <w:rFonts w:ascii="Times New Roman" w:hAnsi="Times New Roman" w:cs="Times New Roman"/>
          <w:sz w:val="28"/>
          <w:szCs w:val="28"/>
        </w:rPr>
        <w:t>Эффективность совместной деятельности зависит от чёткости поставленных задач и ожидаемых результатов, высокого уровня мотивации, заинтересованности и нацеленности всего коллектива на выполнение поставленных задач</w:t>
      </w:r>
    </w:p>
    <w:p w:rsidR="003C0106" w:rsidRPr="003C0106" w:rsidRDefault="00644E20" w:rsidP="003C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31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69D5">
        <w:rPr>
          <w:rFonts w:ascii="Times New Roman" w:hAnsi="Times New Roman" w:cs="Times New Roman"/>
          <w:sz w:val="28"/>
          <w:szCs w:val="28"/>
        </w:rPr>
        <w:t xml:space="preserve">  </w:t>
      </w:r>
      <w:r w:rsidR="003C0106" w:rsidRPr="003C0106">
        <w:rPr>
          <w:rFonts w:ascii="Times New Roman" w:hAnsi="Times New Roman" w:cs="Times New Roman"/>
          <w:sz w:val="28"/>
          <w:szCs w:val="28"/>
        </w:rPr>
        <w:t>Эффективность управления Учреждением определяется наличием системного подхода к управлению всеми его звеньями. Управление Учреждением направлено на перспективу развития, построение программной деятельности с опорой на потенциал педагогического коллектива.</w:t>
      </w:r>
    </w:p>
    <w:p w:rsidR="009C59CA" w:rsidRDefault="009C59CA" w:rsidP="00644E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44E20" w:rsidRPr="00644E20" w:rsidRDefault="00644E20" w:rsidP="00CD20F0">
      <w:pPr>
        <w:pStyle w:val="a4"/>
        <w:numPr>
          <w:ilvl w:val="0"/>
          <w:numId w:val="2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E20">
        <w:rPr>
          <w:rFonts w:ascii="Times New Roman" w:hAnsi="Times New Roman" w:cs="Times New Roman"/>
          <w:b/>
          <w:sz w:val="28"/>
          <w:szCs w:val="28"/>
        </w:rPr>
        <w:t>Обеспечение безопасности участников образовательного процесса и охрана их труда</w:t>
      </w:r>
    </w:p>
    <w:p w:rsidR="00843BD4" w:rsidRDefault="00843BD4" w:rsidP="00644E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4E20" w:rsidRPr="00644E20" w:rsidRDefault="00843BD4" w:rsidP="00644E2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со ст. 28 Федерального Закона № 273-ФЗ от 29.12.2012  «Об образовании в Российской Федерации» соблюдение требований безопасности есть важное условие образовательного процесса.</w:t>
      </w:r>
    </w:p>
    <w:p w:rsidR="00644E20" w:rsidRPr="00644E20" w:rsidRDefault="00843BD4" w:rsidP="00644E2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1B6D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44E20" w:rsidRPr="00644E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учреждении сформирована система обеспечения комплексной безопасности участников образовательного процесса и охрана их труда. </w:t>
      </w:r>
    </w:p>
    <w:p w:rsidR="001B6D24" w:rsidRDefault="001B6D24" w:rsidP="00644E2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="00644E20" w:rsidRPr="00644E20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Цель развития системы безопасности учреждения – всестороннее обеспечение безопасности учащихся и сотрудников во время их учебной и трудовой деятельн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ости. Система безопасности ДШИ</w:t>
      </w:r>
      <w:r w:rsidR="00644E20" w:rsidRPr="00644E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направлена на: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</w:t>
      </w:r>
      <w:r w:rsidR="00644E20" w:rsidRPr="00644E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Реализацию государственной политики и требований законодательных и иных нормативно-правовых актов в области безопасности, антитеррористической защищённости, гражданской обороны и охраны труда, направленных на защиту здоровья и сохранения жизни учащихся и работников во время их учебной и трудовой деятельности от возможных </w:t>
      </w:r>
      <w:r w:rsidR="00644E20" w:rsidRPr="00644E2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террористических актов, пожаров, аварий и других опасностей природного и техногенного характера. </w:t>
      </w:r>
    </w:p>
    <w:p w:rsidR="001B6D24" w:rsidRDefault="00644E20" w:rsidP="00644E2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4E20">
        <w:rPr>
          <w:rFonts w:ascii="Times New Roman" w:eastAsia="Times New Roman" w:hAnsi="Times New Roman" w:cs="Times New Roman"/>
          <w:sz w:val="28"/>
          <w:szCs w:val="28"/>
          <w:lang w:eastAsia="zh-CN"/>
        </w:rPr>
        <w:t>2. Создание информационной среды в области обеспечения безопасности.</w:t>
      </w:r>
    </w:p>
    <w:p w:rsidR="001B6D24" w:rsidRDefault="00644E20" w:rsidP="00644E2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4E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Пропаганду безопасного поведения в учреждении, на улице и общественных местах. </w:t>
      </w:r>
    </w:p>
    <w:p w:rsidR="001B6D24" w:rsidRDefault="00644E20" w:rsidP="00644E2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4E20">
        <w:rPr>
          <w:rFonts w:ascii="Times New Roman" w:eastAsia="Times New Roman" w:hAnsi="Times New Roman" w:cs="Times New Roman"/>
          <w:sz w:val="28"/>
          <w:szCs w:val="28"/>
          <w:lang w:eastAsia="zh-CN"/>
        </w:rPr>
        <w:t>4. Привлечение внимания родителей к решению проблемы обучения детей безопасному поведению, формированию общей культуры безопасности.</w:t>
      </w:r>
    </w:p>
    <w:p w:rsidR="001B6D24" w:rsidRDefault="00644E20" w:rsidP="00644E2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4E20">
        <w:rPr>
          <w:rFonts w:ascii="Times New Roman" w:eastAsia="Times New Roman" w:hAnsi="Times New Roman" w:cs="Times New Roman"/>
          <w:sz w:val="28"/>
          <w:szCs w:val="28"/>
          <w:lang w:eastAsia="zh-CN"/>
        </w:rPr>
        <w:t>5. Чёткое обеспечение внутри</w:t>
      </w:r>
      <w:r w:rsidR="001B6D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44E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объектового и контрольно-пропускного режима в зданиях учреждения. </w:t>
      </w:r>
    </w:p>
    <w:p w:rsidR="00644E20" w:rsidRPr="00644E20" w:rsidRDefault="001B6D24" w:rsidP="00644E2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="00644E20" w:rsidRPr="00644E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Неотъемлемой частью развития системы безопасности является создание здоровых и безопасных условий труда для учащихся и сотрудников. </w:t>
      </w:r>
    </w:p>
    <w:p w:rsidR="001B6D24" w:rsidRDefault="001B6D24" w:rsidP="00644E2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644E20" w:rsidRPr="00644E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644E20" w:rsidRPr="00644E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Важное место в системе безопасности учреждения занимает информационное направление,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обеспечивающее выполнение требований федеральных законов, Указов Президента Российской Федерации в области модернизации и информатизации системы образования, создания инновационных условий деятельности. Для выполнения этой задачи на школьном сайте, а также на стендах в фойе Школы размещаются материалы, к</w:t>
      </w:r>
      <w:r w:rsidR="00644E20" w:rsidRPr="00644E20">
        <w:rPr>
          <w:rFonts w:ascii="Times New Roman" w:eastAsia="Times New Roman" w:hAnsi="Times New Roman" w:cs="Times New Roman"/>
          <w:sz w:val="28"/>
          <w:szCs w:val="28"/>
          <w:lang w:eastAsia="zh-CN"/>
        </w:rPr>
        <w:t>отор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ые </w:t>
      </w:r>
      <w:r w:rsidR="00644E20" w:rsidRPr="00644E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знакомят работников, учащихся и их родителей с деятельностью образовательного учреждения в области обеспечения безопасности,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</w:t>
      </w:r>
      <w:r w:rsidR="00644E20" w:rsidRPr="00644E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правилами поведения в чрезвычайных ситуациях. </w:t>
      </w:r>
    </w:p>
    <w:p w:rsidR="001B6D24" w:rsidRDefault="001B6D24" w:rsidP="00644E2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="00644E20" w:rsidRPr="00644E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Таким образом, основным показателем развития информационной составляющей системы безопасности можно считать знание коллектива работников и учащихся учреждения основных правил поведения в чрезвычайных ситуациях, мер по их профилактике, а также информированность по проводимым и готовящимся мероприятиям с целью более широкого привлечения к участию, формирования культуры безопасного поведения посредством информационного ресурса. </w:t>
      </w:r>
    </w:p>
    <w:p w:rsidR="00644E20" w:rsidRPr="00644E20" w:rsidRDefault="001B6D24" w:rsidP="00644E2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="00644E20" w:rsidRPr="00644E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Функционирование эффективной системы планирования и учебно-воспитательных мероприятий не только расширяет возможность создания безопасных условий для социального становления и индивидуального развития личности каждого учащегося, но также является важным элементом системы обеспечения безопасности образовательного учреждения. </w:t>
      </w:r>
    </w:p>
    <w:p w:rsidR="005118FC" w:rsidRDefault="00644E20" w:rsidP="001B6D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4E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B6D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="005118FC" w:rsidRPr="00E33852">
        <w:rPr>
          <w:rFonts w:ascii="Times New Roman" w:hAnsi="Times New Roman" w:cs="Times New Roman"/>
          <w:sz w:val="28"/>
          <w:szCs w:val="28"/>
        </w:rPr>
        <w:t>Материально-технические условия в части соблюдения требований безопасности и антитеррористической защищенности:</w:t>
      </w:r>
    </w:p>
    <w:tbl>
      <w:tblPr>
        <w:tblStyle w:val="a3"/>
        <w:tblW w:w="10032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559"/>
        <w:gridCol w:w="1417"/>
        <w:gridCol w:w="1560"/>
        <w:gridCol w:w="1560"/>
      </w:tblGrid>
      <w:tr w:rsidR="00597FEA" w:rsidRPr="008B39EA" w:rsidTr="00597FEA">
        <w:tc>
          <w:tcPr>
            <w:tcW w:w="2376" w:type="dxa"/>
            <w:shd w:val="clear" w:color="auto" w:fill="D9E2F3" w:themeFill="accent5" w:themeFillTint="33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Материально-технические условия</w:t>
            </w:r>
          </w:p>
        </w:tc>
        <w:tc>
          <w:tcPr>
            <w:tcW w:w="1560" w:type="dxa"/>
            <w:shd w:val="clear" w:color="auto" w:fill="D9E2F3" w:themeFill="accent5" w:themeFillTint="33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Пр. Заречный,4а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Ул. Холодильная,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39EA">
              <w:rPr>
                <w:rFonts w:ascii="Times New Roman" w:hAnsi="Times New Roman" w:cs="Times New Roman"/>
              </w:rPr>
              <w:t>60/1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Ул. Рижская,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39EA">
              <w:rPr>
                <w:rFonts w:ascii="Times New Roman" w:hAnsi="Times New Roman" w:cs="Times New Roman"/>
              </w:rPr>
              <w:t>74/2</w:t>
            </w:r>
          </w:p>
        </w:tc>
        <w:tc>
          <w:tcPr>
            <w:tcW w:w="1560" w:type="dxa"/>
            <w:shd w:val="clear" w:color="auto" w:fill="D9E2F3" w:themeFill="accent5" w:themeFillTint="33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39EA">
              <w:rPr>
                <w:rFonts w:ascii="Times New Roman" w:hAnsi="Times New Roman" w:cs="Times New Roman"/>
              </w:rPr>
              <w:t>Станционная,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B39E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  <w:shd w:val="clear" w:color="auto" w:fill="D9E2F3" w:themeFill="accent5" w:themeFillTint="33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Заполярная, 9/13</w:t>
            </w:r>
          </w:p>
        </w:tc>
      </w:tr>
      <w:tr w:rsidR="00597FEA" w:rsidRPr="008B39EA" w:rsidTr="00597FEA">
        <w:tc>
          <w:tcPr>
            <w:tcW w:w="2376" w:type="dxa"/>
          </w:tcPr>
          <w:p w:rsidR="00597FEA" w:rsidRPr="008B39EA" w:rsidRDefault="00597FEA" w:rsidP="00246D05">
            <w:pPr>
              <w:jc w:val="both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Система видеонаблюдения</w:t>
            </w:r>
          </w:p>
        </w:tc>
        <w:tc>
          <w:tcPr>
            <w:tcW w:w="1560" w:type="dxa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59" w:type="dxa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417" w:type="dxa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60" w:type="dxa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60" w:type="dxa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597FEA" w:rsidRPr="008B39EA" w:rsidTr="00597FEA">
        <w:tc>
          <w:tcPr>
            <w:tcW w:w="2376" w:type="dxa"/>
          </w:tcPr>
          <w:p w:rsidR="00597FEA" w:rsidRPr="008B39EA" w:rsidRDefault="00597FEA" w:rsidP="00246D05">
            <w:pPr>
              <w:jc w:val="both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Домофон</w:t>
            </w:r>
          </w:p>
        </w:tc>
        <w:tc>
          <w:tcPr>
            <w:tcW w:w="1560" w:type="dxa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59" w:type="dxa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417" w:type="dxa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60" w:type="dxa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1560" w:type="dxa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597FEA" w:rsidRPr="008B39EA" w:rsidTr="00597FEA">
        <w:tc>
          <w:tcPr>
            <w:tcW w:w="2376" w:type="dxa"/>
          </w:tcPr>
          <w:p w:rsidR="00597FEA" w:rsidRPr="008B39EA" w:rsidRDefault="00597FEA" w:rsidP="00246D05">
            <w:pPr>
              <w:jc w:val="both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Система автоматической пожарной сигнализации</w:t>
            </w:r>
          </w:p>
        </w:tc>
        <w:tc>
          <w:tcPr>
            <w:tcW w:w="1560" w:type="dxa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59" w:type="dxa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417" w:type="dxa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60" w:type="dxa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60" w:type="dxa"/>
          </w:tcPr>
          <w:p w:rsidR="00597FEA" w:rsidRDefault="00597FEA">
            <w:r w:rsidRPr="00E94C8B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597FEA" w:rsidRPr="008B39EA" w:rsidTr="00597FEA">
        <w:tc>
          <w:tcPr>
            <w:tcW w:w="2376" w:type="dxa"/>
          </w:tcPr>
          <w:p w:rsidR="00597FEA" w:rsidRPr="008B39EA" w:rsidRDefault="00597FEA" w:rsidP="00246D05">
            <w:pPr>
              <w:jc w:val="both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Тревожная кнопка</w:t>
            </w:r>
          </w:p>
        </w:tc>
        <w:tc>
          <w:tcPr>
            <w:tcW w:w="1560" w:type="dxa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59" w:type="dxa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417" w:type="dxa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60" w:type="dxa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60" w:type="dxa"/>
          </w:tcPr>
          <w:p w:rsidR="00597FEA" w:rsidRDefault="00597FEA">
            <w:r w:rsidRPr="00E94C8B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597FEA" w:rsidRPr="008B39EA" w:rsidTr="00597FEA">
        <w:tc>
          <w:tcPr>
            <w:tcW w:w="2376" w:type="dxa"/>
          </w:tcPr>
          <w:p w:rsidR="00597FEA" w:rsidRPr="008B39EA" w:rsidRDefault="00597FEA" w:rsidP="00246D05">
            <w:pPr>
              <w:jc w:val="both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Охранная сигнализация</w:t>
            </w:r>
          </w:p>
        </w:tc>
        <w:tc>
          <w:tcPr>
            <w:tcW w:w="1560" w:type="dxa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59" w:type="dxa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417" w:type="dxa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60" w:type="dxa"/>
          </w:tcPr>
          <w:p w:rsidR="00597FEA" w:rsidRPr="008B39EA" w:rsidRDefault="00597FEA" w:rsidP="00246D05">
            <w:pPr>
              <w:jc w:val="center"/>
              <w:rPr>
                <w:rFonts w:ascii="Times New Roman" w:hAnsi="Times New Roman" w:cs="Times New Roman"/>
              </w:rPr>
            </w:pPr>
            <w:r w:rsidRPr="008B39EA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60" w:type="dxa"/>
          </w:tcPr>
          <w:p w:rsidR="00597FEA" w:rsidRDefault="00597FEA">
            <w:r w:rsidRPr="00E94C8B">
              <w:rPr>
                <w:rFonts w:ascii="Times New Roman" w:hAnsi="Times New Roman" w:cs="Times New Roman"/>
              </w:rPr>
              <w:t>имеется</w:t>
            </w:r>
          </w:p>
        </w:tc>
      </w:tr>
    </w:tbl>
    <w:p w:rsidR="00FB44AF" w:rsidRPr="00FB44AF" w:rsidRDefault="00FB44AF" w:rsidP="00910DC1">
      <w:pPr>
        <w:pStyle w:val="a4"/>
        <w:numPr>
          <w:ilvl w:val="0"/>
          <w:numId w:val="28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</w:pPr>
      <w:r w:rsidRPr="00FB44A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Характеристика образовательного процесса.</w:t>
      </w:r>
    </w:p>
    <w:p w:rsidR="00FB44AF" w:rsidRDefault="00FB44AF" w:rsidP="00FB44AF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B44AF" w:rsidRPr="00910DC1" w:rsidRDefault="00910DC1" w:rsidP="00FB44AF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10DC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6.</w:t>
      </w:r>
      <w:r w:rsidR="00FB44AF" w:rsidRPr="00910DC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 Кадровая обеспеченность.</w:t>
      </w:r>
    </w:p>
    <w:p w:rsidR="00FB44AF" w:rsidRDefault="00FB44AF" w:rsidP="00FB4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85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B44AF" w:rsidRDefault="00FB44AF" w:rsidP="00FB4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33852">
        <w:rPr>
          <w:rFonts w:ascii="Times New Roman" w:hAnsi="Times New Roman" w:cs="Times New Roman"/>
          <w:sz w:val="28"/>
          <w:szCs w:val="28"/>
        </w:rPr>
        <w:t>В целях осуществления деятельности в Учреждении сформирован штат сотрудников. Наряду с должностями педагогических работников предусмотрены должности административно-управленческих, учебно-вспомогательных, и иных работников, осуществляющих вспомогательные функции: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3538"/>
      </w:tblGrid>
      <w:tr w:rsidR="00FB44AF" w:rsidRPr="00F936F2" w:rsidTr="009570D0">
        <w:tc>
          <w:tcPr>
            <w:tcW w:w="5807" w:type="dxa"/>
          </w:tcPr>
          <w:p w:rsidR="00FB44AF" w:rsidRPr="00F936F2" w:rsidRDefault="00FB44AF" w:rsidP="0095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538" w:type="dxa"/>
          </w:tcPr>
          <w:p w:rsidR="00FB44AF" w:rsidRPr="00F936F2" w:rsidRDefault="00FB44AF" w:rsidP="0095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</w:tr>
      <w:tr w:rsidR="00FB44AF" w:rsidRPr="00F936F2" w:rsidTr="009570D0">
        <w:tc>
          <w:tcPr>
            <w:tcW w:w="5807" w:type="dxa"/>
          </w:tcPr>
          <w:p w:rsidR="00FB44AF" w:rsidRPr="00F936F2" w:rsidRDefault="00FB44AF" w:rsidP="0095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F2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Административно-управленческий персонал</w:t>
            </w:r>
          </w:p>
        </w:tc>
        <w:tc>
          <w:tcPr>
            <w:tcW w:w="3538" w:type="dxa"/>
          </w:tcPr>
          <w:p w:rsidR="00FB44AF" w:rsidRPr="004F600C" w:rsidRDefault="00FB44AF" w:rsidP="0095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0C"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</w:tr>
      <w:tr w:rsidR="00FB44AF" w:rsidRPr="00F936F2" w:rsidTr="009570D0">
        <w:tc>
          <w:tcPr>
            <w:tcW w:w="5807" w:type="dxa"/>
          </w:tcPr>
          <w:p w:rsidR="00FB44AF" w:rsidRPr="00F936F2" w:rsidRDefault="00FB44AF" w:rsidP="0095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F2">
              <w:rPr>
                <w:rFonts w:ascii="Times New Roman" w:hAnsi="Times New Roman" w:cs="Times New Roman"/>
                <w:sz w:val="24"/>
                <w:szCs w:val="24"/>
              </w:rPr>
              <w:t>Педагогический персонал</w:t>
            </w:r>
          </w:p>
        </w:tc>
        <w:tc>
          <w:tcPr>
            <w:tcW w:w="3538" w:type="dxa"/>
          </w:tcPr>
          <w:p w:rsidR="00FB44AF" w:rsidRPr="004F600C" w:rsidRDefault="004F600C" w:rsidP="0095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0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FB44AF" w:rsidRPr="004F60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B44AF" w:rsidRPr="00F936F2" w:rsidTr="009570D0">
        <w:tc>
          <w:tcPr>
            <w:tcW w:w="5807" w:type="dxa"/>
          </w:tcPr>
          <w:p w:rsidR="00FB44AF" w:rsidRPr="00F936F2" w:rsidRDefault="00FB44AF" w:rsidP="0095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F2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3538" w:type="dxa"/>
          </w:tcPr>
          <w:p w:rsidR="00FB44AF" w:rsidRPr="004F600C" w:rsidRDefault="004F600C" w:rsidP="0095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B44AF" w:rsidRPr="004F600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FB44AF" w:rsidRPr="00F936F2" w:rsidTr="009570D0">
        <w:tc>
          <w:tcPr>
            <w:tcW w:w="5807" w:type="dxa"/>
          </w:tcPr>
          <w:p w:rsidR="00FB44AF" w:rsidRPr="00F936F2" w:rsidRDefault="00FB44AF" w:rsidP="0095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F2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3538" w:type="dxa"/>
          </w:tcPr>
          <w:p w:rsidR="00FB44AF" w:rsidRPr="004F600C" w:rsidRDefault="00FB44AF" w:rsidP="004F6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0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4F600C" w:rsidRPr="004F60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B44AF" w:rsidRDefault="00FB44AF" w:rsidP="00FB4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4AF" w:rsidRPr="008B4F78" w:rsidRDefault="00FB44AF" w:rsidP="00FB44A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B4F78">
        <w:rPr>
          <w:rFonts w:ascii="Times New Roman" w:hAnsi="Times New Roman" w:cs="Times New Roman"/>
          <w:sz w:val="28"/>
          <w:szCs w:val="28"/>
        </w:rPr>
        <w:t xml:space="preserve">Основными формами координации деятельности аппарата управления являются оперативный контроль, тематический контроль, административные совещания, педагогические </w:t>
      </w:r>
      <w:r>
        <w:rPr>
          <w:rFonts w:ascii="Times New Roman" w:hAnsi="Times New Roman" w:cs="Times New Roman"/>
          <w:sz w:val="28"/>
          <w:szCs w:val="28"/>
        </w:rPr>
        <w:t xml:space="preserve">и художественный </w:t>
      </w:r>
      <w:r w:rsidRPr="008B4F78">
        <w:rPr>
          <w:rFonts w:ascii="Times New Roman" w:hAnsi="Times New Roman" w:cs="Times New Roman"/>
          <w:sz w:val="28"/>
          <w:szCs w:val="28"/>
        </w:rPr>
        <w:t>советы.</w:t>
      </w:r>
      <w:r w:rsidRPr="008B4F7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B44AF" w:rsidRPr="00E33852" w:rsidRDefault="00FB44AF" w:rsidP="00FB4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3852">
        <w:rPr>
          <w:rFonts w:ascii="Times New Roman" w:hAnsi="Times New Roman" w:cs="Times New Roman"/>
          <w:sz w:val="28"/>
          <w:szCs w:val="28"/>
        </w:rPr>
        <w:t xml:space="preserve">  Персонал Учреждения отвечает квалификационным требованиям, указанным в квалификационных справочниках, и действующим профессиональным стандартам.</w:t>
      </w:r>
    </w:p>
    <w:p w:rsidR="00FB44AF" w:rsidRPr="005F031B" w:rsidRDefault="00FB44AF" w:rsidP="00FB4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F031B">
        <w:rPr>
          <w:rFonts w:ascii="Times New Roman" w:hAnsi="Times New Roman" w:cs="Times New Roman"/>
          <w:sz w:val="28"/>
          <w:szCs w:val="28"/>
        </w:rPr>
        <w:t xml:space="preserve">Педагогические кадры используются рационально, педагогическая </w:t>
      </w:r>
      <w:r w:rsidR="00CD20F0">
        <w:rPr>
          <w:rFonts w:ascii="Times New Roman" w:hAnsi="Times New Roman" w:cs="Times New Roman"/>
          <w:sz w:val="28"/>
          <w:szCs w:val="28"/>
        </w:rPr>
        <w:t xml:space="preserve">и концертмейстерская </w:t>
      </w:r>
      <w:r w:rsidRPr="005F031B">
        <w:rPr>
          <w:rFonts w:ascii="Times New Roman" w:hAnsi="Times New Roman" w:cs="Times New Roman"/>
          <w:sz w:val="28"/>
          <w:szCs w:val="28"/>
        </w:rPr>
        <w:t xml:space="preserve">нагрузка соответствует нормам. Повышение квалификации преподаватели проходят в различных формах: областные, городские семинары, научно-практические и методические конференции, курсы повышения </w:t>
      </w:r>
      <w:r w:rsidR="00CD20F0"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 w:rsidRPr="005F031B">
        <w:rPr>
          <w:rFonts w:ascii="Times New Roman" w:hAnsi="Times New Roman" w:cs="Times New Roman"/>
          <w:sz w:val="28"/>
          <w:szCs w:val="28"/>
        </w:rPr>
        <w:t>при высших и средних профессиональных учебных заведениях.</w:t>
      </w:r>
    </w:p>
    <w:p w:rsidR="004F600C" w:rsidRDefault="00FB44AF" w:rsidP="004F60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F600C" w:rsidRPr="004F600C" w:rsidRDefault="004F600C" w:rsidP="004F600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60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2022-2023</w:t>
      </w:r>
      <w:r w:rsidRPr="004F60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учебном году в школе работа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ли</w:t>
      </w:r>
      <w:r w:rsidRPr="004F60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125 преподавателей,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F60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 них </w:t>
      </w:r>
      <w:r w:rsidR="00936B26">
        <w:rPr>
          <w:rFonts w:ascii="Times New Roman" w:eastAsia="Times New Roman" w:hAnsi="Times New Roman" w:cs="Times New Roman"/>
          <w:sz w:val="28"/>
          <w:szCs w:val="28"/>
          <w:lang w:eastAsia="zh-CN"/>
        </w:rPr>
        <w:t>62</w:t>
      </w:r>
      <w:r w:rsidRPr="004F60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% имеют высшую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первую</w:t>
      </w:r>
      <w:r w:rsidRPr="004F60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квалификационную категорию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4F60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F60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Большинство преподавателей школы ориентированы на достижение высоких профессиональных результатов, позитивно настроены на работу, систематически занимаются самообразовательной деятельностью, направленной на повышение методического уровня, с использованием элементов современных образовательных технологий. Большую роль в этом направлении играют курсы повышения квалификации. Наибольший интерес вызывают курсы, организованные ведущими ВУЗами гг. Москвы, Санкт-Петербурга, Новосибирска, Екатеринбурга и др.</w:t>
      </w:r>
    </w:p>
    <w:p w:rsidR="00FB44AF" w:rsidRPr="004F600C" w:rsidRDefault="004F600C" w:rsidP="004F600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60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D20F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F60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B44AF" w:rsidRPr="004F60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54F22" w:rsidRPr="004F60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FB44AF" w:rsidRPr="004F60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</w:t>
      </w:r>
      <w:r w:rsidR="00597FEA" w:rsidRPr="004F600C"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Pr="004F600C">
        <w:rPr>
          <w:rFonts w:ascii="Times New Roman" w:eastAsia="Times New Roman" w:hAnsi="Times New Roman" w:cs="Times New Roman"/>
          <w:sz w:val="28"/>
          <w:szCs w:val="28"/>
          <w:lang w:eastAsia="zh-CN"/>
        </w:rPr>
        <w:t>-2023 уч.</w:t>
      </w:r>
      <w:r w:rsidR="00FB44AF" w:rsidRPr="004F60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="00354F22" w:rsidRPr="004F600C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FB44AF" w:rsidRPr="004F60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курсы повышения квалификации прошли </w:t>
      </w:r>
      <w:r w:rsidRPr="004F600C">
        <w:rPr>
          <w:rFonts w:ascii="Times New Roman" w:eastAsia="Times New Roman" w:hAnsi="Times New Roman" w:cs="Times New Roman"/>
          <w:sz w:val="28"/>
          <w:szCs w:val="28"/>
          <w:lang w:eastAsia="zh-CN"/>
        </w:rPr>
        <w:t>28</w:t>
      </w:r>
      <w:r w:rsidR="00FB44AF" w:rsidRPr="004F60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человек</w:t>
      </w:r>
      <w:r w:rsidRPr="004F600C">
        <w:rPr>
          <w:rFonts w:ascii="Times New Roman" w:eastAsia="Times New Roman" w:hAnsi="Times New Roman" w:cs="Times New Roman"/>
          <w:sz w:val="28"/>
          <w:szCs w:val="28"/>
          <w:lang w:eastAsia="zh-CN"/>
        </w:rPr>
        <w:t>, из них 8 педагогов в рамках Федерального проекта «Творческие люди».</w:t>
      </w:r>
    </w:p>
    <w:p w:rsidR="00FB44AF" w:rsidRPr="004F600C" w:rsidRDefault="00FB44AF" w:rsidP="00FB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60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Работники, имеющие ученые степени, почетные звания и знаки отличия: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9"/>
        <w:gridCol w:w="4772"/>
      </w:tblGrid>
      <w:tr w:rsidR="00FB44AF" w:rsidRPr="00F936F2" w:rsidTr="009570D0">
        <w:tc>
          <w:tcPr>
            <w:tcW w:w="4956" w:type="dxa"/>
          </w:tcPr>
          <w:p w:rsidR="00FB44AF" w:rsidRPr="00F936F2" w:rsidRDefault="00FB44AF" w:rsidP="0095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F2">
              <w:rPr>
                <w:rFonts w:ascii="Times New Roman" w:hAnsi="Times New Roman" w:cs="Times New Roman"/>
                <w:sz w:val="24"/>
                <w:szCs w:val="24"/>
              </w:rPr>
              <w:t>Ученая степень кандидата наук</w:t>
            </w:r>
          </w:p>
        </w:tc>
        <w:tc>
          <w:tcPr>
            <w:tcW w:w="4957" w:type="dxa"/>
          </w:tcPr>
          <w:p w:rsidR="00FB44AF" w:rsidRPr="00F936F2" w:rsidRDefault="00FB44AF" w:rsidP="0095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F2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FB44AF" w:rsidRPr="00F936F2" w:rsidRDefault="00FB44AF" w:rsidP="0095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4AF" w:rsidRPr="00F936F2" w:rsidTr="009570D0">
        <w:tc>
          <w:tcPr>
            <w:tcW w:w="4956" w:type="dxa"/>
          </w:tcPr>
          <w:p w:rsidR="00FB44AF" w:rsidRPr="00F936F2" w:rsidRDefault="00FB44AF" w:rsidP="0095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F2">
              <w:rPr>
                <w:rFonts w:ascii="Times New Roman" w:hAnsi="Times New Roman" w:cs="Times New Roman"/>
                <w:sz w:val="24"/>
                <w:szCs w:val="24"/>
              </w:rPr>
              <w:t>Почетное звание "Заслуженный работник</w:t>
            </w:r>
            <w:r w:rsidR="00A8253C" w:rsidRPr="00F93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53C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r w:rsidR="00A8253C" w:rsidRPr="00F936F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F936F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FB44AF" w:rsidRPr="00F936F2" w:rsidRDefault="00FB44AF" w:rsidP="0095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7" w:type="dxa"/>
          </w:tcPr>
          <w:p w:rsidR="00FB44AF" w:rsidRPr="00F936F2" w:rsidRDefault="00FB44AF" w:rsidP="0095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F2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FB44AF" w:rsidRPr="00F936F2" w:rsidRDefault="00FB44AF" w:rsidP="0095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4AF" w:rsidRPr="00F936F2" w:rsidTr="009570D0">
        <w:tc>
          <w:tcPr>
            <w:tcW w:w="4956" w:type="dxa"/>
          </w:tcPr>
          <w:p w:rsidR="00FB44AF" w:rsidRPr="00F936F2" w:rsidRDefault="00FB44AF" w:rsidP="00957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6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 «За отличную работу» Министерства культуры СССР</w:t>
            </w:r>
          </w:p>
        </w:tc>
        <w:tc>
          <w:tcPr>
            <w:tcW w:w="4957" w:type="dxa"/>
          </w:tcPr>
          <w:p w:rsidR="00FB44AF" w:rsidRPr="00F936F2" w:rsidRDefault="00FB44AF" w:rsidP="0095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F2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</w:tr>
    </w:tbl>
    <w:p w:rsidR="00FB44AF" w:rsidRPr="00F936F2" w:rsidRDefault="00FB44AF" w:rsidP="00FB4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44AF" w:rsidRPr="005F031B" w:rsidRDefault="00FB44AF" w:rsidP="00FB4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4A82">
        <w:rPr>
          <w:rFonts w:ascii="Times New Roman" w:hAnsi="Times New Roman" w:cs="Times New Roman"/>
          <w:sz w:val="28"/>
          <w:szCs w:val="28"/>
        </w:rPr>
        <w:t xml:space="preserve">Работники, награждённые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97FEA">
        <w:rPr>
          <w:rFonts w:ascii="Times New Roman" w:hAnsi="Times New Roman" w:cs="Times New Roman"/>
          <w:sz w:val="28"/>
          <w:szCs w:val="28"/>
        </w:rPr>
        <w:t>20</w:t>
      </w:r>
      <w:r w:rsidR="004F600C">
        <w:rPr>
          <w:rFonts w:ascii="Times New Roman" w:hAnsi="Times New Roman" w:cs="Times New Roman"/>
          <w:sz w:val="28"/>
          <w:szCs w:val="28"/>
        </w:rPr>
        <w:t>22-2023  уч.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7"/>
        <w:gridCol w:w="4678"/>
      </w:tblGrid>
      <w:tr w:rsidR="00FB44AF" w:rsidRPr="00F936F2" w:rsidTr="009570D0">
        <w:tc>
          <w:tcPr>
            <w:tcW w:w="4667" w:type="dxa"/>
          </w:tcPr>
          <w:p w:rsidR="00FB44AF" w:rsidRPr="00F936F2" w:rsidRDefault="00FB44AF" w:rsidP="0095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B44AF" w:rsidRPr="00F936F2" w:rsidRDefault="00FB44AF" w:rsidP="00957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00C" w:rsidRPr="00F936F2" w:rsidTr="009570D0">
        <w:tc>
          <w:tcPr>
            <w:tcW w:w="4667" w:type="dxa"/>
          </w:tcPr>
          <w:p w:rsidR="004F600C" w:rsidRPr="00712B44" w:rsidRDefault="004F600C" w:rsidP="0002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4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678" w:type="dxa"/>
          </w:tcPr>
          <w:p w:rsidR="004F600C" w:rsidRPr="00712B44" w:rsidRDefault="004F600C" w:rsidP="0002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B44">
              <w:rPr>
                <w:rFonts w:ascii="Times New Roman" w:hAnsi="Times New Roman" w:cs="Times New Roman"/>
                <w:sz w:val="24"/>
                <w:szCs w:val="24"/>
              </w:rPr>
              <w:t xml:space="preserve">Награды </w:t>
            </w:r>
          </w:p>
          <w:p w:rsidR="004F600C" w:rsidRPr="00712B44" w:rsidRDefault="004F600C" w:rsidP="0002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00C" w:rsidRPr="00F936F2" w:rsidTr="009570D0">
        <w:tc>
          <w:tcPr>
            <w:tcW w:w="4667" w:type="dxa"/>
          </w:tcPr>
          <w:p w:rsidR="004F600C" w:rsidRPr="00712B44" w:rsidRDefault="004F600C" w:rsidP="004F6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Межецкая О.В.</w:t>
            </w:r>
          </w:p>
        </w:tc>
        <w:tc>
          <w:tcPr>
            <w:tcW w:w="4678" w:type="dxa"/>
          </w:tcPr>
          <w:p w:rsidR="004F600C" w:rsidRPr="00712B44" w:rsidRDefault="004F600C" w:rsidP="000201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r w:rsidRPr="00712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Почетная грамота Департамента Культуры Тюменской области</w:t>
            </w:r>
            <w:bookmarkEnd w:id="0"/>
          </w:p>
        </w:tc>
      </w:tr>
      <w:tr w:rsidR="004F600C" w:rsidRPr="00F936F2" w:rsidTr="009570D0">
        <w:tc>
          <w:tcPr>
            <w:tcW w:w="4667" w:type="dxa"/>
          </w:tcPr>
          <w:p w:rsidR="004F600C" w:rsidRPr="00712B44" w:rsidRDefault="004F600C" w:rsidP="004F6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Галстян Л.З.</w:t>
            </w:r>
          </w:p>
        </w:tc>
        <w:tc>
          <w:tcPr>
            <w:tcW w:w="4678" w:type="dxa"/>
          </w:tcPr>
          <w:p w:rsidR="004F600C" w:rsidRPr="00712B44" w:rsidRDefault="004F600C" w:rsidP="000201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Почетная грамота Администрации г. Тюмени</w:t>
            </w:r>
          </w:p>
        </w:tc>
      </w:tr>
      <w:tr w:rsidR="004F600C" w:rsidRPr="00F936F2" w:rsidTr="009570D0">
        <w:tc>
          <w:tcPr>
            <w:tcW w:w="4667" w:type="dxa"/>
          </w:tcPr>
          <w:p w:rsidR="004F600C" w:rsidRPr="00712B44" w:rsidRDefault="004F600C" w:rsidP="004F6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Андриянова В.Т.</w:t>
            </w:r>
          </w:p>
        </w:tc>
        <w:tc>
          <w:tcPr>
            <w:tcW w:w="4678" w:type="dxa"/>
          </w:tcPr>
          <w:p w:rsidR="004F600C" w:rsidRPr="00712B44" w:rsidRDefault="004F600C" w:rsidP="000201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Благодарность Администрации г. Тюмени</w:t>
            </w:r>
          </w:p>
        </w:tc>
      </w:tr>
      <w:tr w:rsidR="00A8253C" w:rsidRPr="00F936F2" w:rsidTr="009570D0">
        <w:tc>
          <w:tcPr>
            <w:tcW w:w="4667" w:type="dxa"/>
          </w:tcPr>
          <w:p w:rsidR="00A8253C" w:rsidRPr="00712B44" w:rsidRDefault="00A8253C" w:rsidP="004F60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Ищенко А.В.</w:t>
            </w:r>
          </w:p>
        </w:tc>
        <w:tc>
          <w:tcPr>
            <w:tcW w:w="4678" w:type="dxa"/>
          </w:tcPr>
          <w:p w:rsidR="00A8253C" w:rsidRPr="00712B44" w:rsidRDefault="00A47E6C" w:rsidP="000201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E6C">
              <w:rPr>
                <w:rFonts w:ascii="Times New Roman" w:hAnsi="Times New Roman" w:cs="Times New Roman"/>
                <w:sz w:val="24"/>
                <w:szCs w:val="24"/>
              </w:rPr>
              <w:t>Благодарност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8253C" w:rsidRPr="00A47E6C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Культуры Тюменской области</w:t>
            </w:r>
          </w:p>
        </w:tc>
      </w:tr>
      <w:tr w:rsidR="00A47E6C" w:rsidRPr="00F936F2" w:rsidTr="009570D0">
        <w:tc>
          <w:tcPr>
            <w:tcW w:w="4667" w:type="dxa"/>
          </w:tcPr>
          <w:p w:rsidR="00A47E6C" w:rsidRDefault="00A47E6C" w:rsidP="00A47E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Калимуллина О.С.</w:t>
            </w:r>
          </w:p>
        </w:tc>
        <w:tc>
          <w:tcPr>
            <w:tcW w:w="4678" w:type="dxa"/>
          </w:tcPr>
          <w:p w:rsidR="00A47E6C" w:rsidRPr="00712B44" w:rsidRDefault="00A47E6C" w:rsidP="00A47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Благодарность Администрации г. Тюмени</w:t>
            </w:r>
          </w:p>
        </w:tc>
      </w:tr>
      <w:tr w:rsidR="00A47E6C" w:rsidRPr="00F936F2" w:rsidTr="009570D0">
        <w:tc>
          <w:tcPr>
            <w:tcW w:w="4667" w:type="dxa"/>
          </w:tcPr>
          <w:p w:rsidR="00A47E6C" w:rsidRDefault="00A47E6C" w:rsidP="00A47E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Токарева С.С.</w:t>
            </w:r>
          </w:p>
        </w:tc>
        <w:tc>
          <w:tcPr>
            <w:tcW w:w="4678" w:type="dxa"/>
          </w:tcPr>
          <w:p w:rsidR="00A47E6C" w:rsidRDefault="00A47E6C" w:rsidP="00A47E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2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Почетная грамота Администрации г. Тюмени</w:t>
            </w:r>
          </w:p>
        </w:tc>
      </w:tr>
      <w:tr w:rsidR="00A47E6C" w:rsidRPr="00F936F2" w:rsidTr="009570D0">
        <w:tc>
          <w:tcPr>
            <w:tcW w:w="4667" w:type="dxa"/>
          </w:tcPr>
          <w:p w:rsidR="00A47E6C" w:rsidRDefault="00A47E6C" w:rsidP="00A47E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Музаферова Р.Р.</w:t>
            </w:r>
          </w:p>
        </w:tc>
        <w:tc>
          <w:tcPr>
            <w:tcW w:w="4678" w:type="dxa"/>
          </w:tcPr>
          <w:p w:rsidR="00A47E6C" w:rsidRPr="00712B44" w:rsidRDefault="00A47E6C" w:rsidP="00A47E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Благодарность Администрации г. Тюмени</w:t>
            </w:r>
          </w:p>
        </w:tc>
      </w:tr>
    </w:tbl>
    <w:p w:rsidR="00FB44AF" w:rsidRPr="00E33852" w:rsidRDefault="00FB44AF" w:rsidP="00FB44AF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B44AF" w:rsidRPr="005F031B" w:rsidRDefault="00FB44AF" w:rsidP="00FB4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31B">
        <w:rPr>
          <w:rFonts w:ascii="Times New Roman" w:hAnsi="Times New Roman" w:cs="Times New Roman"/>
          <w:sz w:val="28"/>
          <w:szCs w:val="28"/>
        </w:rPr>
        <w:t xml:space="preserve">Проведённый анализ структуры кадрового состава Учреждения, </w:t>
      </w:r>
      <w:r w:rsidR="006B4A82">
        <w:rPr>
          <w:rFonts w:ascii="Times New Roman" w:hAnsi="Times New Roman" w:cs="Times New Roman"/>
          <w:sz w:val="28"/>
          <w:szCs w:val="28"/>
        </w:rPr>
        <w:t xml:space="preserve"> </w:t>
      </w:r>
      <w:r w:rsidRPr="005F031B">
        <w:rPr>
          <w:rFonts w:ascii="Times New Roman" w:hAnsi="Times New Roman" w:cs="Times New Roman"/>
          <w:sz w:val="28"/>
          <w:szCs w:val="28"/>
        </w:rPr>
        <w:t xml:space="preserve"> </w:t>
      </w:r>
      <w:r w:rsidR="006B4A82">
        <w:rPr>
          <w:rFonts w:ascii="Times New Roman" w:hAnsi="Times New Roman" w:cs="Times New Roman"/>
          <w:sz w:val="28"/>
          <w:szCs w:val="28"/>
        </w:rPr>
        <w:t xml:space="preserve"> </w:t>
      </w:r>
      <w:r w:rsidRPr="005F031B">
        <w:rPr>
          <w:rFonts w:ascii="Times New Roman" w:hAnsi="Times New Roman" w:cs="Times New Roman"/>
          <w:sz w:val="28"/>
          <w:szCs w:val="28"/>
        </w:rPr>
        <w:t xml:space="preserve"> позволяет констатировать, что в Учреждении трудится стабильный, профессионально подготовленный, творческий коллектив.</w:t>
      </w:r>
    </w:p>
    <w:p w:rsidR="00FB44AF" w:rsidRDefault="00FB44AF" w:rsidP="00FB4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31B">
        <w:rPr>
          <w:rFonts w:ascii="Times New Roman" w:hAnsi="Times New Roman" w:cs="Times New Roman"/>
          <w:sz w:val="28"/>
          <w:szCs w:val="28"/>
        </w:rPr>
        <w:t>Повышение педагогического мастерства коллектива Учреждения происходит также через участие педагогов в различных конкурсах, фестивалях, открытых мероприятиях.</w:t>
      </w:r>
    </w:p>
    <w:p w:rsidR="00FB44AF" w:rsidRPr="005F031B" w:rsidRDefault="00FB44AF" w:rsidP="00FB4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кадровой обеспеченности: </w:t>
      </w:r>
    </w:p>
    <w:tbl>
      <w:tblPr>
        <w:tblW w:w="950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6662"/>
        <w:gridCol w:w="2127"/>
      </w:tblGrid>
      <w:tr w:rsidR="00FB44AF" w:rsidRPr="00475C15" w:rsidTr="009570D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75C15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N </w:t>
            </w:r>
          </w:p>
          <w:p w:rsidR="00FB44AF" w:rsidRPr="00475C15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75C15">
              <w:rPr>
                <w:rFonts w:ascii="Times New Roman" w:eastAsiaTheme="minorEastAsia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475C15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75C15">
              <w:rPr>
                <w:rFonts w:ascii="Times New Roman" w:eastAsiaTheme="minorEastAsia" w:hAnsi="Times New Roman" w:cs="Times New Roman"/>
                <w:b/>
                <w:lang w:eastAsia="ru-RU"/>
              </w:rPr>
              <w:t>Показатели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4AF" w:rsidRPr="00475C15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475C15">
              <w:rPr>
                <w:rFonts w:ascii="Times New Roman" w:eastAsiaTheme="minorEastAsia" w:hAnsi="Times New Roman" w:cs="Times New Roman"/>
                <w:b/>
                <w:lang w:eastAsia="ru-RU"/>
              </w:rPr>
              <w:t>Единица измерения</w:t>
            </w:r>
          </w:p>
        </w:tc>
      </w:tr>
      <w:tr w:rsidR="00FB44AF" w:rsidRPr="00475C15" w:rsidTr="009570D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3D4DC2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1" w:name="sub_51012"/>
            <w:r w:rsidRPr="003D4DC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bookmarkEnd w:id="1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E43146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31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4AF" w:rsidRPr="00936B26" w:rsidRDefault="00FB44AF" w:rsidP="00617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617F39" w:rsidRPr="00936B26">
              <w:rPr>
                <w:rFonts w:ascii="Times New Roman" w:eastAsiaTheme="minorEastAsia" w:hAnsi="Times New Roman" w:cs="Times New Roman"/>
                <w:lang w:eastAsia="ru-RU"/>
              </w:rPr>
              <w:t>25</w:t>
            </w: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человек</w:t>
            </w:r>
          </w:p>
        </w:tc>
      </w:tr>
      <w:tr w:rsidR="00FB44AF" w:rsidRPr="00475C15" w:rsidTr="009570D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3D4DC2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E43146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31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4AF" w:rsidRPr="00936B26" w:rsidRDefault="009B3AFA" w:rsidP="009B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101</w:t>
            </w:r>
            <w:r w:rsidR="00DF4716" w:rsidRPr="00936B26"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81</w:t>
            </w:r>
            <w:r w:rsidR="00DF4716" w:rsidRPr="00936B26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  <w:r w:rsidR="00132DFC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FB44AF" w:rsidRPr="00475C15" w:rsidTr="009570D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3D4DC2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E43146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31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4AF" w:rsidRPr="00936B26" w:rsidRDefault="009B3AFA" w:rsidP="009B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94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человек/</w:t>
            </w: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="00132DFC" w:rsidRPr="00936B26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%</w:t>
            </w:r>
          </w:p>
        </w:tc>
      </w:tr>
      <w:tr w:rsidR="00FB44AF" w:rsidRPr="00475C15" w:rsidTr="009570D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3D4DC2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E43146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31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4AF" w:rsidRPr="00936B26" w:rsidRDefault="00936B26" w:rsidP="0093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24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человек</w:t>
            </w: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19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%</w:t>
            </w:r>
          </w:p>
        </w:tc>
      </w:tr>
      <w:tr w:rsidR="00FB44AF" w:rsidRPr="00475C15" w:rsidTr="009570D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3D4DC2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E43146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31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4AF" w:rsidRPr="00936B26" w:rsidRDefault="00936B26" w:rsidP="0093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24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человек/</w:t>
            </w: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19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%</w:t>
            </w:r>
          </w:p>
        </w:tc>
      </w:tr>
      <w:tr w:rsidR="00FB44AF" w:rsidRPr="00475C15" w:rsidTr="009570D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3D4DC2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E43146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31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4AF" w:rsidRPr="00936B26" w:rsidRDefault="00936B26" w:rsidP="0093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78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человек/ </w:t>
            </w: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62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%</w:t>
            </w:r>
          </w:p>
        </w:tc>
      </w:tr>
      <w:tr w:rsidR="00FB44AF" w:rsidRPr="00475C15" w:rsidTr="009570D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3D4DC2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E43146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31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4AF" w:rsidRPr="00936B26" w:rsidRDefault="00DF4716" w:rsidP="0093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="00936B26" w:rsidRPr="00936B26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человек/</w:t>
            </w: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="00936B26" w:rsidRPr="00936B26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%</w:t>
            </w:r>
          </w:p>
        </w:tc>
      </w:tr>
      <w:tr w:rsidR="00FB44AF" w:rsidRPr="00475C15" w:rsidTr="009570D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3D4DC2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E43146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31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4AF" w:rsidRPr="00936B26" w:rsidRDefault="00936B26" w:rsidP="0093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человек/2</w:t>
            </w: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%</w:t>
            </w:r>
          </w:p>
        </w:tc>
      </w:tr>
      <w:tr w:rsidR="00FB44AF" w:rsidRPr="00475C15" w:rsidTr="009570D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3D4DC2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E43146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31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4AF" w:rsidRPr="00936B26" w:rsidRDefault="00DF4716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</w:tr>
      <w:tr w:rsidR="00FB44AF" w:rsidRPr="00475C15" w:rsidTr="009570D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3D4DC2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E43146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31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4AF" w:rsidRPr="00936B26" w:rsidRDefault="00936B26" w:rsidP="0093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человек/</w:t>
            </w: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%</w:t>
            </w:r>
          </w:p>
        </w:tc>
      </w:tr>
      <w:tr w:rsidR="00FB44AF" w:rsidRPr="00475C15" w:rsidTr="009570D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3D4DC2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E43146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31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4AF" w:rsidRPr="00936B26" w:rsidRDefault="00936B26" w:rsidP="0093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22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человек/</w:t>
            </w: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%</w:t>
            </w:r>
          </w:p>
        </w:tc>
      </w:tr>
      <w:tr w:rsidR="00FB44AF" w:rsidRPr="00475C15" w:rsidTr="009570D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3D4DC2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E43146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31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4AF" w:rsidRPr="00936B26" w:rsidRDefault="00DF4716" w:rsidP="0093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33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человек/</w:t>
            </w: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936B26" w:rsidRPr="00936B26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%</w:t>
            </w:r>
          </w:p>
        </w:tc>
      </w:tr>
      <w:tr w:rsidR="00FB44AF" w:rsidRPr="00475C15" w:rsidTr="009570D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3D4DC2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E43146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31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4AF" w:rsidRPr="00936B26" w:rsidRDefault="00936B26" w:rsidP="0093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24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человек/</w:t>
            </w: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19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%</w:t>
            </w:r>
          </w:p>
        </w:tc>
      </w:tr>
      <w:tr w:rsidR="00FB44AF" w:rsidRPr="00475C15" w:rsidTr="009570D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3D4DC2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E43146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31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4AF" w:rsidRPr="00936B26" w:rsidRDefault="00DF4716" w:rsidP="0093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936B26" w:rsidRPr="00936B26"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человек/</w:t>
            </w: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="00936B26" w:rsidRPr="00936B26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%</w:t>
            </w:r>
          </w:p>
        </w:tc>
      </w:tr>
      <w:tr w:rsidR="00FB44AF" w:rsidRPr="00475C15" w:rsidTr="009570D0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475C15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AF" w:rsidRPr="00E43146" w:rsidRDefault="00FB44AF" w:rsidP="00957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314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4AF" w:rsidRPr="00936B26" w:rsidRDefault="00DF4716" w:rsidP="00DF4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 xml:space="preserve"> человек/</w:t>
            </w:r>
            <w:r w:rsidRPr="00936B26"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  <w:r w:rsidR="00FB44AF" w:rsidRPr="00936B26">
              <w:rPr>
                <w:rFonts w:ascii="Times New Roman" w:eastAsiaTheme="minorEastAsia" w:hAnsi="Times New Roman" w:cs="Times New Roman"/>
                <w:lang w:eastAsia="ru-RU"/>
              </w:rPr>
              <w:t>%</w:t>
            </w:r>
          </w:p>
        </w:tc>
      </w:tr>
    </w:tbl>
    <w:p w:rsidR="003C0106" w:rsidRDefault="003C0106" w:rsidP="00FB44AF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B6D24" w:rsidRDefault="00910DC1" w:rsidP="00FB44AF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10DC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6.</w:t>
      </w:r>
      <w:r w:rsidR="00FB44AF" w:rsidRPr="00910DC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2. Реализуемые образовательные программы.</w:t>
      </w:r>
    </w:p>
    <w:p w:rsidR="005055AB" w:rsidRDefault="005055AB" w:rsidP="00291A6A">
      <w:pPr>
        <w:pStyle w:val="default0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291A6A" w:rsidRPr="00291A6A" w:rsidRDefault="00291A6A" w:rsidP="00291A6A">
      <w:pPr>
        <w:pStyle w:val="default0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291A6A">
        <w:rPr>
          <w:rFonts w:eastAsiaTheme="minorHAnsi"/>
          <w:sz w:val="28"/>
          <w:szCs w:val="28"/>
          <w:lang w:eastAsia="en-US"/>
        </w:rPr>
        <w:t xml:space="preserve">    </w:t>
      </w:r>
      <w:r w:rsidR="009B2C63">
        <w:rPr>
          <w:rFonts w:eastAsiaTheme="minorHAnsi"/>
          <w:sz w:val="28"/>
          <w:szCs w:val="28"/>
          <w:lang w:eastAsia="en-US"/>
        </w:rPr>
        <w:t xml:space="preserve">     </w:t>
      </w:r>
      <w:r w:rsidRPr="00291A6A">
        <w:rPr>
          <w:rFonts w:eastAsiaTheme="minorHAnsi"/>
          <w:sz w:val="28"/>
          <w:szCs w:val="28"/>
          <w:lang w:eastAsia="en-US"/>
        </w:rPr>
        <w:t>В соответствии с лицензией Учреждение реализует следующие дополнительные общеобразовательные предпрофессиональные и общеразвивающие программы в области искусства.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226"/>
        <w:gridCol w:w="4610"/>
        <w:gridCol w:w="1833"/>
      </w:tblGrid>
      <w:tr w:rsidR="00291A6A" w:rsidRPr="00B6263E" w:rsidTr="009B3AFA">
        <w:tc>
          <w:tcPr>
            <w:tcW w:w="696" w:type="dxa"/>
            <w:shd w:val="clear" w:color="auto" w:fill="FFFFFF"/>
            <w:vAlign w:val="center"/>
            <w:hideMark/>
          </w:tcPr>
          <w:p w:rsidR="00291A6A" w:rsidRPr="00B6263E" w:rsidRDefault="00291A6A" w:rsidP="009570D0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  <w:r w:rsidRPr="00B6263E">
              <w:rPr>
                <w:color w:val="333333"/>
              </w:rPr>
              <w:t>№ п/п</w:t>
            </w:r>
          </w:p>
        </w:tc>
        <w:tc>
          <w:tcPr>
            <w:tcW w:w="2226" w:type="dxa"/>
            <w:shd w:val="clear" w:color="auto" w:fill="FFFFFF"/>
            <w:vAlign w:val="center"/>
            <w:hideMark/>
          </w:tcPr>
          <w:p w:rsidR="00291A6A" w:rsidRPr="00B6263E" w:rsidRDefault="00291A6A" w:rsidP="009570D0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Вид образовательной программы</w:t>
            </w:r>
          </w:p>
        </w:tc>
        <w:tc>
          <w:tcPr>
            <w:tcW w:w="4610" w:type="dxa"/>
            <w:shd w:val="clear" w:color="auto" w:fill="FFFFFF"/>
            <w:vAlign w:val="center"/>
            <w:hideMark/>
          </w:tcPr>
          <w:p w:rsidR="00291A6A" w:rsidRPr="00B6263E" w:rsidRDefault="00291A6A" w:rsidP="009570D0">
            <w:pPr>
              <w:pStyle w:val="ac"/>
              <w:spacing w:before="0" w:beforeAutospacing="0" w:after="0" w:afterAutospacing="0"/>
              <w:ind w:left="124" w:right="155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Наименование (направленность) образовательной программы</w:t>
            </w:r>
          </w:p>
        </w:tc>
        <w:tc>
          <w:tcPr>
            <w:tcW w:w="1833" w:type="dxa"/>
            <w:shd w:val="clear" w:color="auto" w:fill="FFFFFF"/>
            <w:vAlign w:val="center"/>
            <w:hideMark/>
          </w:tcPr>
          <w:p w:rsidR="00291A6A" w:rsidRPr="00B6263E" w:rsidRDefault="00291A6A" w:rsidP="009570D0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Нормативный срок освоения</w:t>
            </w:r>
          </w:p>
        </w:tc>
      </w:tr>
      <w:tr w:rsidR="00BB2AEE" w:rsidRPr="00B6263E" w:rsidTr="00020123">
        <w:tc>
          <w:tcPr>
            <w:tcW w:w="9365" w:type="dxa"/>
            <w:gridSpan w:val="4"/>
            <w:shd w:val="clear" w:color="auto" w:fill="FFFFFF"/>
          </w:tcPr>
          <w:p w:rsidR="00BB2AEE" w:rsidRPr="00BB2AEE" w:rsidRDefault="00BB2AEE" w:rsidP="00BB2AEE">
            <w:pPr>
              <w:pStyle w:val="ac"/>
              <w:spacing w:before="0" w:beforeAutospacing="0" w:after="0" w:afterAutospacing="0"/>
              <w:ind w:left="128"/>
              <w:jc w:val="center"/>
              <w:rPr>
                <w:b/>
                <w:color w:val="333333"/>
              </w:rPr>
            </w:pPr>
            <w:r w:rsidRPr="00BB2AEE">
              <w:rPr>
                <w:b/>
                <w:color w:val="333333"/>
              </w:rPr>
              <w:t>Общеразвивающие программы</w:t>
            </w:r>
          </w:p>
        </w:tc>
      </w:tr>
      <w:tr w:rsidR="00291A6A" w:rsidRPr="00B6263E" w:rsidTr="009B3AFA">
        <w:tc>
          <w:tcPr>
            <w:tcW w:w="696" w:type="dxa"/>
            <w:shd w:val="clear" w:color="auto" w:fill="FFFFFF"/>
            <w:hideMark/>
          </w:tcPr>
          <w:p w:rsidR="00291A6A" w:rsidRPr="00B6263E" w:rsidRDefault="00291A6A" w:rsidP="009570D0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  <w:r w:rsidRPr="00B6263E">
              <w:rPr>
                <w:color w:val="333333"/>
              </w:rPr>
              <w:t>1</w:t>
            </w:r>
          </w:p>
        </w:tc>
        <w:tc>
          <w:tcPr>
            <w:tcW w:w="2226" w:type="dxa"/>
            <w:shd w:val="clear" w:color="auto" w:fill="FFFFFF"/>
            <w:hideMark/>
          </w:tcPr>
          <w:p w:rsidR="00291A6A" w:rsidRPr="00B6263E" w:rsidRDefault="00291A6A" w:rsidP="009570D0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  <w:hideMark/>
          </w:tcPr>
          <w:p w:rsidR="00291A6A" w:rsidRPr="00B6263E" w:rsidRDefault="00BC0A41" w:rsidP="00020123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hyperlink r:id="rId9" w:history="1">
              <w:r w:rsidR="00020123" w:rsidRPr="00020123">
                <w:rPr>
                  <w:color w:val="333333"/>
                </w:rPr>
                <w:t>Дополнительная общеразвивающая программа в области музыкального искусства "Основы инструментального исполнительства"</w:t>
              </w:r>
            </w:hyperlink>
          </w:p>
        </w:tc>
        <w:tc>
          <w:tcPr>
            <w:tcW w:w="1833" w:type="dxa"/>
            <w:shd w:val="clear" w:color="auto" w:fill="FFFFFF"/>
            <w:hideMark/>
          </w:tcPr>
          <w:p w:rsidR="00291A6A" w:rsidRPr="00B6263E" w:rsidRDefault="002A11A5" w:rsidP="00020123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3</w:t>
            </w:r>
            <w:r w:rsidR="00020123">
              <w:rPr>
                <w:color w:val="333333"/>
              </w:rPr>
              <w:t xml:space="preserve"> года</w:t>
            </w:r>
          </w:p>
        </w:tc>
      </w:tr>
      <w:tr w:rsidR="00020123" w:rsidRPr="00B6263E" w:rsidTr="009B3AFA">
        <w:tc>
          <w:tcPr>
            <w:tcW w:w="696" w:type="dxa"/>
            <w:shd w:val="clear" w:color="auto" w:fill="FFFFFF"/>
          </w:tcPr>
          <w:p w:rsidR="00020123" w:rsidRPr="00B6263E" w:rsidRDefault="00020123" w:rsidP="009570D0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020123" w:rsidRPr="00B6263E" w:rsidRDefault="00020123" w:rsidP="00020123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020123" w:rsidRPr="00B6263E" w:rsidRDefault="00BC0A41" w:rsidP="00020123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hyperlink r:id="rId10" w:history="1">
              <w:r w:rsidR="00020123" w:rsidRPr="00020123">
                <w:rPr>
                  <w:color w:val="333333"/>
                </w:rPr>
                <w:t>Дополнительная общеразвивающая программа в области музыкального искусства "</w:t>
              </w:r>
              <w:r w:rsidR="00020123">
                <w:rPr>
                  <w:color w:val="333333"/>
                </w:rPr>
                <w:t>И</w:t>
              </w:r>
              <w:r w:rsidR="00020123" w:rsidRPr="00020123">
                <w:rPr>
                  <w:color w:val="333333"/>
                </w:rPr>
                <w:t>нструментально</w:t>
              </w:r>
              <w:r w:rsidR="00020123">
                <w:rPr>
                  <w:color w:val="333333"/>
                </w:rPr>
                <w:t>е</w:t>
              </w:r>
              <w:r w:rsidR="00020123" w:rsidRPr="00020123">
                <w:rPr>
                  <w:color w:val="333333"/>
                </w:rPr>
                <w:t xml:space="preserve"> исполнительств</w:t>
              </w:r>
              <w:r w:rsidR="00020123">
                <w:rPr>
                  <w:color w:val="333333"/>
                </w:rPr>
                <w:t>о</w:t>
              </w:r>
              <w:r w:rsidR="00020123" w:rsidRPr="00020123">
                <w:rPr>
                  <w:color w:val="333333"/>
                </w:rPr>
                <w:t>"</w:t>
              </w:r>
            </w:hyperlink>
          </w:p>
        </w:tc>
        <w:tc>
          <w:tcPr>
            <w:tcW w:w="1833" w:type="dxa"/>
            <w:shd w:val="clear" w:color="auto" w:fill="FFFFFF"/>
          </w:tcPr>
          <w:p w:rsidR="00020123" w:rsidRPr="00B6263E" w:rsidRDefault="00020123" w:rsidP="00020123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5 лет</w:t>
            </w:r>
          </w:p>
        </w:tc>
      </w:tr>
      <w:tr w:rsidR="00020123" w:rsidRPr="00B6263E" w:rsidTr="009B3AFA">
        <w:tc>
          <w:tcPr>
            <w:tcW w:w="696" w:type="dxa"/>
            <w:shd w:val="clear" w:color="auto" w:fill="FFFFFF"/>
          </w:tcPr>
          <w:p w:rsidR="00020123" w:rsidRPr="00B6263E" w:rsidRDefault="00020123" w:rsidP="009570D0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020123" w:rsidRPr="00B6263E" w:rsidRDefault="00020123" w:rsidP="00020123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020123" w:rsidRPr="00B6263E" w:rsidRDefault="00BC0A41" w:rsidP="00020123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hyperlink r:id="rId11" w:history="1">
              <w:r w:rsidR="00020123" w:rsidRPr="00020123">
                <w:rPr>
                  <w:color w:val="333333"/>
                </w:rPr>
                <w:t>Дополнительная общеразвивающая программа в области музыкального искусства "</w:t>
              </w:r>
              <w:r w:rsidR="00020123">
                <w:rPr>
                  <w:color w:val="333333"/>
                </w:rPr>
                <w:t xml:space="preserve"> Основы хорового пения</w:t>
              </w:r>
              <w:r w:rsidR="00020123" w:rsidRPr="00020123">
                <w:rPr>
                  <w:color w:val="333333"/>
                </w:rPr>
                <w:t>"</w:t>
              </w:r>
            </w:hyperlink>
          </w:p>
        </w:tc>
        <w:tc>
          <w:tcPr>
            <w:tcW w:w="1833" w:type="dxa"/>
            <w:shd w:val="clear" w:color="auto" w:fill="FFFFFF"/>
          </w:tcPr>
          <w:p w:rsidR="00020123" w:rsidRPr="00B6263E" w:rsidRDefault="00020123" w:rsidP="00020123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3 года</w:t>
            </w:r>
          </w:p>
        </w:tc>
      </w:tr>
      <w:tr w:rsidR="00020123" w:rsidRPr="00B6263E" w:rsidTr="009B3AFA">
        <w:tc>
          <w:tcPr>
            <w:tcW w:w="696" w:type="dxa"/>
            <w:shd w:val="clear" w:color="auto" w:fill="FFFFFF"/>
          </w:tcPr>
          <w:p w:rsidR="00020123" w:rsidRPr="00B6263E" w:rsidRDefault="00020123" w:rsidP="009570D0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020123" w:rsidRPr="00B6263E" w:rsidRDefault="00020123" w:rsidP="00020123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020123" w:rsidRPr="00B6263E" w:rsidRDefault="00BC0A41" w:rsidP="00020123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hyperlink r:id="rId12" w:history="1">
              <w:r w:rsidR="00020123" w:rsidRPr="00020123">
                <w:rPr>
                  <w:color w:val="333333"/>
                </w:rPr>
                <w:t>Дополнительная общеразвивающая программа в области музыкального искусства "</w:t>
              </w:r>
              <w:r w:rsidR="00020123">
                <w:rPr>
                  <w:color w:val="333333"/>
                </w:rPr>
                <w:t>Хоровое пение</w:t>
              </w:r>
              <w:r w:rsidR="00020123" w:rsidRPr="00020123">
                <w:rPr>
                  <w:color w:val="333333"/>
                </w:rPr>
                <w:t>"</w:t>
              </w:r>
            </w:hyperlink>
          </w:p>
        </w:tc>
        <w:tc>
          <w:tcPr>
            <w:tcW w:w="1833" w:type="dxa"/>
            <w:shd w:val="clear" w:color="auto" w:fill="FFFFFF"/>
          </w:tcPr>
          <w:p w:rsidR="00020123" w:rsidRPr="00B6263E" w:rsidRDefault="00020123" w:rsidP="00020123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5 лет</w:t>
            </w:r>
          </w:p>
        </w:tc>
      </w:tr>
      <w:tr w:rsidR="00020123" w:rsidRPr="00B6263E" w:rsidTr="009B3AFA">
        <w:tc>
          <w:tcPr>
            <w:tcW w:w="696" w:type="dxa"/>
            <w:shd w:val="clear" w:color="auto" w:fill="FFFFFF"/>
          </w:tcPr>
          <w:p w:rsidR="00020123" w:rsidRPr="00B6263E" w:rsidRDefault="00020123" w:rsidP="009570D0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020123" w:rsidRPr="00B6263E" w:rsidRDefault="00020123" w:rsidP="009570D0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020123" w:rsidRPr="00B6263E" w:rsidRDefault="00BC0A41" w:rsidP="00020123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hyperlink r:id="rId13" w:history="1">
              <w:r w:rsidR="00020123" w:rsidRPr="00020123">
                <w:rPr>
                  <w:color w:val="333333"/>
                </w:rPr>
                <w:t>Дополнительная общеразвивающая программа в области музыкального искусства "</w:t>
              </w:r>
              <w:r w:rsidR="00020123">
                <w:rPr>
                  <w:color w:val="333333"/>
                </w:rPr>
                <w:t>Основы академического пения</w:t>
              </w:r>
              <w:r w:rsidR="00020123" w:rsidRPr="00020123">
                <w:rPr>
                  <w:color w:val="333333"/>
                </w:rPr>
                <w:t>"</w:t>
              </w:r>
            </w:hyperlink>
          </w:p>
        </w:tc>
        <w:tc>
          <w:tcPr>
            <w:tcW w:w="1833" w:type="dxa"/>
            <w:shd w:val="clear" w:color="auto" w:fill="FFFFFF"/>
          </w:tcPr>
          <w:p w:rsidR="00020123" w:rsidRPr="00B6263E" w:rsidRDefault="00020123" w:rsidP="00020123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3 года</w:t>
            </w:r>
          </w:p>
        </w:tc>
      </w:tr>
      <w:tr w:rsidR="00020123" w:rsidRPr="00B6263E" w:rsidTr="009B3AFA">
        <w:tc>
          <w:tcPr>
            <w:tcW w:w="696" w:type="dxa"/>
            <w:shd w:val="clear" w:color="auto" w:fill="FFFFFF"/>
          </w:tcPr>
          <w:p w:rsidR="00020123" w:rsidRPr="00B6263E" w:rsidRDefault="00020123" w:rsidP="009570D0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020123" w:rsidRPr="00B6263E" w:rsidRDefault="00020123" w:rsidP="00020123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020123" w:rsidRPr="00B6263E" w:rsidRDefault="00BC0A41" w:rsidP="000C1BBB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hyperlink r:id="rId14" w:history="1">
              <w:r w:rsidR="00020123" w:rsidRPr="00020123">
                <w:rPr>
                  <w:color w:val="333333"/>
                </w:rPr>
                <w:t xml:space="preserve">Дополнительная общеразвивающая </w:t>
              </w:r>
              <w:r w:rsidR="00020123" w:rsidRPr="00020123">
                <w:rPr>
                  <w:color w:val="333333"/>
                </w:rPr>
                <w:lastRenderedPageBreak/>
                <w:t>программа в области музыкального искусства "</w:t>
              </w:r>
              <w:r w:rsidR="000C1BBB">
                <w:rPr>
                  <w:color w:val="333333"/>
                </w:rPr>
                <w:t>Сольное</w:t>
              </w:r>
              <w:r w:rsidR="00020123">
                <w:rPr>
                  <w:color w:val="333333"/>
                </w:rPr>
                <w:t xml:space="preserve"> пени</w:t>
              </w:r>
              <w:r w:rsidR="000C1BBB">
                <w:rPr>
                  <w:color w:val="333333"/>
                </w:rPr>
                <w:t>е (академический вокал)</w:t>
              </w:r>
              <w:r w:rsidR="00020123" w:rsidRPr="00020123">
                <w:rPr>
                  <w:color w:val="333333"/>
                </w:rPr>
                <w:t>"</w:t>
              </w:r>
            </w:hyperlink>
          </w:p>
        </w:tc>
        <w:tc>
          <w:tcPr>
            <w:tcW w:w="1833" w:type="dxa"/>
            <w:shd w:val="clear" w:color="auto" w:fill="FFFFFF"/>
          </w:tcPr>
          <w:p w:rsidR="00020123" w:rsidRPr="00B6263E" w:rsidRDefault="000C1BBB" w:rsidP="000C1BBB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5</w:t>
            </w:r>
            <w:r w:rsidR="00020123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лет</w:t>
            </w:r>
          </w:p>
        </w:tc>
      </w:tr>
      <w:tr w:rsidR="000C1BBB" w:rsidRPr="00B6263E" w:rsidTr="000C1BBB">
        <w:tc>
          <w:tcPr>
            <w:tcW w:w="696" w:type="dxa"/>
            <w:shd w:val="clear" w:color="auto" w:fill="FFFFFF"/>
          </w:tcPr>
          <w:p w:rsidR="000C1BBB" w:rsidRPr="00B6263E" w:rsidRDefault="000C1BBB" w:rsidP="009570D0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0C1BBB" w:rsidRPr="00B6263E" w:rsidRDefault="000C1BBB" w:rsidP="00936B26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0C1BBB" w:rsidRPr="00B6263E" w:rsidRDefault="00BC0A41" w:rsidP="00936B26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hyperlink r:id="rId15" w:history="1">
              <w:r w:rsidR="000C1BBB" w:rsidRPr="00020123">
                <w:rPr>
                  <w:color w:val="333333"/>
                </w:rPr>
                <w:t>Дополнительная общеразвивающая программа в области музыкального искусства "</w:t>
              </w:r>
              <w:r w:rsidR="000C1BBB">
                <w:rPr>
                  <w:color w:val="333333"/>
                </w:rPr>
                <w:t>Народное пение</w:t>
              </w:r>
              <w:r w:rsidR="000C1BBB" w:rsidRPr="00020123">
                <w:rPr>
                  <w:color w:val="333333"/>
                </w:rPr>
                <w:t>"</w:t>
              </w:r>
            </w:hyperlink>
          </w:p>
        </w:tc>
        <w:tc>
          <w:tcPr>
            <w:tcW w:w="1833" w:type="dxa"/>
            <w:shd w:val="clear" w:color="auto" w:fill="FFFFFF"/>
          </w:tcPr>
          <w:p w:rsidR="000C1BBB" w:rsidRPr="00B6263E" w:rsidRDefault="000C1BBB" w:rsidP="009570D0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5 лет</w:t>
            </w:r>
          </w:p>
        </w:tc>
      </w:tr>
      <w:tr w:rsidR="000C1BBB" w:rsidRPr="00B6263E" w:rsidTr="009B3AFA">
        <w:tc>
          <w:tcPr>
            <w:tcW w:w="696" w:type="dxa"/>
            <w:shd w:val="clear" w:color="auto" w:fill="FFFFFF"/>
          </w:tcPr>
          <w:p w:rsidR="000C1BBB" w:rsidRPr="00B6263E" w:rsidRDefault="000C1BBB" w:rsidP="00936B26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0C1BBB" w:rsidRPr="00B6263E" w:rsidRDefault="000C1BBB" w:rsidP="00936B26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0C1BBB" w:rsidRPr="00B6263E" w:rsidRDefault="00BC0A41" w:rsidP="000C1BBB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hyperlink r:id="rId16" w:history="1">
              <w:r w:rsidR="000C1BBB" w:rsidRPr="00020123">
                <w:rPr>
                  <w:color w:val="333333"/>
                </w:rPr>
                <w:t>Дополнительная общеразвивающая программа в области музыкального искусства "</w:t>
              </w:r>
              <w:r w:rsidR="000C1BBB">
                <w:rPr>
                  <w:color w:val="333333"/>
                </w:rPr>
                <w:t>Основы сольного пения (эстрадный вокал)</w:t>
              </w:r>
              <w:r w:rsidR="000C1BBB" w:rsidRPr="00020123">
                <w:rPr>
                  <w:color w:val="333333"/>
                </w:rPr>
                <w:t>"</w:t>
              </w:r>
            </w:hyperlink>
          </w:p>
        </w:tc>
        <w:tc>
          <w:tcPr>
            <w:tcW w:w="1833" w:type="dxa"/>
            <w:shd w:val="clear" w:color="auto" w:fill="FFFFFF"/>
          </w:tcPr>
          <w:p w:rsidR="000C1BBB" w:rsidRPr="00B6263E" w:rsidRDefault="000C1BBB" w:rsidP="00936B26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3 года</w:t>
            </w:r>
          </w:p>
        </w:tc>
      </w:tr>
      <w:tr w:rsidR="000C1BBB" w:rsidRPr="00B6263E" w:rsidTr="009B3AFA">
        <w:tc>
          <w:tcPr>
            <w:tcW w:w="696" w:type="dxa"/>
            <w:shd w:val="clear" w:color="auto" w:fill="FFFFFF"/>
          </w:tcPr>
          <w:p w:rsidR="000C1BBB" w:rsidRPr="00B6263E" w:rsidRDefault="000C1BBB" w:rsidP="00936B26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0C1BBB" w:rsidRPr="00B6263E" w:rsidRDefault="000C1BBB" w:rsidP="00936B26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0C1BBB" w:rsidRPr="00B6263E" w:rsidRDefault="00BC0A41" w:rsidP="000C1BBB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hyperlink r:id="rId17" w:history="1">
              <w:r w:rsidR="000C1BBB" w:rsidRPr="00020123">
                <w:rPr>
                  <w:color w:val="333333"/>
                </w:rPr>
                <w:t>Дополнительная общеразвивающая программа в области музыкального искусства "</w:t>
              </w:r>
              <w:r w:rsidR="000C1BBB">
                <w:rPr>
                  <w:color w:val="333333"/>
                </w:rPr>
                <w:t>Сольное пение (эстрадный вокал)</w:t>
              </w:r>
              <w:r w:rsidR="000C1BBB" w:rsidRPr="00020123">
                <w:rPr>
                  <w:color w:val="333333"/>
                </w:rPr>
                <w:t>"</w:t>
              </w:r>
            </w:hyperlink>
          </w:p>
        </w:tc>
        <w:tc>
          <w:tcPr>
            <w:tcW w:w="1833" w:type="dxa"/>
            <w:shd w:val="clear" w:color="auto" w:fill="FFFFFF"/>
          </w:tcPr>
          <w:p w:rsidR="000C1BBB" w:rsidRPr="00B6263E" w:rsidRDefault="000C1BBB" w:rsidP="00936B26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5 лет</w:t>
            </w:r>
          </w:p>
        </w:tc>
      </w:tr>
      <w:tr w:rsidR="00936B26" w:rsidRPr="00B6263E" w:rsidTr="009B3AFA">
        <w:tc>
          <w:tcPr>
            <w:tcW w:w="696" w:type="dxa"/>
            <w:shd w:val="clear" w:color="auto" w:fill="FFFFFF"/>
          </w:tcPr>
          <w:p w:rsidR="00936B26" w:rsidRPr="00B6263E" w:rsidRDefault="00936B26" w:rsidP="00936B26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936B26" w:rsidRPr="00B6263E" w:rsidRDefault="00BE7207" w:rsidP="00936B26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936B26" w:rsidRPr="00B6263E" w:rsidRDefault="00D81378" w:rsidP="00D81378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r>
              <w:rPr>
                <w:color w:val="333333"/>
              </w:rPr>
              <w:t>Дополнительная общеразвивающая программа  в области музыкального искусства «Развитие музыкальных способностей у детей 2-6 лет»</w:t>
            </w:r>
          </w:p>
        </w:tc>
        <w:tc>
          <w:tcPr>
            <w:tcW w:w="1833" w:type="dxa"/>
            <w:shd w:val="clear" w:color="auto" w:fill="FFFFFF"/>
          </w:tcPr>
          <w:p w:rsidR="00936B26" w:rsidRPr="00B6263E" w:rsidRDefault="00D81378" w:rsidP="00936B26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4 года</w:t>
            </w:r>
          </w:p>
        </w:tc>
      </w:tr>
      <w:tr w:rsidR="00936B26" w:rsidRPr="00B6263E" w:rsidTr="009B3AFA">
        <w:tc>
          <w:tcPr>
            <w:tcW w:w="696" w:type="dxa"/>
            <w:shd w:val="clear" w:color="auto" w:fill="FFFFFF"/>
          </w:tcPr>
          <w:p w:rsidR="00936B26" w:rsidRPr="00B6263E" w:rsidRDefault="00936B26" w:rsidP="00936B26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936B26" w:rsidRPr="00B6263E" w:rsidRDefault="00D81378" w:rsidP="00936B26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936B26" w:rsidRPr="00B6263E" w:rsidRDefault="00D81378" w:rsidP="00D81378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r>
              <w:rPr>
                <w:color w:val="333333"/>
              </w:rPr>
              <w:t>Дополнительная общеразвивающая программа в области изобразительного искусства  «Основы изобразительной грамоты»</w:t>
            </w:r>
          </w:p>
        </w:tc>
        <w:tc>
          <w:tcPr>
            <w:tcW w:w="1833" w:type="dxa"/>
            <w:shd w:val="clear" w:color="auto" w:fill="FFFFFF"/>
          </w:tcPr>
          <w:p w:rsidR="00936B26" w:rsidRPr="00B6263E" w:rsidRDefault="00D81378" w:rsidP="00936B26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3 года</w:t>
            </w:r>
          </w:p>
        </w:tc>
      </w:tr>
      <w:tr w:rsidR="00D81378" w:rsidRPr="00B6263E" w:rsidTr="009B3AFA">
        <w:tc>
          <w:tcPr>
            <w:tcW w:w="696" w:type="dxa"/>
            <w:shd w:val="clear" w:color="auto" w:fill="FFFFFF"/>
          </w:tcPr>
          <w:p w:rsidR="00D81378" w:rsidRPr="00B6263E" w:rsidRDefault="00D81378" w:rsidP="00936B26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D81378" w:rsidRPr="00B6263E" w:rsidRDefault="00D81378" w:rsidP="002F23ED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D81378" w:rsidRPr="00B6263E" w:rsidRDefault="00D81378" w:rsidP="00D81378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r>
              <w:rPr>
                <w:color w:val="333333"/>
              </w:rPr>
              <w:t>Дополнительная общеразвивающая программа в области изобразительного искусства  «Изобразительное творчество»</w:t>
            </w:r>
          </w:p>
        </w:tc>
        <w:tc>
          <w:tcPr>
            <w:tcW w:w="1833" w:type="dxa"/>
            <w:shd w:val="clear" w:color="auto" w:fill="FFFFFF"/>
          </w:tcPr>
          <w:p w:rsidR="00D81378" w:rsidRPr="00B6263E" w:rsidRDefault="00D81378" w:rsidP="00936B26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4 года</w:t>
            </w:r>
          </w:p>
        </w:tc>
      </w:tr>
      <w:tr w:rsidR="00D81378" w:rsidRPr="00B6263E" w:rsidTr="009B3AFA">
        <w:tc>
          <w:tcPr>
            <w:tcW w:w="696" w:type="dxa"/>
            <w:shd w:val="clear" w:color="auto" w:fill="FFFFFF"/>
          </w:tcPr>
          <w:p w:rsidR="00D81378" w:rsidRPr="00B6263E" w:rsidRDefault="00D81378" w:rsidP="00936B26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D81378" w:rsidRPr="00B6263E" w:rsidRDefault="00D81378" w:rsidP="002F23ED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D81378" w:rsidRPr="00B6263E" w:rsidRDefault="00D81378" w:rsidP="00D81378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r>
              <w:rPr>
                <w:color w:val="333333"/>
              </w:rPr>
              <w:t>Дополнительная общеразвивающая программа  в области декоративно-прикладного искусства «Декоративно-прикладное творчество»</w:t>
            </w:r>
          </w:p>
        </w:tc>
        <w:tc>
          <w:tcPr>
            <w:tcW w:w="1833" w:type="dxa"/>
            <w:shd w:val="clear" w:color="auto" w:fill="FFFFFF"/>
          </w:tcPr>
          <w:p w:rsidR="00D81378" w:rsidRPr="00B6263E" w:rsidRDefault="00D81378" w:rsidP="002F23ED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4 года</w:t>
            </w:r>
          </w:p>
        </w:tc>
      </w:tr>
      <w:tr w:rsidR="00D81378" w:rsidRPr="00B6263E" w:rsidTr="009B3AFA">
        <w:tc>
          <w:tcPr>
            <w:tcW w:w="696" w:type="dxa"/>
            <w:shd w:val="clear" w:color="auto" w:fill="FFFFFF"/>
          </w:tcPr>
          <w:p w:rsidR="00D81378" w:rsidRPr="00B6263E" w:rsidRDefault="00D81378" w:rsidP="00936B26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 </w:t>
            </w:r>
          </w:p>
        </w:tc>
        <w:tc>
          <w:tcPr>
            <w:tcW w:w="2226" w:type="dxa"/>
            <w:shd w:val="clear" w:color="auto" w:fill="FFFFFF"/>
          </w:tcPr>
          <w:p w:rsidR="00D81378" w:rsidRPr="00B6263E" w:rsidRDefault="00D81378" w:rsidP="002F23ED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D81378" w:rsidRPr="00B6263E" w:rsidRDefault="00D81378" w:rsidP="00D81378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r>
              <w:rPr>
                <w:color w:val="333333"/>
              </w:rPr>
              <w:t xml:space="preserve">Дополнительная общеразвивающая программа  художественно-эстетической направленности в области изобразительного искусства </w:t>
            </w:r>
          </w:p>
        </w:tc>
        <w:tc>
          <w:tcPr>
            <w:tcW w:w="1833" w:type="dxa"/>
            <w:shd w:val="clear" w:color="auto" w:fill="FFFFFF"/>
          </w:tcPr>
          <w:p w:rsidR="00D81378" w:rsidRPr="00B6263E" w:rsidRDefault="00D81378" w:rsidP="002F23ED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5 лет</w:t>
            </w:r>
          </w:p>
        </w:tc>
      </w:tr>
      <w:tr w:rsidR="00D81378" w:rsidRPr="00B6263E" w:rsidTr="00D81378">
        <w:tc>
          <w:tcPr>
            <w:tcW w:w="696" w:type="dxa"/>
            <w:shd w:val="clear" w:color="auto" w:fill="FFFFFF"/>
          </w:tcPr>
          <w:p w:rsidR="00D81378" w:rsidRPr="00B6263E" w:rsidRDefault="00D81378" w:rsidP="009570D0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D81378" w:rsidRPr="00B6263E" w:rsidRDefault="00D81378" w:rsidP="002F23ED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D81378" w:rsidRPr="00B6263E" w:rsidRDefault="00D81378" w:rsidP="00D81378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r>
              <w:rPr>
                <w:color w:val="333333"/>
              </w:rPr>
              <w:t>Дополнительная общеразвивающая программа  в области декоративно-прикладного искусства «Дизайн костюма»</w:t>
            </w:r>
          </w:p>
        </w:tc>
        <w:tc>
          <w:tcPr>
            <w:tcW w:w="1833" w:type="dxa"/>
            <w:shd w:val="clear" w:color="auto" w:fill="FFFFFF"/>
          </w:tcPr>
          <w:p w:rsidR="00D81378" w:rsidRPr="00B6263E" w:rsidRDefault="00D81378" w:rsidP="009570D0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5 лет</w:t>
            </w:r>
          </w:p>
        </w:tc>
      </w:tr>
      <w:tr w:rsidR="00D81378" w:rsidRPr="00B6263E" w:rsidTr="00D81378">
        <w:tc>
          <w:tcPr>
            <w:tcW w:w="696" w:type="dxa"/>
            <w:shd w:val="clear" w:color="auto" w:fill="FFFFFF"/>
          </w:tcPr>
          <w:p w:rsidR="00D81378" w:rsidRPr="00B6263E" w:rsidRDefault="00D81378" w:rsidP="009570D0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D81378" w:rsidRPr="00B6263E" w:rsidRDefault="00D81378" w:rsidP="002F23ED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D81378" w:rsidRPr="00B6263E" w:rsidRDefault="00D81378" w:rsidP="00D81378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r>
              <w:rPr>
                <w:color w:val="333333"/>
              </w:rPr>
              <w:t>Дополнительная общеразвивающая программа  в области  изобразительного искусства «Изобразительное творчество»</w:t>
            </w:r>
          </w:p>
        </w:tc>
        <w:tc>
          <w:tcPr>
            <w:tcW w:w="1833" w:type="dxa"/>
            <w:shd w:val="clear" w:color="auto" w:fill="FFFFFF"/>
          </w:tcPr>
          <w:p w:rsidR="00D81378" w:rsidRPr="00B6263E" w:rsidRDefault="00D81378" w:rsidP="009570D0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1 год</w:t>
            </w:r>
          </w:p>
        </w:tc>
      </w:tr>
      <w:tr w:rsidR="00D81378" w:rsidRPr="00B6263E" w:rsidTr="00D81378">
        <w:tc>
          <w:tcPr>
            <w:tcW w:w="696" w:type="dxa"/>
            <w:shd w:val="clear" w:color="auto" w:fill="FFFFFF"/>
          </w:tcPr>
          <w:p w:rsidR="00D81378" w:rsidRPr="00B6263E" w:rsidRDefault="00D81378" w:rsidP="009570D0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D81378" w:rsidRPr="00B6263E" w:rsidRDefault="00D81378" w:rsidP="002F23ED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D81378" w:rsidRPr="00B6263E" w:rsidRDefault="00D81378" w:rsidP="00D81378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r>
              <w:rPr>
                <w:color w:val="333333"/>
              </w:rPr>
              <w:t xml:space="preserve">Дополнительная общеразвивающая программа  в области декоративно-прикладного искусства «Основы анимации» </w:t>
            </w:r>
          </w:p>
        </w:tc>
        <w:tc>
          <w:tcPr>
            <w:tcW w:w="1833" w:type="dxa"/>
            <w:shd w:val="clear" w:color="auto" w:fill="FFFFFF"/>
          </w:tcPr>
          <w:p w:rsidR="00D81378" w:rsidRPr="00B6263E" w:rsidRDefault="00D81378" w:rsidP="009570D0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1 год</w:t>
            </w:r>
          </w:p>
        </w:tc>
      </w:tr>
      <w:tr w:rsidR="00D81378" w:rsidRPr="00B6263E" w:rsidTr="00D81378">
        <w:tc>
          <w:tcPr>
            <w:tcW w:w="696" w:type="dxa"/>
            <w:shd w:val="clear" w:color="auto" w:fill="FFFFFF"/>
          </w:tcPr>
          <w:p w:rsidR="00D81378" w:rsidRPr="00B6263E" w:rsidRDefault="00D81378" w:rsidP="009570D0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D81378" w:rsidRPr="00B6263E" w:rsidRDefault="00D81378" w:rsidP="002F23ED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D81378" w:rsidRPr="00B6263E" w:rsidRDefault="00D81378" w:rsidP="00D81378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r>
              <w:rPr>
                <w:color w:val="333333"/>
              </w:rPr>
              <w:t>Дополнительная общеразвивающая программа  в области хореографии «Азбука хореографии»</w:t>
            </w:r>
          </w:p>
        </w:tc>
        <w:tc>
          <w:tcPr>
            <w:tcW w:w="1833" w:type="dxa"/>
            <w:shd w:val="clear" w:color="auto" w:fill="FFFFFF"/>
          </w:tcPr>
          <w:p w:rsidR="00D81378" w:rsidRPr="00B6263E" w:rsidRDefault="00D81378" w:rsidP="009570D0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3 года</w:t>
            </w:r>
          </w:p>
        </w:tc>
      </w:tr>
      <w:tr w:rsidR="00D81378" w:rsidRPr="00B6263E" w:rsidTr="00D81378">
        <w:tc>
          <w:tcPr>
            <w:tcW w:w="696" w:type="dxa"/>
            <w:shd w:val="clear" w:color="auto" w:fill="FFFFFF"/>
          </w:tcPr>
          <w:p w:rsidR="00D81378" w:rsidRPr="00B6263E" w:rsidRDefault="00D81378" w:rsidP="009570D0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D81378" w:rsidRPr="00B6263E" w:rsidRDefault="00D81378" w:rsidP="002F23ED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D81378" w:rsidRPr="00B6263E" w:rsidRDefault="00D81378" w:rsidP="00D81378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r>
              <w:rPr>
                <w:color w:val="333333"/>
              </w:rPr>
              <w:t>Дополнительная общеразвивающая программа  в области хореографии «Школа народного танца»</w:t>
            </w:r>
          </w:p>
        </w:tc>
        <w:tc>
          <w:tcPr>
            <w:tcW w:w="1833" w:type="dxa"/>
            <w:shd w:val="clear" w:color="auto" w:fill="FFFFFF"/>
          </w:tcPr>
          <w:p w:rsidR="00D81378" w:rsidRPr="00B6263E" w:rsidRDefault="00D81378" w:rsidP="009570D0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4 года</w:t>
            </w:r>
          </w:p>
        </w:tc>
      </w:tr>
      <w:tr w:rsidR="00EA18BD" w:rsidRPr="00B6263E" w:rsidTr="00D81378">
        <w:tc>
          <w:tcPr>
            <w:tcW w:w="696" w:type="dxa"/>
            <w:shd w:val="clear" w:color="auto" w:fill="FFFFFF"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EA18BD" w:rsidRPr="00B6263E" w:rsidRDefault="00EA18BD" w:rsidP="002F23ED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</w:p>
        </w:tc>
        <w:tc>
          <w:tcPr>
            <w:tcW w:w="4610" w:type="dxa"/>
            <w:shd w:val="clear" w:color="auto" w:fill="FFFFFF"/>
          </w:tcPr>
          <w:p w:rsidR="00EA18BD" w:rsidRPr="00B6263E" w:rsidRDefault="00EA18BD" w:rsidP="00EA18BD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</w:p>
        </w:tc>
        <w:tc>
          <w:tcPr>
            <w:tcW w:w="1833" w:type="dxa"/>
            <w:shd w:val="clear" w:color="auto" w:fill="FFFFFF"/>
          </w:tcPr>
          <w:p w:rsidR="00EA18BD" w:rsidRDefault="00EA18BD" w:rsidP="009570D0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</w:p>
        </w:tc>
      </w:tr>
      <w:tr w:rsidR="00EA18BD" w:rsidRPr="00B6263E" w:rsidTr="002F23ED">
        <w:tc>
          <w:tcPr>
            <w:tcW w:w="9365" w:type="dxa"/>
            <w:gridSpan w:val="4"/>
            <w:shd w:val="clear" w:color="auto" w:fill="FFFFFF"/>
          </w:tcPr>
          <w:p w:rsidR="00EA18BD" w:rsidRPr="00EA18BD" w:rsidRDefault="00EA18BD" w:rsidP="00EA18BD">
            <w:pPr>
              <w:pStyle w:val="ac"/>
              <w:spacing w:before="0" w:beforeAutospacing="0" w:after="0" w:afterAutospacing="0"/>
              <w:ind w:left="128"/>
              <w:jc w:val="center"/>
              <w:rPr>
                <w:b/>
                <w:color w:val="333333"/>
              </w:rPr>
            </w:pPr>
            <w:r w:rsidRPr="00EA18BD">
              <w:rPr>
                <w:b/>
                <w:color w:val="333333"/>
              </w:rPr>
              <w:t>Модульные программы</w:t>
            </w:r>
          </w:p>
        </w:tc>
      </w:tr>
      <w:tr w:rsidR="00EA18BD" w:rsidRPr="00B6263E" w:rsidTr="00D81378">
        <w:tc>
          <w:tcPr>
            <w:tcW w:w="696" w:type="dxa"/>
            <w:shd w:val="clear" w:color="auto" w:fill="FFFFFF"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EA18BD" w:rsidRPr="00B6263E" w:rsidRDefault="00EA18BD" w:rsidP="00EA18BD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r>
              <w:rPr>
                <w:color w:val="333333"/>
              </w:rPr>
              <w:t xml:space="preserve">Модульная дополнительная   </w:t>
            </w:r>
            <w:r>
              <w:rPr>
                <w:color w:val="333333"/>
              </w:rPr>
              <w:lastRenderedPageBreak/>
              <w:t>общеразвивающая программа в области хореографического искусства «Ритмика и танец»</w:t>
            </w:r>
          </w:p>
        </w:tc>
        <w:tc>
          <w:tcPr>
            <w:tcW w:w="1833" w:type="dxa"/>
            <w:shd w:val="clear" w:color="auto" w:fill="FFFFFF"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lastRenderedPageBreak/>
              <w:t>1 год</w:t>
            </w:r>
          </w:p>
        </w:tc>
      </w:tr>
      <w:tr w:rsidR="00EA18BD" w:rsidRPr="00B6263E" w:rsidTr="00D81378">
        <w:tc>
          <w:tcPr>
            <w:tcW w:w="696" w:type="dxa"/>
            <w:shd w:val="clear" w:color="auto" w:fill="FFFFFF"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EA18BD" w:rsidRPr="00B6263E" w:rsidRDefault="00EA18BD" w:rsidP="002F23ED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EA18BD" w:rsidRPr="00B6263E" w:rsidRDefault="00EA18BD" w:rsidP="00EA18BD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r>
              <w:rPr>
                <w:color w:val="333333"/>
              </w:rPr>
              <w:t>Модульная дополнительная общеразвивающая программа в области хореографического искусства «Современный танец»</w:t>
            </w:r>
          </w:p>
        </w:tc>
        <w:tc>
          <w:tcPr>
            <w:tcW w:w="1833" w:type="dxa"/>
            <w:shd w:val="clear" w:color="auto" w:fill="FFFFFF"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1 год</w:t>
            </w:r>
          </w:p>
        </w:tc>
      </w:tr>
      <w:tr w:rsidR="00EA18BD" w:rsidRPr="00B6263E" w:rsidTr="00D81378">
        <w:tc>
          <w:tcPr>
            <w:tcW w:w="696" w:type="dxa"/>
            <w:shd w:val="clear" w:color="auto" w:fill="FFFFFF"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EA18BD" w:rsidRPr="00B6263E" w:rsidRDefault="00EA18BD" w:rsidP="002F23ED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EA18BD" w:rsidRPr="00B6263E" w:rsidRDefault="00EA18BD" w:rsidP="00EA18BD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r>
              <w:rPr>
                <w:color w:val="333333"/>
              </w:rPr>
              <w:t>Модульная дополнительная   общеразвивающая программа в области декоративно-прикладного творчества  «Основы керамики»</w:t>
            </w:r>
          </w:p>
        </w:tc>
        <w:tc>
          <w:tcPr>
            <w:tcW w:w="1833" w:type="dxa"/>
            <w:shd w:val="clear" w:color="auto" w:fill="FFFFFF"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1 год</w:t>
            </w:r>
          </w:p>
        </w:tc>
      </w:tr>
      <w:tr w:rsidR="00EA18BD" w:rsidRPr="00B6263E" w:rsidTr="00D81378">
        <w:tc>
          <w:tcPr>
            <w:tcW w:w="696" w:type="dxa"/>
            <w:shd w:val="clear" w:color="auto" w:fill="FFFFFF"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EA18BD" w:rsidRPr="00B6263E" w:rsidRDefault="00EA18BD" w:rsidP="002F23ED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EA18BD" w:rsidRPr="00B6263E" w:rsidRDefault="00EA18BD" w:rsidP="00EA18BD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r>
              <w:rPr>
                <w:color w:val="333333"/>
              </w:rPr>
              <w:t>Модульная дополнительная  общеразвивающая программа   «Музыкальная информатика»</w:t>
            </w:r>
          </w:p>
        </w:tc>
        <w:tc>
          <w:tcPr>
            <w:tcW w:w="1833" w:type="dxa"/>
            <w:shd w:val="clear" w:color="auto" w:fill="FFFFFF"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3 месяца</w:t>
            </w:r>
          </w:p>
        </w:tc>
      </w:tr>
      <w:tr w:rsidR="00EA18BD" w:rsidRPr="00B6263E" w:rsidTr="00D81378">
        <w:tc>
          <w:tcPr>
            <w:tcW w:w="696" w:type="dxa"/>
            <w:shd w:val="clear" w:color="auto" w:fill="FFFFFF"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EA18BD" w:rsidRPr="00B6263E" w:rsidRDefault="00EA18BD" w:rsidP="002F23ED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EA18BD" w:rsidRPr="00B6263E" w:rsidRDefault="00EA18BD" w:rsidP="00EA18BD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r>
              <w:rPr>
                <w:color w:val="333333"/>
              </w:rPr>
              <w:t>Модульная дополнительная   общеразвивающая программа в области декоративно-прикладного творчества « декоративно-прикладное творчество»</w:t>
            </w:r>
          </w:p>
        </w:tc>
        <w:tc>
          <w:tcPr>
            <w:tcW w:w="1833" w:type="dxa"/>
            <w:shd w:val="clear" w:color="auto" w:fill="FFFFFF"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3 года</w:t>
            </w:r>
          </w:p>
        </w:tc>
      </w:tr>
      <w:tr w:rsidR="00EA18BD" w:rsidRPr="00B6263E" w:rsidTr="00D81378">
        <w:tc>
          <w:tcPr>
            <w:tcW w:w="696" w:type="dxa"/>
            <w:shd w:val="clear" w:color="auto" w:fill="FFFFFF"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2226" w:type="dxa"/>
            <w:shd w:val="clear" w:color="auto" w:fill="FFFFFF"/>
          </w:tcPr>
          <w:p w:rsidR="00EA18BD" w:rsidRPr="00B6263E" w:rsidRDefault="00EA18BD" w:rsidP="002F23ED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</w:tcPr>
          <w:p w:rsidR="00EA18BD" w:rsidRPr="00B6263E" w:rsidRDefault="00EA18BD" w:rsidP="002F23ED">
            <w:pPr>
              <w:pStyle w:val="ac"/>
              <w:spacing w:before="0" w:beforeAutospacing="0" w:after="0" w:afterAutospacing="0"/>
              <w:ind w:left="121"/>
              <w:rPr>
                <w:color w:val="333333"/>
              </w:rPr>
            </w:pPr>
            <w:r>
              <w:rPr>
                <w:color w:val="333333"/>
              </w:rPr>
              <w:t>Модульная дополнительная общеразвивающая программа  в области театрального искусства «Театральное искусство»</w:t>
            </w:r>
          </w:p>
        </w:tc>
        <w:tc>
          <w:tcPr>
            <w:tcW w:w="1833" w:type="dxa"/>
            <w:shd w:val="clear" w:color="auto" w:fill="FFFFFF"/>
          </w:tcPr>
          <w:p w:rsidR="00EA18BD" w:rsidRDefault="00EA18BD" w:rsidP="002F23ED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>
              <w:rPr>
                <w:color w:val="333333"/>
              </w:rPr>
              <w:t>1 год</w:t>
            </w:r>
          </w:p>
        </w:tc>
      </w:tr>
      <w:tr w:rsidR="00EA18BD" w:rsidRPr="00B6263E" w:rsidTr="00020123">
        <w:tc>
          <w:tcPr>
            <w:tcW w:w="9365" w:type="dxa"/>
            <w:gridSpan w:val="4"/>
            <w:shd w:val="clear" w:color="auto" w:fill="FFFFFF"/>
          </w:tcPr>
          <w:p w:rsidR="00EA18BD" w:rsidRPr="00D81378" w:rsidRDefault="00EA18BD" w:rsidP="00D81378">
            <w:pPr>
              <w:pStyle w:val="ac"/>
              <w:spacing w:before="0" w:beforeAutospacing="0" w:after="0" w:afterAutospacing="0"/>
              <w:ind w:left="121"/>
              <w:jc w:val="center"/>
              <w:rPr>
                <w:b/>
                <w:color w:val="333333"/>
              </w:rPr>
            </w:pPr>
            <w:r w:rsidRPr="00D81378">
              <w:rPr>
                <w:b/>
                <w:color w:val="333333"/>
              </w:rPr>
              <w:t>Предпрофессиональные программы</w:t>
            </w:r>
          </w:p>
        </w:tc>
      </w:tr>
      <w:tr w:rsidR="00EA18BD" w:rsidRPr="00B6263E" w:rsidTr="009B3AFA">
        <w:tc>
          <w:tcPr>
            <w:tcW w:w="696" w:type="dxa"/>
            <w:shd w:val="clear" w:color="auto" w:fill="FFFFFF"/>
            <w:hideMark/>
          </w:tcPr>
          <w:p w:rsidR="00EA18BD" w:rsidRPr="00B6263E" w:rsidRDefault="00EA18BD" w:rsidP="009B3AFA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  <w:r w:rsidRPr="00B6263E">
              <w:rPr>
                <w:color w:val="333333"/>
              </w:rPr>
              <w:t>1</w:t>
            </w:r>
            <w:r>
              <w:rPr>
                <w:color w:val="333333"/>
              </w:rPr>
              <w:t>5</w:t>
            </w:r>
          </w:p>
        </w:tc>
        <w:tc>
          <w:tcPr>
            <w:tcW w:w="2226" w:type="dxa"/>
            <w:shd w:val="clear" w:color="auto" w:fill="FFFFFF"/>
            <w:hideMark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  <w:hideMark/>
          </w:tcPr>
          <w:p w:rsidR="00EA18BD" w:rsidRPr="00B6263E" w:rsidRDefault="00EA18BD" w:rsidP="00020123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 предпрофессиональная общеобразовательная программа в области музыкального искусства «Фортепиано»;</w:t>
            </w:r>
          </w:p>
        </w:tc>
        <w:tc>
          <w:tcPr>
            <w:tcW w:w="1833" w:type="dxa"/>
            <w:shd w:val="clear" w:color="auto" w:fill="FFFFFF"/>
            <w:hideMark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8(9) лет</w:t>
            </w:r>
          </w:p>
        </w:tc>
      </w:tr>
      <w:tr w:rsidR="00EA18BD" w:rsidRPr="00B6263E" w:rsidTr="009B3AFA">
        <w:tc>
          <w:tcPr>
            <w:tcW w:w="696" w:type="dxa"/>
            <w:shd w:val="clear" w:color="auto" w:fill="FFFFFF"/>
            <w:hideMark/>
          </w:tcPr>
          <w:p w:rsidR="00EA18BD" w:rsidRPr="00B6263E" w:rsidRDefault="00EA18BD" w:rsidP="009B3AFA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  <w:r w:rsidRPr="00B6263E">
              <w:rPr>
                <w:color w:val="333333"/>
              </w:rPr>
              <w:t>1</w:t>
            </w:r>
            <w:r>
              <w:rPr>
                <w:color w:val="333333"/>
              </w:rPr>
              <w:t>6</w:t>
            </w:r>
          </w:p>
        </w:tc>
        <w:tc>
          <w:tcPr>
            <w:tcW w:w="2226" w:type="dxa"/>
            <w:shd w:val="clear" w:color="auto" w:fill="FFFFFF"/>
            <w:hideMark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  <w:hideMark/>
          </w:tcPr>
          <w:p w:rsidR="00EA18BD" w:rsidRPr="00B6263E" w:rsidRDefault="00EA18BD" w:rsidP="00020123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 предпрофессиональная общеобразовательная программа в области хореографического искусства «Хореографическое творчество»;</w:t>
            </w:r>
          </w:p>
        </w:tc>
        <w:tc>
          <w:tcPr>
            <w:tcW w:w="1833" w:type="dxa"/>
            <w:shd w:val="clear" w:color="auto" w:fill="FFFFFF"/>
            <w:hideMark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5(6)-8(9) лет</w:t>
            </w:r>
          </w:p>
        </w:tc>
      </w:tr>
      <w:tr w:rsidR="00EA18BD" w:rsidRPr="00B6263E" w:rsidTr="009B3AFA">
        <w:tc>
          <w:tcPr>
            <w:tcW w:w="696" w:type="dxa"/>
            <w:shd w:val="clear" w:color="auto" w:fill="FFFFFF"/>
            <w:hideMark/>
          </w:tcPr>
          <w:p w:rsidR="00EA18BD" w:rsidRPr="00B6263E" w:rsidRDefault="00EA18BD" w:rsidP="009B3AFA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  <w:r w:rsidRPr="00B6263E">
              <w:rPr>
                <w:color w:val="333333"/>
              </w:rPr>
              <w:t>1</w:t>
            </w:r>
            <w:r>
              <w:rPr>
                <w:color w:val="333333"/>
              </w:rPr>
              <w:t>7</w:t>
            </w:r>
          </w:p>
        </w:tc>
        <w:tc>
          <w:tcPr>
            <w:tcW w:w="2226" w:type="dxa"/>
            <w:shd w:val="clear" w:color="auto" w:fill="FFFFFF"/>
            <w:hideMark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  <w:hideMark/>
          </w:tcPr>
          <w:p w:rsidR="00EA18BD" w:rsidRPr="00B6263E" w:rsidRDefault="00EA18BD" w:rsidP="00020123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 предпрофессиональная общеобразовательная программа в области музыкального искусства «Музыкальный фольклор»;</w:t>
            </w:r>
          </w:p>
        </w:tc>
        <w:tc>
          <w:tcPr>
            <w:tcW w:w="1833" w:type="dxa"/>
            <w:shd w:val="clear" w:color="auto" w:fill="FFFFFF"/>
            <w:hideMark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8(9) лет</w:t>
            </w:r>
          </w:p>
        </w:tc>
      </w:tr>
      <w:tr w:rsidR="00EA18BD" w:rsidRPr="00B6263E" w:rsidTr="009B3AFA">
        <w:tc>
          <w:tcPr>
            <w:tcW w:w="696" w:type="dxa"/>
            <w:shd w:val="clear" w:color="auto" w:fill="FFFFFF"/>
            <w:hideMark/>
          </w:tcPr>
          <w:p w:rsidR="00EA18BD" w:rsidRPr="00B6263E" w:rsidRDefault="00EA18BD" w:rsidP="009B3AFA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  <w:r w:rsidRPr="00B6263E">
              <w:rPr>
                <w:color w:val="333333"/>
              </w:rPr>
              <w:t>1</w:t>
            </w:r>
            <w:r>
              <w:rPr>
                <w:color w:val="333333"/>
              </w:rPr>
              <w:t>8</w:t>
            </w:r>
          </w:p>
        </w:tc>
        <w:tc>
          <w:tcPr>
            <w:tcW w:w="2226" w:type="dxa"/>
            <w:shd w:val="clear" w:color="auto" w:fill="FFFFFF"/>
            <w:hideMark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  <w:hideMark/>
          </w:tcPr>
          <w:p w:rsidR="00EA18BD" w:rsidRPr="00B6263E" w:rsidRDefault="00EA18BD" w:rsidP="00020123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 предпрофессиональная общеобразовательная программа в области музыкального искусства «Духовые и ударные инструменты»;</w:t>
            </w:r>
          </w:p>
        </w:tc>
        <w:tc>
          <w:tcPr>
            <w:tcW w:w="1833" w:type="dxa"/>
            <w:shd w:val="clear" w:color="auto" w:fill="FFFFFF"/>
            <w:hideMark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5(6)-8(9) лет</w:t>
            </w:r>
          </w:p>
        </w:tc>
      </w:tr>
      <w:tr w:rsidR="00EA18BD" w:rsidRPr="00B6263E" w:rsidTr="009B3AFA">
        <w:tc>
          <w:tcPr>
            <w:tcW w:w="696" w:type="dxa"/>
            <w:shd w:val="clear" w:color="auto" w:fill="FFFFFF"/>
            <w:hideMark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19</w:t>
            </w:r>
          </w:p>
        </w:tc>
        <w:tc>
          <w:tcPr>
            <w:tcW w:w="2226" w:type="dxa"/>
            <w:shd w:val="clear" w:color="auto" w:fill="FFFFFF"/>
            <w:hideMark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  <w:hideMark/>
          </w:tcPr>
          <w:p w:rsidR="00EA18BD" w:rsidRPr="00B6263E" w:rsidRDefault="00EA18BD" w:rsidP="00020123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 предпрофессиональная общеобразовательная программа в области музыкального искусства «Струнные инструменты»;</w:t>
            </w:r>
          </w:p>
        </w:tc>
        <w:tc>
          <w:tcPr>
            <w:tcW w:w="1833" w:type="dxa"/>
            <w:shd w:val="clear" w:color="auto" w:fill="FFFFFF"/>
            <w:hideMark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8(9) лет</w:t>
            </w:r>
          </w:p>
        </w:tc>
      </w:tr>
      <w:tr w:rsidR="00EA18BD" w:rsidRPr="00B6263E" w:rsidTr="009B3AFA">
        <w:tc>
          <w:tcPr>
            <w:tcW w:w="696" w:type="dxa"/>
            <w:shd w:val="clear" w:color="auto" w:fill="FFFFFF"/>
            <w:hideMark/>
          </w:tcPr>
          <w:p w:rsidR="00EA18BD" w:rsidRPr="00B6263E" w:rsidRDefault="00EA18BD" w:rsidP="009B3AFA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  <w:r w:rsidRPr="00B6263E">
              <w:rPr>
                <w:color w:val="333333"/>
              </w:rPr>
              <w:t>2</w:t>
            </w:r>
            <w:r>
              <w:rPr>
                <w:color w:val="333333"/>
              </w:rPr>
              <w:t>0</w:t>
            </w:r>
          </w:p>
        </w:tc>
        <w:tc>
          <w:tcPr>
            <w:tcW w:w="2226" w:type="dxa"/>
            <w:shd w:val="clear" w:color="auto" w:fill="FFFFFF"/>
            <w:hideMark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  <w:hideMark/>
          </w:tcPr>
          <w:p w:rsidR="00EA18BD" w:rsidRPr="00B6263E" w:rsidRDefault="00EA18BD" w:rsidP="00020123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 предпрофессиональная общеобразовательная программа в области музыкального искусства «Хоровое пение»;</w:t>
            </w:r>
          </w:p>
        </w:tc>
        <w:tc>
          <w:tcPr>
            <w:tcW w:w="1833" w:type="dxa"/>
            <w:shd w:val="clear" w:color="auto" w:fill="FFFFFF"/>
            <w:hideMark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8(9) лет</w:t>
            </w:r>
          </w:p>
        </w:tc>
      </w:tr>
      <w:tr w:rsidR="00EA18BD" w:rsidRPr="00B6263E" w:rsidTr="009B3AFA">
        <w:tc>
          <w:tcPr>
            <w:tcW w:w="696" w:type="dxa"/>
            <w:shd w:val="clear" w:color="auto" w:fill="FFFFFF"/>
            <w:hideMark/>
          </w:tcPr>
          <w:p w:rsidR="00EA18BD" w:rsidRPr="00B6263E" w:rsidRDefault="00EA18BD" w:rsidP="009B3AFA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  <w:r w:rsidRPr="00B6263E">
              <w:rPr>
                <w:color w:val="333333"/>
              </w:rPr>
              <w:t>2</w:t>
            </w:r>
            <w:r>
              <w:rPr>
                <w:color w:val="333333"/>
              </w:rPr>
              <w:t>1</w:t>
            </w:r>
          </w:p>
        </w:tc>
        <w:tc>
          <w:tcPr>
            <w:tcW w:w="2226" w:type="dxa"/>
            <w:shd w:val="clear" w:color="auto" w:fill="FFFFFF"/>
            <w:hideMark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  <w:hideMark/>
          </w:tcPr>
          <w:p w:rsidR="00EA18BD" w:rsidRPr="00B6263E" w:rsidRDefault="00EA18BD" w:rsidP="00020123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 предпрофессиональная общеобразовательная программа в области музыкального искусства «Народные инструменты»;</w:t>
            </w:r>
          </w:p>
        </w:tc>
        <w:tc>
          <w:tcPr>
            <w:tcW w:w="1833" w:type="dxa"/>
            <w:shd w:val="clear" w:color="auto" w:fill="FFFFFF"/>
            <w:hideMark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5(6)-8(9) лет</w:t>
            </w:r>
          </w:p>
        </w:tc>
      </w:tr>
      <w:tr w:rsidR="00EA18BD" w:rsidRPr="00B6263E" w:rsidTr="009B3AFA">
        <w:tc>
          <w:tcPr>
            <w:tcW w:w="696" w:type="dxa"/>
            <w:shd w:val="clear" w:color="auto" w:fill="FFFFFF"/>
            <w:hideMark/>
          </w:tcPr>
          <w:p w:rsidR="00EA18BD" w:rsidRPr="00B6263E" w:rsidRDefault="00EA18BD" w:rsidP="009B3AFA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  <w:r w:rsidRPr="00B6263E">
              <w:rPr>
                <w:color w:val="333333"/>
              </w:rPr>
              <w:t>2</w:t>
            </w:r>
            <w:r>
              <w:rPr>
                <w:color w:val="333333"/>
              </w:rPr>
              <w:t>2</w:t>
            </w:r>
          </w:p>
        </w:tc>
        <w:tc>
          <w:tcPr>
            <w:tcW w:w="2226" w:type="dxa"/>
            <w:shd w:val="clear" w:color="auto" w:fill="FFFFFF"/>
            <w:hideMark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  <w:hideMark/>
          </w:tcPr>
          <w:p w:rsidR="00EA18BD" w:rsidRPr="00B6263E" w:rsidRDefault="00EA18BD" w:rsidP="00020123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 предпрофессиональная общеобразовательная программа в области изобразительного искусства «Живопись»</w:t>
            </w:r>
          </w:p>
        </w:tc>
        <w:tc>
          <w:tcPr>
            <w:tcW w:w="1833" w:type="dxa"/>
            <w:shd w:val="clear" w:color="auto" w:fill="FFFFFF"/>
            <w:hideMark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5(6) лет</w:t>
            </w:r>
          </w:p>
        </w:tc>
      </w:tr>
      <w:tr w:rsidR="00EA18BD" w:rsidRPr="00B6263E" w:rsidTr="009B3AFA">
        <w:tc>
          <w:tcPr>
            <w:tcW w:w="696" w:type="dxa"/>
            <w:shd w:val="clear" w:color="auto" w:fill="FFFFFF"/>
            <w:hideMark/>
          </w:tcPr>
          <w:p w:rsidR="00EA18BD" w:rsidRPr="00B6263E" w:rsidRDefault="00EA18BD" w:rsidP="009B3AFA">
            <w:pPr>
              <w:pStyle w:val="ac"/>
              <w:spacing w:before="0" w:beforeAutospacing="0" w:after="0" w:afterAutospacing="0"/>
              <w:jc w:val="center"/>
              <w:rPr>
                <w:color w:val="333333"/>
              </w:rPr>
            </w:pPr>
            <w:r w:rsidRPr="00B6263E">
              <w:rPr>
                <w:color w:val="333333"/>
              </w:rPr>
              <w:lastRenderedPageBreak/>
              <w:t>2</w:t>
            </w:r>
            <w:r>
              <w:rPr>
                <w:color w:val="333333"/>
              </w:rPr>
              <w:t>3</w:t>
            </w:r>
          </w:p>
        </w:tc>
        <w:tc>
          <w:tcPr>
            <w:tcW w:w="2226" w:type="dxa"/>
            <w:shd w:val="clear" w:color="auto" w:fill="FFFFFF"/>
            <w:hideMark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</w:t>
            </w:r>
          </w:p>
        </w:tc>
        <w:tc>
          <w:tcPr>
            <w:tcW w:w="4610" w:type="dxa"/>
            <w:shd w:val="clear" w:color="auto" w:fill="FFFFFF"/>
            <w:hideMark/>
          </w:tcPr>
          <w:p w:rsidR="00EA18BD" w:rsidRPr="00B6263E" w:rsidRDefault="00EA18BD" w:rsidP="00020123">
            <w:pPr>
              <w:pStyle w:val="ac"/>
              <w:spacing w:before="0" w:beforeAutospacing="0" w:after="0" w:afterAutospacing="0"/>
              <w:ind w:left="121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Дополнительная предпрофессиональная общеобразовательная программа в области декоративно-прикладного искусства «Декоративно-прикладное творчество»;</w:t>
            </w:r>
          </w:p>
        </w:tc>
        <w:tc>
          <w:tcPr>
            <w:tcW w:w="1833" w:type="dxa"/>
            <w:shd w:val="clear" w:color="auto" w:fill="FFFFFF"/>
            <w:hideMark/>
          </w:tcPr>
          <w:p w:rsidR="00EA18BD" w:rsidRPr="00B6263E" w:rsidRDefault="00EA18BD" w:rsidP="009570D0">
            <w:pPr>
              <w:pStyle w:val="ac"/>
              <w:spacing w:before="0" w:beforeAutospacing="0" w:after="0" w:afterAutospacing="0"/>
              <w:ind w:left="128"/>
              <w:jc w:val="both"/>
              <w:rPr>
                <w:color w:val="333333"/>
              </w:rPr>
            </w:pPr>
            <w:r w:rsidRPr="00B6263E">
              <w:rPr>
                <w:color w:val="333333"/>
              </w:rPr>
              <w:t>5(6) лет</w:t>
            </w:r>
          </w:p>
        </w:tc>
      </w:tr>
    </w:tbl>
    <w:p w:rsidR="00291A6A" w:rsidRPr="00B6263E" w:rsidRDefault="00291A6A" w:rsidP="00291A6A">
      <w:pPr>
        <w:pStyle w:val="default0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B6263E">
        <w:rPr>
          <w:color w:val="333333"/>
        </w:rPr>
        <w:t> </w:t>
      </w:r>
    </w:p>
    <w:p w:rsidR="00291A6A" w:rsidRPr="00291A6A" w:rsidRDefault="00291A6A" w:rsidP="00291A6A">
      <w:pPr>
        <w:pStyle w:val="default0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291A6A">
        <w:rPr>
          <w:rFonts w:eastAsiaTheme="minorHAnsi"/>
          <w:sz w:val="28"/>
          <w:szCs w:val="28"/>
          <w:lang w:eastAsia="en-US"/>
        </w:rPr>
        <w:t>Возраст, минимум содержания, структура и условия реализации дополнительных предпрофессиональных программ в области искусств, а также срок обучения по данным программам устанавливается соответствующими федеральными государственными требованиями.</w:t>
      </w:r>
    </w:p>
    <w:p w:rsidR="00291A6A" w:rsidRPr="00291A6A" w:rsidRDefault="00A8253C" w:rsidP="00291A6A">
      <w:pPr>
        <w:pStyle w:val="default0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291A6A" w:rsidRPr="00291A6A">
        <w:rPr>
          <w:rFonts w:eastAsiaTheme="minorHAnsi"/>
          <w:sz w:val="28"/>
          <w:szCs w:val="28"/>
          <w:lang w:eastAsia="en-US"/>
        </w:rPr>
        <w:t xml:space="preserve">Перечень дополнительных общеразвивающих программ устанавливается Учреждением самостоятельно по согласованию с Учредителем. Дополнительные общеразвивающие программы реализуются как для детей, так и для взрослых, без ограничений по возрасту. </w:t>
      </w:r>
    </w:p>
    <w:p w:rsidR="00291A6A" w:rsidRPr="00291A6A" w:rsidRDefault="00597FEA" w:rsidP="00291A6A">
      <w:pPr>
        <w:pStyle w:val="default0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291A6A" w:rsidRPr="00291A6A">
        <w:rPr>
          <w:rFonts w:eastAsiaTheme="minorHAnsi"/>
          <w:sz w:val="28"/>
          <w:szCs w:val="28"/>
          <w:lang w:eastAsia="en-US"/>
        </w:rPr>
        <w:t>По окончанию освоения образовательной программы выпускники получают свидетельство установленного образца.</w:t>
      </w:r>
    </w:p>
    <w:p w:rsidR="00291A6A" w:rsidRPr="00291A6A" w:rsidRDefault="00291A6A" w:rsidP="00291A6A">
      <w:pPr>
        <w:pStyle w:val="default0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291A6A">
        <w:rPr>
          <w:rFonts w:eastAsiaTheme="minorHAnsi"/>
          <w:sz w:val="28"/>
          <w:szCs w:val="28"/>
          <w:lang w:eastAsia="en-US"/>
        </w:rPr>
        <w:t xml:space="preserve">  Прием на подготовительное отделение школы осуществляется на конкурсной основе согласно Уставу школы. </w:t>
      </w:r>
    </w:p>
    <w:p w:rsidR="00291A6A" w:rsidRPr="00291A6A" w:rsidRDefault="00291A6A" w:rsidP="00291A6A">
      <w:pPr>
        <w:pStyle w:val="default0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291A6A">
        <w:rPr>
          <w:rFonts w:eastAsiaTheme="minorHAnsi"/>
          <w:sz w:val="28"/>
          <w:szCs w:val="28"/>
          <w:lang w:eastAsia="en-US"/>
        </w:rPr>
        <w:t>В концепции набора в школу, приоритетным сохраняется набор на специальности, позволяющие комплектовать творческие коллективы для совместного музицирования (народные инструменты, духовые и ударные, струнные</w:t>
      </w:r>
      <w:r w:rsidR="00A8253C">
        <w:rPr>
          <w:rFonts w:eastAsiaTheme="minorHAnsi"/>
          <w:sz w:val="28"/>
          <w:szCs w:val="28"/>
          <w:lang w:eastAsia="en-US"/>
        </w:rPr>
        <w:t xml:space="preserve"> инструменты</w:t>
      </w:r>
      <w:r w:rsidRPr="00291A6A">
        <w:rPr>
          <w:rFonts w:eastAsiaTheme="minorHAnsi"/>
          <w:sz w:val="28"/>
          <w:szCs w:val="28"/>
          <w:lang w:eastAsia="en-US"/>
        </w:rPr>
        <w:t>).</w:t>
      </w:r>
    </w:p>
    <w:p w:rsidR="00291A6A" w:rsidRDefault="00291A6A" w:rsidP="00291A6A">
      <w:pPr>
        <w:pStyle w:val="default0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1B6D24" w:rsidRPr="00910DC1" w:rsidRDefault="000F7E7F" w:rsidP="00910DC1">
      <w:pPr>
        <w:pStyle w:val="a4"/>
        <w:numPr>
          <w:ilvl w:val="1"/>
          <w:numId w:val="29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 </w:t>
      </w:r>
      <w:r w:rsidR="00291A6A" w:rsidRPr="00910DC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Учебные планы.</w:t>
      </w:r>
    </w:p>
    <w:p w:rsidR="00291A6A" w:rsidRDefault="00291A6A" w:rsidP="00291A6A">
      <w:pPr>
        <w:pStyle w:val="a4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C59CA" w:rsidRPr="009C59CA" w:rsidRDefault="00CD20F0" w:rsidP="009C59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9C59CA">
        <w:t xml:space="preserve">       </w:t>
      </w:r>
      <w:r w:rsidR="009C59CA" w:rsidRPr="009C59CA">
        <w:rPr>
          <w:rFonts w:ascii="Times New Roman" w:hAnsi="Times New Roman" w:cs="Times New Roman"/>
          <w:sz w:val="28"/>
          <w:szCs w:val="28"/>
        </w:rPr>
        <w:t xml:space="preserve">Учебный план ДШИ «Гармония» включает учебные планы дополнительных предпрофессиональных общеобразовательных программ и дополнительных общеразвивающих программ в области искусств. </w:t>
      </w:r>
    </w:p>
    <w:p w:rsidR="009C59CA" w:rsidRPr="009C59CA" w:rsidRDefault="009C59CA" w:rsidP="009C59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59CA">
        <w:rPr>
          <w:rFonts w:ascii="Times New Roman" w:hAnsi="Times New Roman" w:cs="Times New Roman"/>
          <w:sz w:val="28"/>
          <w:szCs w:val="28"/>
        </w:rPr>
        <w:t xml:space="preserve">        Учебные планы дополнительных предпрофессиональных общеобразовательных программ в области искусств разработаны педагогическим коллективом ДШИ в соответствии с Федеральным законом «Об образовании в Российской Федерации» от 29.12.2012 года № 273- ФЗ, федеральными государственными требованиями к минимуму содержания, структуре и условиям реализации программ, срокам их реализации, а также на основе примерных учебных планов дополнительных предпрофессиональных общеобразовательных программ в области искусств, рекомендованных Министерством культуры Российской Федерации. </w:t>
      </w:r>
    </w:p>
    <w:p w:rsidR="009C59CA" w:rsidRPr="009C59CA" w:rsidRDefault="009C59CA" w:rsidP="009C59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59CA">
        <w:rPr>
          <w:rFonts w:ascii="Times New Roman" w:hAnsi="Times New Roman" w:cs="Times New Roman"/>
          <w:sz w:val="28"/>
          <w:szCs w:val="28"/>
        </w:rPr>
        <w:t xml:space="preserve">       Учебные планы, являясь частью дополнительных предпрофессиональных общеобразовательных программ в области искусств направлены на выявление одаренных детей в раннем возрасте, создание условий для их художественного образования и эстетического воспитания, приобретение ими знаний, умений, навыков в области выбранного вида искусств, опыта творческой деятельности и осуществления их подготовки к получению профессионального образования в области искусств. </w:t>
      </w:r>
    </w:p>
    <w:p w:rsidR="00D113AF" w:rsidRDefault="009C59CA" w:rsidP="009C59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59CA">
        <w:rPr>
          <w:rFonts w:ascii="Times New Roman" w:hAnsi="Times New Roman" w:cs="Times New Roman"/>
          <w:sz w:val="28"/>
          <w:szCs w:val="28"/>
        </w:rPr>
        <w:t xml:space="preserve">        Учебные планы определяют содержание и организацию образовательного процесса с учетом: </w:t>
      </w:r>
    </w:p>
    <w:p w:rsidR="009C59CA" w:rsidRPr="009C59CA" w:rsidRDefault="009C59CA" w:rsidP="009C59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59CA">
        <w:rPr>
          <w:rFonts w:ascii="Times New Roman" w:hAnsi="Times New Roman" w:cs="Times New Roman"/>
          <w:sz w:val="28"/>
          <w:szCs w:val="28"/>
        </w:rPr>
        <w:lastRenderedPageBreak/>
        <w:t>- обеспечения преемственности образовательных программ в области искусств и основных профессиональных образовательных программ среднего профессионального и высшего профессионального образования в области искусств;</w:t>
      </w:r>
    </w:p>
    <w:p w:rsidR="009C59CA" w:rsidRPr="009C59CA" w:rsidRDefault="009C59CA" w:rsidP="009C59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59CA">
        <w:rPr>
          <w:rFonts w:ascii="Times New Roman" w:hAnsi="Times New Roman" w:cs="Times New Roman"/>
          <w:sz w:val="28"/>
          <w:szCs w:val="28"/>
        </w:rPr>
        <w:t xml:space="preserve"> - сохранения единства образовательного пространства Российской Федерации в сфере культуры и искусства; </w:t>
      </w:r>
    </w:p>
    <w:p w:rsidR="009C59CA" w:rsidRPr="009C59CA" w:rsidRDefault="009C59CA" w:rsidP="009C59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59CA">
        <w:rPr>
          <w:rFonts w:ascii="Times New Roman" w:hAnsi="Times New Roman" w:cs="Times New Roman"/>
          <w:sz w:val="28"/>
          <w:szCs w:val="28"/>
        </w:rPr>
        <w:t xml:space="preserve">- индивидуального творческого развития детей; </w:t>
      </w:r>
    </w:p>
    <w:p w:rsidR="009C59CA" w:rsidRPr="009C59CA" w:rsidRDefault="009C59CA" w:rsidP="009C59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59CA">
        <w:rPr>
          <w:rFonts w:ascii="Times New Roman" w:hAnsi="Times New Roman" w:cs="Times New Roman"/>
          <w:sz w:val="28"/>
          <w:szCs w:val="28"/>
        </w:rPr>
        <w:t xml:space="preserve">- социально-культурных особенностей региона. </w:t>
      </w:r>
    </w:p>
    <w:p w:rsidR="009C59CA" w:rsidRPr="009C59CA" w:rsidRDefault="009C59CA" w:rsidP="009C59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59CA">
        <w:rPr>
          <w:rFonts w:ascii="Times New Roman" w:hAnsi="Times New Roman" w:cs="Times New Roman"/>
          <w:sz w:val="28"/>
          <w:szCs w:val="28"/>
        </w:rPr>
        <w:t xml:space="preserve">        Учебные планы отражают структуру образовательных программ в области музыкального искусства, художественного искусства и хореографического искусства, установленную ФГТ, в части наименования предметных областей и разделов, форм проведения учебных занятий, проведения консультаций, итоговой аттестации </w:t>
      </w:r>
      <w:r w:rsidR="00630155">
        <w:rPr>
          <w:rFonts w:ascii="Times New Roman" w:hAnsi="Times New Roman" w:cs="Times New Roman"/>
          <w:sz w:val="28"/>
          <w:szCs w:val="28"/>
        </w:rPr>
        <w:t>учащихся</w:t>
      </w:r>
      <w:r w:rsidRPr="009C59CA">
        <w:rPr>
          <w:rFonts w:ascii="Times New Roman" w:hAnsi="Times New Roman" w:cs="Times New Roman"/>
          <w:sz w:val="28"/>
          <w:szCs w:val="28"/>
        </w:rPr>
        <w:t xml:space="preserve">. Учебные планы определяют перечень, последовательность изучения учебных предметов по годам обучения и учебным полугодиям, объем часов по каждому учебному предмету (максимальную, самостоятельную и аудиторную нагрузку </w:t>
      </w:r>
      <w:r w:rsidR="00630155">
        <w:rPr>
          <w:rFonts w:ascii="Times New Roman" w:hAnsi="Times New Roman" w:cs="Times New Roman"/>
          <w:sz w:val="28"/>
          <w:szCs w:val="28"/>
        </w:rPr>
        <w:t>учащихся</w:t>
      </w:r>
      <w:r w:rsidRPr="009C59C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C59CA" w:rsidRPr="009C59CA" w:rsidRDefault="009C59CA" w:rsidP="009C59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59CA">
        <w:rPr>
          <w:rFonts w:ascii="Times New Roman" w:hAnsi="Times New Roman" w:cs="Times New Roman"/>
          <w:sz w:val="28"/>
          <w:szCs w:val="28"/>
        </w:rPr>
        <w:t xml:space="preserve">      </w:t>
      </w:r>
      <w:r w:rsidR="00A8253C">
        <w:rPr>
          <w:rFonts w:ascii="Times New Roman" w:hAnsi="Times New Roman" w:cs="Times New Roman"/>
          <w:sz w:val="28"/>
          <w:szCs w:val="28"/>
        </w:rPr>
        <w:t xml:space="preserve"> </w:t>
      </w:r>
      <w:r w:rsidRPr="009C59CA">
        <w:rPr>
          <w:rFonts w:ascii="Times New Roman" w:hAnsi="Times New Roman" w:cs="Times New Roman"/>
          <w:sz w:val="28"/>
          <w:szCs w:val="28"/>
        </w:rPr>
        <w:t xml:space="preserve"> Предметные области образовательных программ в области искусств имеют обязательную и вариативную части. </w:t>
      </w:r>
    </w:p>
    <w:p w:rsidR="009C59CA" w:rsidRPr="009C59CA" w:rsidRDefault="009C59CA" w:rsidP="009C59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59CA">
        <w:rPr>
          <w:rFonts w:ascii="Times New Roman" w:hAnsi="Times New Roman" w:cs="Times New Roman"/>
          <w:sz w:val="28"/>
          <w:szCs w:val="28"/>
        </w:rPr>
        <w:t xml:space="preserve">         Общий объем аудиторной учебной нагрузки обязательной части, аудиторная нагрузка по предметным областям и учебным предметам, наименование предметов обязательной части, а также количество часов консультаций остаются неизменными в соответствии с установленными ФГТ нормами. </w:t>
      </w:r>
    </w:p>
    <w:p w:rsidR="009C59CA" w:rsidRPr="009C59CA" w:rsidRDefault="009C59CA" w:rsidP="009C59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59CA">
        <w:rPr>
          <w:rFonts w:ascii="Times New Roman" w:hAnsi="Times New Roman" w:cs="Times New Roman"/>
          <w:sz w:val="28"/>
          <w:szCs w:val="28"/>
        </w:rPr>
        <w:t xml:space="preserve">        Вариативная часть образовательной программы в области искусств (перечень учебных предметов и часов по ним), а также часы, отводимые на самостоятельную работу </w:t>
      </w:r>
      <w:r w:rsidR="00630155">
        <w:rPr>
          <w:rFonts w:ascii="Times New Roman" w:hAnsi="Times New Roman" w:cs="Times New Roman"/>
          <w:sz w:val="28"/>
          <w:szCs w:val="28"/>
        </w:rPr>
        <w:t>учащихся</w:t>
      </w:r>
      <w:r w:rsidRPr="009C59CA">
        <w:rPr>
          <w:rFonts w:ascii="Times New Roman" w:hAnsi="Times New Roman" w:cs="Times New Roman"/>
          <w:sz w:val="28"/>
          <w:szCs w:val="28"/>
        </w:rPr>
        <w:t xml:space="preserve"> по всем учебным предметам, установлена школой самостоятельно в пределах, установленных ФГТ объемов максимальной и аудиторной нагрузки </w:t>
      </w:r>
      <w:r w:rsidR="00630155">
        <w:rPr>
          <w:rFonts w:ascii="Times New Roman" w:hAnsi="Times New Roman" w:cs="Times New Roman"/>
          <w:sz w:val="28"/>
          <w:szCs w:val="28"/>
        </w:rPr>
        <w:t>учащихся</w:t>
      </w:r>
      <w:r w:rsidRPr="009C59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59CA" w:rsidRPr="009C59CA" w:rsidRDefault="009C59CA" w:rsidP="009C59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59CA">
        <w:rPr>
          <w:rFonts w:ascii="Times New Roman" w:hAnsi="Times New Roman" w:cs="Times New Roman"/>
          <w:sz w:val="28"/>
          <w:szCs w:val="28"/>
        </w:rPr>
        <w:t xml:space="preserve">       Согласно ФГТ объем максимальной учебной нагрузки </w:t>
      </w:r>
      <w:r w:rsidR="00630155">
        <w:rPr>
          <w:rFonts w:ascii="Times New Roman" w:hAnsi="Times New Roman" w:cs="Times New Roman"/>
          <w:sz w:val="28"/>
          <w:szCs w:val="28"/>
        </w:rPr>
        <w:t>учащихся</w:t>
      </w:r>
      <w:r w:rsidRPr="009C59CA">
        <w:rPr>
          <w:rFonts w:ascii="Times New Roman" w:hAnsi="Times New Roman" w:cs="Times New Roman"/>
          <w:sz w:val="28"/>
          <w:szCs w:val="28"/>
        </w:rPr>
        <w:t xml:space="preserve"> не превышает 26 часов в неделю. Аудиторная учебная нагрузка по всем учебным предметам учебного плана не превышает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</w:t>
      </w:r>
      <w:r w:rsidR="00630155">
        <w:rPr>
          <w:rFonts w:ascii="Times New Roman" w:hAnsi="Times New Roman" w:cs="Times New Roman"/>
          <w:sz w:val="28"/>
          <w:szCs w:val="28"/>
        </w:rPr>
        <w:t>учащихся</w:t>
      </w:r>
      <w:r w:rsidRPr="009C59CA">
        <w:rPr>
          <w:rFonts w:ascii="Times New Roman" w:hAnsi="Times New Roman" w:cs="Times New Roman"/>
          <w:sz w:val="28"/>
          <w:szCs w:val="28"/>
        </w:rPr>
        <w:t xml:space="preserve"> в творческих и культурно-просветительных мероприятиях образовательного учреждения). Учебные планы разработаны с учетом графика образовательного процесса.</w:t>
      </w:r>
    </w:p>
    <w:p w:rsidR="009C59CA" w:rsidRPr="009C59CA" w:rsidRDefault="009C59CA" w:rsidP="009C59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59CA">
        <w:rPr>
          <w:rFonts w:ascii="Times New Roman" w:hAnsi="Times New Roman" w:cs="Times New Roman"/>
          <w:sz w:val="28"/>
          <w:szCs w:val="28"/>
        </w:rPr>
        <w:t xml:space="preserve">      Основной целью данных учебных планов является обеспечение развития разносторонней творческой одаренности детей, их общего эстетического воспитания, адаптация образовательных программ к способностям и возможностям каждого учащегося, обеспечение решения задач индивидуального подхода к обучению, развитие личности. </w:t>
      </w:r>
    </w:p>
    <w:p w:rsidR="009C59CA" w:rsidRPr="009C59CA" w:rsidRDefault="009C59CA" w:rsidP="009C59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59CA">
        <w:rPr>
          <w:rFonts w:ascii="Times New Roman" w:hAnsi="Times New Roman" w:cs="Times New Roman"/>
          <w:sz w:val="28"/>
          <w:szCs w:val="28"/>
        </w:rPr>
        <w:t xml:space="preserve">      Учебные планы состоят из обязательной (инвариантной) и вариативной частей. Инвариантная часть учебных планов реализует задачи выявления творческих способностей учащихся, формирования навыков учебной </w:t>
      </w:r>
      <w:r w:rsidRPr="009C59CA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овладения необходимым минимумом знаний, умений и навыков. Вариативная часть (предмет по выбору) позволяет расширить образовательные возможности учебных планов, обеспечивает индивидуальный характер развития учащихся в соответствии с их интересом и способностями, открывает широкий простор творческой инициативе педагогов. </w:t>
      </w:r>
    </w:p>
    <w:p w:rsidR="009C59CA" w:rsidRPr="009C59CA" w:rsidRDefault="009C59CA" w:rsidP="009C59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59CA">
        <w:rPr>
          <w:rFonts w:ascii="Times New Roman" w:hAnsi="Times New Roman" w:cs="Times New Roman"/>
          <w:sz w:val="28"/>
          <w:szCs w:val="28"/>
        </w:rPr>
        <w:t xml:space="preserve">       Учебные планы обеспечиваются типовыми программами Министерства культуры, адаптированными преподавателями школы и разделяются по срокам обучения и видам искусств</w:t>
      </w:r>
      <w:r w:rsidR="00D113AF">
        <w:rPr>
          <w:rFonts w:ascii="Times New Roman" w:hAnsi="Times New Roman" w:cs="Times New Roman"/>
          <w:sz w:val="28"/>
          <w:szCs w:val="28"/>
        </w:rPr>
        <w:t>,</w:t>
      </w:r>
      <w:r w:rsidRPr="009C59CA">
        <w:rPr>
          <w:rFonts w:ascii="Times New Roman" w:hAnsi="Times New Roman" w:cs="Times New Roman"/>
          <w:sz w:val="28"/>
          <w:szCs w:val="28"/>
        </w:rPr>
        <w:t xml:space="preserve"> в соответствии с учебными программами.</w:t>
      </w:r>
    </w:p>
    <w:p w:rsidR="009C59CA" w:rsidRPr="009C59CA" w:rsidRDefault="009C59CA" w:rsidP="009C59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59CA">
        <w:rPr>
          <w:rFonts w:ascii="Times New Roman" w:hAnsi="Times New Roman" w:cs="Times New Roman"/>
          <w:sz w:val="28"/>
          <w:szCs w:val="28"/>
        </w:rPr>
        <w:t xml:space="preserve">     Учебные планы обеспечиваются образовательными программами, разработанными преподавателями школы. В основе расчета количества учебных часов предложена учебная единица – урок. Продолжительность урока определяется порядком, установленным Уставом ДШИ «Гармония» и составляет 30, 40, 45 мин</w:t>
      </w:r>
      <w:r w:rsidR="00D113AF">
        <w:rPr>
          <w:rFonts w:ascii="Times New Roman" w:hAnsi="Times New Roman" w:cs="Times New Roman"/>
          <w:sz w:val="28"/>
          <w:szCs w:val="28"/>
        </w:rPr>
        <w:t>ут</w:t>
      </w:r>
      <w:r w:rsidRPr="009C59CA">
        <w:rPr>
          <w:rFonts w:ascii="Times New Roman" w:hAnsi="Times New Roman" w:cs="Times New Roman"/>
          <w:sz w:val="28"/>
          <w:szCs w:val="28"/>
        </w:rPr>
        <w:t xml:space="preserve"> для учащихся школьного возраста</w:t>
      </w:r>
      <w:r w:rsidR="00D113AF">
        <w:rPr>
          <w:rFonts w:ascii="Times New Roman" w:hAnsi="Times New Roman" w:cs="Times New Roman"/>
          <w:sz w:val="28"/>
          <w:szCs w:val="28"/>
        </w:rPr>
        <w:t>, 15, 20 минут для дошкольников</w:t>
      </w:r>
      <w:r w:rsidRPr="009C59CA">
        <w:rPr>
          <w:rFonts w:ascii="Times New Roman" w:hAnsi="Times New Roman" w:cs="Times New Roman"/>
          <w:sz w:val="28"/>
          <w:szCs w:val="28"/>
        </w:rPr>
        <w:t>.</w:t>
      </w:r>
    </w:p>
    <w:p w:rsidR="001B6D24" w:rsidRPr="009C59CA" w:rsidRDefault="00291A6A" w:rsidP="009C59C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C59CA">
        <w:rPr>
          <w:rFonts w:ascii="Times New Roman" w:hAnsi="Times New Roman" w:cs="Times New Roman"/>
          <w:sz w:val="28"/>
          <w:szCs w:val="28"/>
        </w:rPr>
        <w:t xml:space="preserve">       </w:t>
      </w:r>
      <w:r w:rsidR="009C59CA" w:rsidRPr="009C5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864" w:rsidRPr="00C13903" w:rsidRDefault="003D1859" w:rsidP="00910DC1">
      <w:pPr>
        <w:pStyle w:val="a4"/>
        <w:numPr>
          <w:ilvl w:val="1"/>
          <w:numId w:val="2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B744B" w:rsidRPr="00C13903">
        <w:rPr>
          <w:rFonts w:ascii="Times New Roman" w:hAnsi="Times New Roman" w:cs="Times New Roman"/>
          <w:b/>
          <w:sz w:val="28"/>
          <w:szCs w:val="28"/>
        </w:rPr>
        <w:t>Контингент учащихся.</w:t>
      </w:r>
    </w:p>
    <w:p w:rsidR="00BB744B" w:rsidRDefault="00BB744B" w:rsidP="00BB74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81D11" w:rsidRDefault="00BB744B" w:rsidP="00BB74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ДШИ «Гармония» самостоятельно формирует контингент учащихся в соответствии с контрольными цифрами муниципального задания, а также получающих образовательные услуги на платной основе. </w:t>
      </w:r>
      <w:r w:rsidR="00D113A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FEA">
        <w:rPr>
          <w:rFonts w:ascii="Times New Roman" w:hAnsi="Times New Roman" w:cs="Times New Roman"/>
          <w:sz w:val="28"/>
          <w:szCs w:val="28"/>
        </w:rPr>
        <w:t>2022</w:t>
      </w:r>
      <w:r w:rsidR="00D113AF">
        <w:rPr>
          <w:rFonts w:ascii="Times New Roman" w:hAnsi="Times New Roman" w:cs="Times New Roman"/>
          <w:sz w:val="28"/>
          <w:szCs w:val="28"/>
        </w:rPr>
        <w:t>-2023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контингент учащихся   </w:t>
      </w:r>
      <w:r w:rsidRPr="00D113AF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904326" w:rsidRPr="00D113AF">
        <w:rPr>
          <w:rFonts w:ascii="Times New Roman" w:hAnsi="Times New Roman" w:cs="Times New Roman"/>
          <w:sz w:val="28"/>
          <w:szCs w:val="28"/>
        </w:rPr>
        <w:t>2</w:t>
      </w:r>
      <w:r w:rsidR="00D113AF" w:rsidRPr="00D113AF">
        <w:rPr>
          <w:rFonts w:ascii="Times New Roman" w:hAnsi="Times New Roman" w:cs="Times New Roman"/>
          <w:sz w:val="28"/>
          <w:szCs w:val="28"/>
        </w:rPr>
        <w:t xml:space="preserve">939 </w:t>
      </w:r>
      <w:r w:rsidR="00D113AF">
        <w:rPr>
          <w:rFonts w:ascii="Times New Roman" w:hAnsi="Times New Roman" w:cs="Times New Roman"/>
          <w:sz w:val="28"/>
          <w:szCs w:val="28"/>
        </w:rPr>
        <w:t>человек</w:t>
      </w:r>
      <w:r w:rsidR="00181D11">
        <w:rPr>
          <w:rFonts w:ascii="Times New Roman" w:hAnsi="Times New Roman" w:cs="Times New Roman"/>
          <w:sz w:val="28"/>
          <w:szCs w:val="28"/>
        </w:rPr>
        <w:t>.</w:t>
      </w:r>
    </w:p>
    <w:p w:rsidR="00F34023" w:rsidRDefault="00F34023" w:rsidP="00BB74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B69D5" w:rsidRDefault="00F17525" w:rsidP="00A04DD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04DD1">
        <w:rPr>
          <w:rFonts w:ascii="Arial" w:hAnsi="Arial" w:cs="Arial"/>
          <w:noProof/>
          <w:sz w:val="32"/>
          <w:szCs w:val="32"/>
          <w:lang w:eastAsia="ru-RU"/>
        </w:rPr>
        <w:drawing>
          <wp:inline distT="0" distB="0" distL="0" distR="0" wp14:anchorId="69181D1E" wp14:editId="5D21EEEC">
            <wp:extent cx="5267325" cy="29718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0639E" w:rsidRDefault="0040639E" w:rsidP="0040639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43146" w:rsidRDefault="00E43146" w:rsidP="00CB2C1F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B2C1F">
        <w:rPr>
          <w:rFonts w:ascii="Times New Roman" w:hAnsi="Times New Roman" w:cs="Times New Roman"/>
          <w:sz w:val="28"/>
          <w:szCs w:val="28"/>
        </w:rPr>
        <w:t xml:space="preserve">По дополнительным предпрофессиональным образовательным программам обучается </w:t>
      </w:r>
      <w:r w:rsidR="00D113AF" w:rsidRPr="00CB2C1F">
        <w:rPr>
          <w:rFonts w:ascii="Times New Roman" w:hAnsi="Times New Roman" w:cs="Times New Roman"/>
          <w:sz w:val="28"/>
          <w:szCs w:val="28"/>
        </w:rPr>
        <w:t>553</w:t>
      </w:r>
      <w:r w:rsidRPr="00CB2C1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113AF" w:rsidRPr="00CB2C1F">
        <w:rPr>
          <w:rFonts w:ascii="Times New Roman" w:hAnsi="Times New Roman" w:cs="Times New Roman"/>
          <w:sz w:val="28"/>
          <w:szCs w:val="28"/>
        </w:rPr>
        <w:t>а</w:t>
      </w:r>
      <w:r w:rsidRPr="00CB2C1F">
        <w:rPr>
          <w:rFonts w:ascii="Times New Roman" w:hAnsi="Times New Roman" w:cs="Times New Roman"/>
          <w:sz w:val="28"/>
          <w:szCs w:val="28"/>
        </w:rPr>
        <w:t xml:space="preserve">, что составляет 19% от общей численности учащихся.  </w:t>
      </w:r>
      <w:r w:rsidR="00CB2C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B2C1F" w:rsidRPr="00597FEA" w:rsidRDefault="00CB2C1F" w:rsidP="00CB2C1F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81216" w:rsidRDefault="0040639E" w:rsidP="0058121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548640</wp:posOffset>
                </wp:positionH>
                <wp:positionV relativeFrom="paragraph">
                  <wp:posOffset>105410</wp:posOffset>
                </wp:positionV>
                <wp:extent cx="4810125" cy="371475"/>
                <wp:effectExtent l="0" t="0" r="9525" b="952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0027" w:rsidRPr="008611A7" w:rsidRDefault="00260027" w:rsidP="004063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611A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Структура учащихся по уровню программ (чел.)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43.2pt;margin-top:8.3pt;width:378.7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" fillcolor="white [3201]" stroked="f" strokeweight=".5pt">
                <v:textbox>
                  <w:txbxContent>
                    <w:p w:rsidR="00260027" w:rsidRPr="008611A7" w:rsidRDefault="00260027" w:rsidP="0040639E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611A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Структура учащихся по уровню программ (чел.)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0ED">
        <w:rPr>
          <w:noProof/>
          <w:lang w:eastAsia="ru-RU"/>
        </w:rPr>
        <w:drawing>
          <wp:inline distT="0" distB="0" distL="0" distR="0" wp14:anchorId="58DFC34C" wp14:editId="1B5424C9">
            <wp:extent cx="4924425" cy="27336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81216" w:rsidRDefault="009760ED" w:rsidP="005812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744B" w:rsidRPr="00CB2C1F" w:rsidRDefault="00BB744B" w:rsidP="00BB74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5664">
        <w:rPr>
          <w:rFonts w:ascii="Times New Roman" w:hAnsi="Times New Roman" w:cs="Times New Roman"/>
          <w:sz w:val="28"/>
          <w:szCs w:val="28"/>
        </w:rPr>
        <w:t xml:space="preserve"> </w:t>
      </w:r>
      <w:r w:rsidR="00181D11" w:rsidRPr="002F5664">
        <w:rPr>
          <w:rFonts w:ascii="Times New Roman" w:hAnsi="Times New Roman" w:cs="Times New Roman"/>
          <w:sz w:val="28"/>
          <w:szCs w:val="28"/>
        </w:rPr>
        <w:t xml:space="preserve">  </w:t>
      </w:r>
      <w:r w:rsidRPr="002F5664">
        <w:rPr>
          <w:rFonts w:ascii="Times New Roman" w:hAnsi="Times New Roman" w:cs="Times New Roman"/>
          <w:sz w:val="28"/>
          <w:szCs w:val="28"/>
        </w:rPr>
        <w:t xml:space="preserve">   </w:t>
      </w:r>
      <w:r w:rsidR="00181D11" w:rsidRPr="002F5664">
        <w:rPr>
          <w:rFonts w:ascii="Times New Roman" w:hAnsi="Times New Roman" w:cs="Times New Roman"/>
          <w:sz w:val="28"/>
          <w:szCs w:val="28"/>
        </w:rPr>
        <w:t xml:space="preserve"> По результатам приёмных испытаний конкурс на обучение по предпрофессиональным </w:t>
      </w:r>
      <w:r w:rsidR="00B07D00">
        <w:rPr>
          <w:rFonts w:ascii="Times New Roman" w:hAnsi="Times New Roman" w:cs="Times New Roman"/>
          <w:sz w:val="28"/>
          <w:szCs w:val="28"/>
        </w:rPr>
        <w:t xml:space="preserve">и общеразвивающим </w:t>
      </w:r>
      <w:r w:rsidR="00181D11" w:rsidRPr="002F5664">
        <w:rPr>
          <w:rFonts w:ascii="Times New Roman" w:hAnsi="Times New Roman" w:cs="Times New Roman"/>
          <w:sz w:val="28"/>
          <w:szCs w:val="28"/>
        </w:rPr>
        <w:t xml:space="preserve">программам составил </w:t>
      </w:r>
      <w:r w:rsidR="00E42FF0" w:rsidRPr="00CB2C1F">
        <w:rPr>
          <w:rFonts w:ascii="Times New Roman" w:hAnsi="Times New Roman" w:cs="Times New Roman"/>
          <w:sz w:val="28"/>
          <w:szCs w:val="28"/>
        </w:rPr>
        <w:t>2,</w:t>
      </w:r>
      <w:r w:rsidR="00CB2C1F" w:rsidRPr="00CB2C1F">
        <w:rPr>
          <w:rFonts w:ascii="Times New Roman" w:hAnsi="Times New Roman" w:cs="Times New Roman"/>
          <w:sz w:val="28"/>
          <w:szCs w:val="28"/>
        </w:rPr>
        <w:t>9</w:t>
      </w:r>
      <w:r w:rsidR="00E42FF0" w:rsidRPr="00CB2C1F">
        <w:rPr>
          <w:rFonts w:ascii="Times New Roman" w:hAnsi="Times New Roman" w:cs="Times New Roman"/>
          <w:sz w:val="28"/>
          <w:szCs w:val="28"/>
        </w:rPr>
        <w:t xml:space="preserve"> </w:t>
      </w:r>
      <w:r w:rsidR="00181D11" w:rsidRPr="00CB2C1F">
        <w:rPr>
          <w:rFonts w:ascii="Times New Roman" w:hAnsi="Times New Roman" w:cs="Times New Roman"/>
          <w:sz w:val="28"/>
          <w:szCs w:val="28"/>
        </w:rPr>
        <w:t>человек на место.</w:t>
      </w:r>
    </w:p>
    <w:p w:rsidR="00BB744B" w:rsidRPr="00006267" w:rsidRDefault="00181D11" w:rsidP="00BB74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5664">
        <w:rPr>
          <w:rFonts w:ascii="Times New Roman" w:hAnsi="Times New Roman" w:cs="Times New Roman"/>
          <w:sz w:val="28"/>
          <w:szCs w:val="28"/>
        </w:rPr>
        <w:t xml:space="preserve">       Контингент учащихся по дополнительным общеразвивающим образовательным программам </w:t>
      </w:r>
      <w:r w:rsidR="00CB2C1F">
        <w:rPr>
          <w:rFonts w:ascii="Times New Roman" w:hAnsi="Times New Roman" w:cs="Times New Roman"/>
          <w:sz w:val="28"/>
          <w:szCs w:val="28"/>
        </w:rPr>
        <w:t>в</w:t>
      </w:r>
      <w:r w:rsidRPr="002F5664">
        <w:rPr>
          <w:rFonts w:ascii="Times New Roman" w:hAnsi="Times New Roman" w:cs="Times New Roman"/>
          <w:sz w:val="28"/>
          <w:szCs w:val="28"/>
        </w:rPr>
        <w:t xml:space="preserve"> 20</w:t>
      </w:r>
      <w:r w:rsidR="002F5664" w:rsidRPr="002F5664">
        <w:rPr>
          <w:rFonts w:ascii="Times New Roman" w:hAnsi="Times New Roman" w:cs="Times New Roman"/>
          <w:sz w:val="28"/>
          <w:szCs w:val="28"/>
        </w:rPr>
        <w:t>22</w:t>
      </w:r>
      <w:r w:rsidRPr="002F5664">
        <w:rPr>
          <w:rFonts w:ascii="Times New Roman" w:hAnsi="Times New Roman" w:cs="Times New Roman"/>
          <w:sz w:val="28"/>
          <w:szCs w:val="28"/>
        </w:rPr>
        <w:t xml:space="preserve"> – 20</w:t>
      </w:r>
      <w:r w:rsidR="002F5664" w:rsidRPr="002F5664">
        <w:rPr>
          <w:rFonts w:ascii="Times New Roman" w:hAnsi="Times New Roman" w:cs="Times New Roman"/>
          <w:sz w:val="28"/>
          <w:szCs w:val="28"/>
        </w:rPr>
        <w:t>23</w:t>
      </w:r>
      <w:r w:rsidRPr="002F5664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CB2C1F">
        <w:rPr>
          <w:rFonts w:ascii="Times New Roman" w:hAnsi="Times New Roman" w:cs="Times New Roman"/>
          <w:sz w:val="28"/>
          <w:szCs w:val="28"/>
        </w:rPr>
        <w:t>м</w:t>
      </w:r>
      <w:r w:rsidRPr="002F5664">
        <w:rPr>
          <w:rFonts w:ascii="Times New Roman" w:hAnsi="Times New Roman" w:cs="Times New Roman"/>
          <w:sz w:val="28"/>
          <w:szCs w:val="28"/>
        </w:rPr>
        <w:t xml:space="preserve"> год</w:t>
      </w:r>
      <w:r w:rsidR="00CB2C1F">
        <w:rPr>
          <w:rFonts w:ascii="Times New Roman" w:hAnsi="Times New Roman" w:cs="Times New Roman"/>
          <w:sz w:val="28"/>
          <w:szCs w:val="28"/>
        </w:rPr>
        <w:t>у</w:t>
      </w:r>
      <w:r w:rsidRPr="002F5664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5A0A2A" w:rsidRPr="00006267">
        <w:rPr>
          <w:rFonts w:ascii="Times New Roman" w:hAnsi="Times New Roman" w:cs="Times New Roman"/>
          <w:sz w:val="28"/>
          <w:szCs w:val="28"/>
        </w:rPr>
        <w:t>2</w:t>
      </w:r>
      <w:r w:rsidR="00B07D00">
        <w:rPr>
          <w:rFonts w:ascii="Times New Roman" w:hAnsi="Times New Roman" w:cs="Times New Roman"/>
          <w:sz w:val="28"/>
          <w:szCs w:val="28"/>
        </w:rPr>
        <w:t xml:space="preserve"> </w:t>
      </w:r>
      <w:r w:rsidR="005A0A2A" w:rsidRPr="00006267">
        <w:rPr>
          <w:rFonts w:ascii="Times New Roman" w:hAnsi="Times New Roman" w:cs="Times New Roman"/>
          <w:sz w:val="28"/>
          <w:szCs w:val="28"/>
        </w:rPr>
        <w:t xml:space="preserve">386 </w:t>
      </w:r>
      <w:r w:rsidRPr="00006267">
        <w:rPr>
          <w:rFonts w:ascii="Times New Roman" w:hAnsi="Times New Roman" w:cs="Times New Roman"/>
          <w:sz w:val="28"/>
          <w:szCs w:val="28"/>
        </w:rPr>
        <w:t>человек, из них на платной основе – 1</w:t>
      </w:r>
      <w:r w:rsidR="00006267" w:rsidRPr="00006267">
        <w:rPr>
          <w:rFonts w:ascii="Times New Roman" w:hAnsi="Times New Roman" w:cs="Times New Roman"/>
          <w:sz w:val="28"/>
          <w:szCs w:val="28"/>
        </w:rPr>
        <w:t>180</w:t>
      </w:r>
      <w:r w:rsidRPr="00006267">
        <w:rPr>
          <w:rFonts w:ascii="Times New Roman" w:hAnsi="Times New Roman" w:cs="Times New Roman"/>
          <w:sz w:val="28"/>
          <w:szCs w:val="28"/>
        </w:rPr>
        <w:t xml:space="preserve"> учащихся, что соответствует 4</w:t>
      </w:r>
      <w:r w:rsidR="00006267" w:rsidRPr="00006267">
        <w:rPr>
          <w:rFonts w:ascii="Times New Roman" w:hAnsi="Times New Roman" w:cs="Times New Roman"/>
          <w:sz w:val="28"/>
          <w:szCs w:val="28"/>
        </w:rPr>
        <w:t>9</w:t>
      </w:r>
      <w:r w:rsidRPr="00006267">
        <w:rPr>
          <w:rFonts w:ascii="Times New Roman" w:hAnsi="Times New Roman" w:cs="Times New Roman"/>
          <w:sz w:val="28"/>
          <w:szCs w:val="28"/>
        </w:rPr>
        <w:t>% от общего контингента.</w:t>
      </w:r>
    </w:p>
    <w:p w:rsidR="00040AF5" w:rsidRPr="002F5664" w:rsidRDefault="00040AF5" w:rsidP="00BB74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7FEA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2F5664">
        <w:rPr>
          <w:rFonts w:ascii="Times New Roman" w:hAnsi="Times New Roman" w:cs="Times New Roman"/>
          <w:sz w:val="28"/>
          <w:szCs w:val="28"/>
        </w:rPr>
        <w:t>Распределение контингента по направлениям подготовки сохраняет преобладание в сторону традиционного классического образования, также востребованы отделения изобразительного искусства, хореографии.</w:t>
      </w:r>
    </w:p>
    <w:p w:rsidR="00135B4B" w:rsidRDefault="00135B4B" w:rsidP="00BB74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A5495" w:rsidRDefault="002A5495" w:rsidP="002A54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B716C1" wp14:editId="7AC5575F">
            <wp:extent cx="4572000" cy="2743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40AF5" w:rsidRDefault="00040AF5" w:rsidP="00F34BF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20980" w:rsidRPr="00006267" w:rsidRDefault="00820980" w:rsidP="00BB74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5664">
        <w:rPr>
          <w:rFonts w:ascii="Times New Roman" w:hAnsi="Times New Roman" w:cs="Times New Roman"/>
          <w:sz w:val="28"/>
          <w:szCs w:val="28"/>
        </w:rPr>
        <w:t xml:space="preserve">        В рамках межведомственного взаимодействия, на базе СОШ г. Тюмени </w:t>
      </w:r>
      <w:r w:rsidRPr="00006267">
        <w:rPr>
          <w:rFonts w:ascii="Times New Roman" w:hAnsi="Times New Roman" w:cs="Times New Roman"/>
          <w:sz w:val="28"/>
          <w:szCs w:val="28"/>
        </w:rPr>
        <w:t>обучается 4</w:t>
      </w:r>
      <w:r w:rsidR="00006267" w:rsidRPr="00006267">
        <w:rPr>
          <w:rFonts w:ascii="Times New Roman" w:hAnsi="Times New Roman" w:cs="Times New Roman"/>
          <w:sz w:val="28"/>
          <w:szCs w:val="28"/>
        </w:rPr>
        <w:t>51</w:t>
      </w:r>
      <w:r w:rsidRPr="0000626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60027" w:rsidRDefault="00260027" w:rsidP="00AD43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60027" w:rsidRDefault="00260027" w:rsidP="00AD43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43146" w:rsidRDefault="00181D11" w:rsidP="00AD433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759AB" w:rsidRPr="00D759AB" w:rsidRDefault="00C67FEB" w:rsidP="00D759AB">
      <w:pPr>
        <w:pStyle w:val="a4"/>
        <w:numPr>
          <w:ilvl w:val="1"/>
          <w:numId w:val="2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9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D759AB" w:rsidRPr="00D759AB">
        <w:rPr>
          <w:rFonts w:ascii="Times New Roman" w:hAnsi="Times New Roman" w:cs="Times New Roman"/>
          <w:b/>
          <w:sz w:val="28"/>
          <w:szCs w:val="28"/>
        </w:rPr>
        <w:t>Результаты образовательного процесса</w:t>
      </w:r>
      <w:r w:rsidR="00334190">
        <w:rPr>
          <w:rFonts w:ascii="Times New Roman" w:hAnsi="Times New Roman" w:cs="Times New Roman"/>
          <w:b/>
          <w:sz w:val="28"/>
          <w:szCs w:val="28"/>
        </w:rPr>
        <w:t xml:space="preserve">.   </w:t>
      </w:r>
    </w:p>
    <w:p w:rsidR="003B69D5" w:rsidRDefault="003B69D5" w:rsidP="003B69D5">
      <w:pPr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C744CE" w:rsidRPr="0024263F" w:rsidRDefault="003B69D5" w:rsidP="00C744C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3903">
        <w:rPr>
          <w:rFonts w:ascii="Times New Roman" w:hAnsi="Times New Roman" w:cs="Times New Roman"/>
          <w:sz w:val="28"/>
          <w:szCs w:val="28"/>
        </w:rPr>
        <w:t xml:space="preserve">По результатам проведённого </w:t>
      </w:r>
      <w:r w:rsidR="00C13903" w:rsidRPr="00A25721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D759AB" w:rsidRPr="00A25721">
        <w:rPr>
          <w:rFonts w:ascii="Times New Roman" w:hAnsi="Times New Roman" w:cs="Times New Roman"/>
          <w:sz w:val="28"/>
          <w:szCs w:val="28"/>
        </w:rPr>
        <w:t xml:space="preserve"> </w:t>
      </w:r>
      <w:r w:rsidR="00334190" w:rsidRPr="00A25721">
        <w:rPr>
          <w:rFonts w:ascii="Times New Roman" w:hAnsi="Times New Roman" w:cs="Times New Roman"/>
          <w:sz w:val="28"/>
          <w:szCs w:val="28"/>
        </w:rPr>
        <w:t xml:space="preserve"> </w:t>
      </w:r>
      <w:r w:rsidR="00A25721" w:rsidRPr="00A25721">
        <w:rPr>
          <w:rFonts w:ascii="Times New Roman" w:hAnsi="Times New Roman"/>
          <w:sz w:val="28"/>
          <w:szCs w:val="28"/>
        </w:rPr>
        <w:t xml:space="preserve">82 </w:t>
      </w:r>
      <w:r w:rsidR="00C744CE" w:rsidRPr="00A25721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учащихся</w:t>
      </w:r>
      <w:r w:rsidR="00C744CE" w:rsidRPr="00C13903">
        <w:rPr>
          <w:rFonts w:ascii="Times New Roman" w:hAnsi="Times New Roman"/>
          <w:sz w:val="28"/>
          <w:szCs w:val="28"/>
        </w:rPr>
        <w:t xml:space="preserve"> находятся на высоком </w:t>
      </w:r>
      <w:r w:rsidR="00A25721">
        <w:rPr>
          <w:rFonts w:ascii="Times New Roman" w:hAnsi="Times New Roman"/>
          <w:sz w:val="28"/>
          <w:szCs w:val="28"/>
        </w:rPr>
        <w:t xml:space="preserve">и среднем </w:t>
      </w:r>
      <w:r w:rsidR="00C744CE" w:rsidRPr="00C13903">
        <w:rPr>
          <w:rFonts w:ascii="Times New Roman" w:hAnsi="Times New Roman"/>
          <w:sz w:val="28"/>
          <w:szCs w:val="28"/>
        </w:rPr>
        <w:t>уровн</w:t>
      </w:r>
      <w:r w:rsidR="00A25721">
        <w:rPr>
          <w:rFonts w:ascii="Times New Roman" w:hAnsi="Times New Roman"/>
          <w:sz w:val="28"/>
          <w:szCs w:val="28"/>
        </w:rPr>
        <w:t>ях</w:t>
      </w:r>
      <w:r w:rsidR="00C744CE" w:rsidRPr="00C13903">
        <w:rPr>
          <w:rFonts w:ascii="Times New Roman" w:hAnsi="Times New Roman"/>
          <w:sz w:val="28"/>
          <w:szCs w:val="28"/>
        </w:rPr>
        <w:t xml:space="preserve"> знаний</w:t>
      </w:r>
      <w:r w:rsidR="00A25721">
        <w:rPr>
          <w:rFonts w:ascii="Times New Roman" w:hAnsi="Times New Roman"/>
          <w:sz w:val="28"/>
          <w:szCs w:val="28"/>
        </w:rPr>
        <w:t>.</w:t>
      </w:r>
      <w:r w:rsidR="00C744CE" w:rsidRPr="00C13903">
        <w:rPr>
          <w:rFonts w:ascii="Times New Roman" w:hAnsi="Times New Roman"/>
          <w:sz w:val="28"/>
          <w:szCs w:val="28"/>
        </w:rPr>
        <w:t xml:space="preserve"> </w:t>
      </w:r>
      <w:r w:rsidR="00A2572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759AB" w:rsidRPr="00910DC1" w:rsidRDefault="00D759AB" w:rsidP="00D759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10DC1">
        <w:rPr>
          <w:rFonts w:ascii="Times New Roman" w:hAnsi="Times New Roman" w:cs="Times New Roman"/>
          <w:sz w:val="28"/>
          <w:szCs w:val="28"/>
        </w:rPr>
        <w:t xml:space="preserve">Одним из показателей результативности образовательного процесса является участие </w:t>
      </w:r>
      <w:r w:rsidR="00C13903">
        <w:rPr>
          <w:rFonts w:ascii="Times New Roman" w:hAnsi="Times New Roman" w:cs="Times New Roman"/>
          <w:sz w:val="28"/>
          <w:szCs w:val="28"/>
        </w:rPr>
        <w:t>предс</w:t>
      </w:r>
      <w:r w:rsidR="003B69D5">
        <w:rPr>
          <w:rFonts w:ascii="Times New Roman" w:hAnsi="Times New Roman" w:cs="Times New Roman"/>
          <w:sz w:val="28"/>
          <w:szCs w:val="28"/>
        </w:rPr>
        <w:t>т</w:t>
      </w:r>
      <w:r w:rsidR="00C13903">
        <w:rPr>
          <w:rFonts w:ascii="Times New Roman" w:hAnsi="Times New Roman" w:cs="Times New Roman"/>
          <w:sz w:val="28"/>
          <w:szCs w:val="28"/>
        </w:rPr>
        <w:t>авителей</w:t>
      </w:r>
      <w:r w:rsidRPr="00910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ДШИ </w:t>
      </w:r>
      <w:r w:rsidRPr="00910DC1">
        <w:rPr>
          <w:rFonts w:ascii="Times New Roman" w:hAnsi="Times New Roman" w:cs="Times New Roman"/>
          <w:sz w:val="28"/>
          <w:szCs w:val="28"/>
        </w:rPr>
        <w:t>в творческих состязаниях различного уровня.</w:t>
      </w:r>
    </w:p>
    <w:p w:rsidR="003D1437" w:rsidRPr="00575650" w:rsidRDefault="00C67FEB" w:rsidP="003D1437">
      <w:pPr>
        <w:pStyle w:val="ae"/>
        <w:spacing w:after="159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5650">
        <w:rPr>
          <w:rFonts w:ascii="Times New Roman" w:hAnsi="Times New Roman" w:cs="Times New Roman"/>
          <w:sz w:val="28"/>
          <w:szCs w:val="28"/>
        </w:rPr>
        <w:t xml:space="preserve">  </w:t>
      </w:r>
      <w:r w:rsidR="003B69D5" w:rsidRPr="00575650">
        <w:rPr>
          <w:rFonts w:ascii="Times New Roman" w:hAnsi="Times New Roman" w:cs="Times New Roman"/>
          <w:sz w:val="28"/>
          <w:szCs w:val="28"/>
        </w:rPr>
        <w:t xml:space="preserve"> </w:t>
      </w:r>
      <w:r w:rsidRPr="00575650">
        <w:rPr>
          <w:rFonts w:ascii="Times New Roman" w:hAnsi="Times New Roman" w:cs="Times New Roman"/>
          <w:sz w:val="28"/>
          <w:szCs w:val="28"/>
        </w:rPr>
        <w:t xml:space="preserve">   </w:t>
      </w:r>
      <w:r w:rsidR="003D1437" w:rsidRPr="00575650">
        <w:rPr>
          <w:rFonts w:ascii="Times New Roman" w:hAnsi="Times New Roman" w:cs="Times New Roman"/>
          <w:sz w:val="28"/>
          <w:szCs w:val="28"/>
        </w:rPr>
        <w:t>В 20</w:t>
      </w:r>
      <w:r w:rsidR="00597FEA" w:rsidRPr="00575650">
        <w:rPr>
          <w:rFonts w:ascii="Times New Roman" w:hAnsi="Times New Roman" w:cs="Times New Roman"/>
          <w:sz w:val="28"/>
          <w:szCs w:val="28"/>
        </w:rPr>
        <w:t>22</w:t>
      </w:r>
      <w:r w:rsidR="0089238B" w:rsidRPr="00575650">
        <w:rPr>
          <w:rFonts w:ascii="Times New Roman" w:hAnsi="Times New Roman" w:cs="Times New Roman"/>
          <w:sz w:val="28"/>
          <w:szCs w:val="28"/>
        </w:rPr>
        <w:t>-</w:t>
      </w:r>
      <w:r w:rsidR="003D1437" w:rsidRPr="00575650">
        <w:rPr>
          <w:rFonts w:ascii="Times New Roman" w:hAnsi="Times New Roman" w:cs="Times New Roman"/>
          <w:sz w:val="28"/>
          <w:szCs w:val="28"/>
        </w:rPr>
        <w:t xml:space="preserve"> </w:t>
      </w:r>
      <w:r w:rsidR="003B69D5" w:rsidRPr="00575650">
        <w:rPr>
          <w:rFonts w:ascii="Times New Roman" w:hAnsi="Times New Roman" w:cs="Times New Roman"/>
          <w:sz w:val="28"/>
          <w:szCs w:val="28"/>
        </w:rPr>
        <w:t>20</w:t>
      </w:r>
      <w:r w:rsidR="00597FEA" w:rsidRPr="00575650">
        <w:rPr>
          <w:rFonts w:ascii="Times New Roman" w:hAnsi="Times New Roman" w:cs="Times New Roman"/>
          <w:sz w:val="28"/>
          <w:szCs w:val="28"/>
        </w:rPr>
        <w:t>23</w:t>
      </w:r>
      <w:r w:rsidR="003B69D5" w:rsidRPr="00575650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="003D1437" w:rsidRPr="00575650">
        <w:rPr>
          <w:rFonts w:ascii="Times New Roman" w:hAnsi="Times New Roman" w:cs="Times New Roman"/>
          <w:sz w:val="28"/>
          <w:szCs w:val="28"/>
        </w:rPr>
        <w:t>году  в  9</w:t>
      </w:r>
      <w:r w:rsidR="00575650" w:rsidRPr="00575650">
        <w:rPr>
          <w:rFonts w:ascii="Times New Roman" w:hAnsi="Times New Roman" w:cs="Times New Roman"/>
          <w:sz w:val="28"/>
          <w:szCs w:val="28"/>
        </w:rPr>
        <w:t>8</w:t>
      </w:r>
      <w:r w:rsidR="003D1437" w:rsidRPr="00575650">
        <w:rPr>
          <w:rFonts w:ascii="Times New Roman" w:hAnsi="Times New Roman" w:cs="Times New Roman"/>
          <w:sz w:val="28"/>
          <w:szCs w:val="28"/>
        </w:rPr>
        <w:t xml:space="preserve">  конкурсах различных уровней приняли участие </w:t>
      </w:r>
      <w:r w:rsidR="00575650" w:rsidRPr="00575650">
        <w:rPr>
          <w:rFonts w:ascii="Times New Roman" w:hAnsi="Times New Roman" w:cs="Times New Roman"/>
          <w:sz w:val="28"/>
          <w:szCs w:val="28"/>
        </w:rPr>
        <w:t>2 163</w:t>
      </w:r>
      <w:r w:rsidR="003D1437" w:rsidRPr="00575650">
        <w:rPr>
          <w:rFonts w:ascii="Times New Roman" w:hAnsi="Times New Roman" w:cs="Times New Roman"/>
          <w:sz w:val="28"/>
          <w:szCs w:val="28"/>
        </w:rPr>
        <w:t xml:space="preserve"> воспитанника школы, 1</w:t>
      </w:r>
      <w:r w:rsidR="00C13903" w:rsidRPr="00575650">
        <w:rPr>
          <w:rFonts w:ascii="Times New Roman" w:hAnsi="Times New Roman" w:cs="Times New Roman"/>
          <w:sz w:val="28"/>
          <w:szCs w:val="28"/>
        </w:rPr>
        <w:t xml:space="preserve"> </w:t>
      </w:r>
      <w:r w:rsidR="00575650" w:rsidRPr="00575650">
        <w:rPr>
          <w:rFonts w:ascii="Times New Roman" w:hAnsi="Times New Roman" w:cs="Times New Roman"/>
          <w:sz w:val="28"/>
          <w:szCs w:val="28"/>
        </w:rPr>
        <w:t>765</w:t>
      </w:r>
      <w:r w:rsidR="003D1437" w:rsidRPr="00575650">
        <w:rPr>
          <w:rFonts w:ascii="Times New Roman" w:hAnsi="Times New Roman" w:cs="Times New Roman"/>
          <w:sz w:val="28"/>
          <w:szCs w:val="28"/>
        </w:rPr>
        <w:t xml:space="preserve"> из них стали лауреатами</w:t>
      </w:r>
      <w:r w:rsidR="00575650" w:rsidRPr="00575650">
        <w:rPr>
          <w:rFonts w:ascii="Times New Roman" w:hAnsi="Times New Roman" w:cs="Times New Roman"/>
          <w:sz w:val="28"/>
          <w:szCs w:val="28"/>
        </w:rPr>
        <w:t xml:space="preserve">, </w:t>
      </w:r>
      <w:r w:rsidR="003D1437" w:rsidRPr="00575650">
        <w:rPr>
          <w:rFonts w:ascii="Times New Roman" w:hAnsi="Times New Roman" w:cs="Times New Roman"/>
          <w:sz w:val="28"/>
          <w:szCs w:val="28"/>
        </w:rPr>
        <w:t xml:space="preserve"> </w:t>
      </w:r>
      <w:r w:rsidR="00575650" w:rsidRPr="00575650">
        <w:rPr>
          <w:rFonts w:ascii="Times New Roman" w:hAnsi="Times New Roman" w:cs="Times New Roman"/>
          <w:sz w:val="28"/>
          <w:szCs w:val="28"/>
        </w:rPr>
        <w:t xml:space="preserve"> 307 -</w:t>
      </w:r>
      <w:r w:rsidR="003D1437" w:rsidRPr="00575650">
        <w:rPr>
          <w:rFonts w:ascii="Times New Roman" w:hAnsi="Times New Roman" w:cs="Times New Roman"/>
          <w:sz w:val="28"/>
          <w:szCs w:val="28"/>
        </w:rPr>
        <w:t>дипломантами.</w:t>
      </w:r>
      <w:r w:rsidR="009D685A">
        <w:rPr>
          <w:rFonts w:ascii="Times New Roman" w:hAnsi="Times New Roman" w:cs="Times New Roman"/>
          <w:sz w:val="28"/>
          <w:szCs w:val="28"/>
        </w:rPr>
        <w:t xml:space="preserve"> </w:t>
      </w:r>
      <w:r w:rsidR="009D685A" w:rsidRPr="00712B4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9D685A" w:rsidRPr="009D685A">
        <w:rPr>
          <w:rFonts w:ascii="Times New Roman" w:hAnsi="Times New Roman" w:cs="Times New Roman"/>
          <w:sz w:val="28"/>
          <w:szCs w:val="28"/>
        </w:rPr>
        <w:t>2022 году Школа организовала и провела Городской конкурс хоровых коллективов «Пою тебе, мое Отечество», и Городской конкурс исполнителей на гитаре «Весенний аккорд». Традиционно была проведена Открытая городская выставка– конкурс детского и юношеского художественного творчества «ЗИМНЯЯ СКАЗКА – 2022»</w:t>
      </w:r>
      <w:r w:rsidR="009D685A">
        <w:rPr>
          <w:rFonts w:ascii="Times New Roman" w:hAnsi="Times New Roman" w:cs="Times New Roman"/>
          <w:sz w:val="28"/>
          <w:szCs w:val="28"/>
        </w:rPr>
        <w:t>.</w:t>
      </w:r>
    </w:p>
    <w:p w:rsidR="003D1437" w:rsidRPr="00575650" w:rsidRDefault="003D1437" w:rsidP="003D1437">
      <w:pPr>
        <w:pStyle w:val="ae"/>
        <w:spacing w:after="159" w:line="240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575650">
        <w:rPr>
          <w:rFonts w:ascii="Times New Roman" w:hAnsi="Times New Roman" w:cs="Times New Roman"/>
          <w:sz w:val="28"/>
          <w:szCs w:val="28"/>
        </w:rPr>
        <w:t>Наиболее значимыми достижениям учащихся стали:</w:t>
      </w:r>
    </w:p>
    <w:p w:rsidR="00575650" w:rsidRPr="00575650" w:rsidRDefault="003D1437" w:rsidP="003D1437">
      <w:pPr>
        <w:pStyle w:val="ae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650">
        <w:rPr>
          <w:rFonts w:ascii="Times New Roman" w:hAnsi="Times New Roman" w:cs="Times New Roman"/>
          <w:sz w:val="28"/>
          <w:szCs w:val="28"/>
        </w:rPr>
        <w:t xml:space="preserve">Гран-при </w:t>
      </w:r>
      <w:r w:rsidR="00575650" w:rsidRPr="00575650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575650" w:rsidRPr="00575650">
        <w:rPr>
          <w:rFonts w:ascii="Times New Roman" w:hAnsi="Times New Roman" w:cs="Times New Roman"/>
          <w:sz w:val="28"/>
          <w:szCs w:val="28"/>
        </w:rPr>
        <w:t xml:space="preserve"> Международного</w:t>
      </w:r>
      <w:r w:rsidRPr="00575650">
        <w:rPr>
          <w:rFonts w:ascii="Times New Roman" w:hAnsi="Times New Roman" w:cs="Times New Roman"/>
          <w:sz w:val="28"/>
          <w:szCs w:val="28"/>
        </w:rPr>
        <w:t xml:space="preserve"> конкурса  </w:t>
      </w:r>
      <w:r w:rsidR="00575650" w:rsidRPr="00575650">
        <w:rPr>
          <w:rFonts w:ascii="Times New Roman" w:hAnsi="Times New Roman" w:cs="Times New Roman"/>
          <w:sz w:val="28"/>
          <w:szCs w:val="28"/>
        </w:rPr>
        <w:t xml:space="preserve">музыкально-художественного творчества «Восточная сказка» г. Казань, ансамбль народного танца «Кружева», рук. </w:t>
      </w:r>
      <w:r w:rsidR="00575650">
        <w:rPr>
          <w:rFonts w:ascii="Times New Roman" w:hAnsi="Times New Roman" w:cs="Times New Roman"/>
          <w:sz w:val="28"/>
          <w:szCs w:val="28"/>
        </w:rPr>
        <w:t>Васина А.В.;</w:t>
      </w:r>
    </w:p>
    <w:p w:rsidR="00575650" w:rsidRPr="006E45A0" w:rsidRDefault="006E45A0" w:rsidP="003D1437">
      <w:pPr>
        <w:pStyle w:val="ae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A0">
        <w:rPr>
          <w:rFonts w:ascii="Times New Roman" w:hAnsi="Times New Roman" w:cs="Times New Roman"/>
          <w:sz w:val="28"/>
          <w:szCs w:val="28"/>
        </w:rPr>
        <w:t>Гран – при Международного фестиваля-конкурса детского, юношеского и взрослого творчества «Матрёшка» г. Новосибирск, средняя и старшая группы ансамбля народного танца «Кружева», рук. Ищенко, А.Г., Васина А.В.;</w:t>
      </w:r>
    </w:p>
    <w:p w:rsidR="00575650" w:rsidRDefault="006E45A0" w:rsidP="003D1437">
      <w:pPr>
        <w:pStyle w:val="ae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A0">
        <w:rPr>
          <w:rFonts w:ascii="Times New Roman" w:hAnsi="Times New Roman" w:cs="Times New Roman"/>
          <w:sz w:val="28"/>
          <w:szCs w:val="28"/>
        </w:rPr>
        <w:t xml:space="preserve">Гран-при </w:t>
      </w:r>
      <w:r w:rsidRPr="006E45A0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6E45A0">
        <w:rPr>
          <w:rFonts w:ascii="Times New Roman" w:hAnsi="Times New Roman" w:cs="Times New Roman"/>
          <w:sz w:val="28"/>
          <w:szCs w:val="28"/>
        </w:rPr>
        <w:t xml:space="preserve"> Областного конкурса молодых дарований «Дебют» г. Тюмень, Тайчинова Эвелина, класс преподавателя Миглей И.А.;</w:t>
      </w:r>
    </w:p>
    <w:p w:rsidR="001B4019" w:rsidRPr="006E45A0" w:rsidRDefault="001B4019" w:rsidP="003D1437">
      <w:pPr>
        <w:pStyle w:val="ae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Гран-при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Всероссийского конкурса «Таланты России», ансамбль аккордеонистов «Экспромт», рук. Чехова С.П.;</w:t>
      </w:r>
    </w:p>
    <w:p w:rsidR="006E45A0" w:rsidRPr="006E45A0" w:rsidRDefault="006E45A0" w:rsidP="003D1437">
      <w:pPr>
        <w:pStyle w:val="ae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A0">
        <w:rPr>
          <w:rFonts w:ascii="Times New Roman" w:hAnsi="Times New Roman" w:cs="Times New Roman"/>
          <w:sz w:val="28"/>
          <w:szCs w:val="28"/>
        </w:rPr>
        <w:t>Серебряная медаль XXII молодежных Дельфийских игр России, Брицкий Артём, класс преподавателя Буркаль М.П.</w:t>
      </w:r>
    </w:p>
    <w:p w:rsidR="006E45A0" w:rsidRDefault="006E45A0" w:rsidP="003D1437">
      <w:pPr>
        <w:pStyle w:val="ae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A0">
        <w:rPr>
          <w:rFonts w:ascii="Times New Roman" w:hAnsi="Times New Roman" w:cs="Times New Roman"/>
          <w:sz w:val="28"/>
          <w:szCs w:val="28"/>
        </w:rPr>
        <w:t>Лауреат 1 степени Всероссийского конкурса хореографического мастерства «Надежда»  г. Сочи, ансамбль классического танца «Антре», рук. Романова Е.Н.;</w:t>
      </w:r>
    </w:p>
    <w:p w:rsidR="006E45A0" w:rsidRDefault="006E45A0" w:rsidP="006E45A0">
      <w:pPr>
        <w:pStyle w:val="ae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A0">
        <w:rPr>
          <w:rFonts w:ascii="Times New Roman" w:hAnsi="Times New Roman" w:cs="Times New Roman"/>
          <w:sz w:val="28"/>
          <w:szCs w:val="28"/>
        </w:rPr>
        <w:t xml:space="preserve">Лауреат 1 степени Всероссийского конкурса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E45A0">
        <w:rPr>
          <w:rFonts w:ascii="Times New Roman" w:hAnsi="Times New Roman" w:cs="Times New Roman"/>
          <w:sz w:val="28"/>
          <w:szCs w:val="28"/>
        </w:rPr>
        <w:t>хореографическо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6E4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исполнительству </w:t>
      </w:r>
      <w:r w:rsidRPr="006E45A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Гжельские узоры»</w:t>
      </w:r>
      <w:r w:rsidRPr="006E45A0">
        <w:rPr>
          <w:rFonts w:ascii="Times New Roman" w:hAnsi="Times New Roman" w:cs="Times New Roman"/>
          <w:sz w:val="28"/>
          <w:szCs w:val="28"/>
        </w:rPr>
        <w:t>, ансамбль классического танца «Антре», рук. Романова Е.Н.;</w:t>
      </w:r>
    </w:p>
    <w:p w:rsidR="006E45A0" w:rsidRDefault="006E45A0" w:rsidP="006E45A0">
      <w:pPr>
        <w:pStyle w:val="ae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A0">
        <w:rPr>
          <w:rFonts w:ascii="Times New Roman" w:hAnsi="Times New Roman" w:cs="Times New Roman"/>
          <w:sz w:val="28"/>
          <w:szCs w:val="28"/>
        </w:rPr>
        <w:t>Лауреат 1 степени</w:t>
      </w:r>
      <w:r>
        <w:rPr>
          <w:rFonts w:ascii="Times New Roman" w:hAnsi="Times New Roman" w:cs="Times New Roman"/>
          <w:sz w:val="28"/>
          <w:szCs w:val="28"/>
        </w:rPr>
        <w:t xml:space="preserve"> Областного открытого конкурса молодых дарований «Дебют», </w:t>
      </w:r>
      <w:r w:rsidRPr="006E45A0">
        <w:rPr>
          <w:rFonts w:ascii="Times New Roman" w:hAnsi="Times New Roman" w:cs="Times New Roman"/>
          <w:sz w:val="28"/>
          <w:szCs w:val="28"/>
        </w:rPr>
        <w:t>ансамбль классического танца «Антре», рук. Романова Е.Н.;</w:t>
      </w:r>
    </w:p>
    <w:p w:rsidR="001B4019" w:rsidRDefault="001B4019" w:rsidP="001B4019">
      <w:pPr>
        <w:pStyle w:val="ae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A0">
        <w:rPr>
          <w:rFonts w:ascii="Times New Roman" w:hAnsi="Times New Roman" w:cs="Times New Roman"/>
          <w:sz w:val="28"/>
          <w:szCs w:val="28"/>
        </w:rPr>
        <w:t>Лауреат 1 степени В</w:t>
      </w:r>
      <w:r>
        <w:rPr>
          <w:rFonts w:ascii="Times New Roman" w:hAnsi="Times New Roman" w:cs="Times New Roman"/>
          <w:sz w:val="28"/>
          <w:szCs w:val="28"/>
        </w:rPr>
        <w:t xml:space="preserve">сероссийского </w:t>
      </w:r>
      <w:r w:rsidRPr="006E45A0">
        <w:rPr>
          <w:rFonts w:ascii="Times New Roman" w:hAnsi="Times New Roman" w:cs="Times New Roman"/>
          <w:sz w:val="28"/>
          <w:szCs w:val="28"/>
        </w:rPr>
        <w:t>хореографическо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E4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6E45A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Вертикаль»</w:t>
      </w:r>
      <w:r w:rsidRPr="006E45A0">
        <w:rPr>
          <w:rFonts w:ascii="Times New Roman" w:hAnsi="Times New Roman" w:cs="Times New Roman"/>
          <w:sz w:val="28"/>
          <w:szCs w:val="28"/>
        </w:rPr>
        <w:t>, ансамбль классического танца «Антре», рук. Романова Е.Н.;</w:t>
      </w:r>
    </w:p>
    <w:p w:rsidR="001B4019" w:rsidRPr="00575650" w:rsidRDefault="001B4019" w:rsidP="001B4019">
      <w:pPr>
        <w:pStyle w:val="ae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Лауреат  1 степени </w:t>
      </w:r>
      <w:r w:rsidRPr="00575650">
        <w:rPr>
          <w:rFonts w:ascii="Times New Roman" w:hAnsi="Times New Roman" w:cs="Times New Roman"/>
          <w:sz w:val="28"/>
          <w:szCs w:val="28"/>
        </w:rPr>
        <w:t xml:space="preserve"> </w:t>
      </w:r>
      <w:r w:rsidRPr="00575650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575650">
        <w:rPr>
          <w:rFonts w:ascii="Times New Roman" w:hAnsi="Times New Roman" w:cs="Times New Roman"/>
          <w:sz w:val="28"/>
          <w:szCs w:val="28"/>
        </w:rPr>
        <w:t xml:space="preserve"> Международного конкурса  музыкально-художественного творчества «Восточная сказка» г. Казань, ансамбль народного танца «Кружева», рук. </w:t>
      </w:r>
      <w:r>
        <w:rPr>
          <w:rFonts w:ascii="Times New Roman" w:hAnsi="Times New Roman" w:cs="Times New Roman"/>
          <w:sz w:val="28"/>
          <w:szCs w:val="28"/>
        </w:rPr>
        <w:t>Ищенко А.Г.;</w:t>
      </w:r>
    </w:p>
    <w:p w:rsidR="001B4019" w:rsidRDefault="001B4019" w:rsidP="001B4019">
      <w:pPr>
        <w:pStyle w:val="ae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A0">
        <w:rPr>
          <w:rFonts w:ascii="Times New Roman" w:hAnsi="Times New Roman" w:cs="Times New Roman"/>
          <w:sz w:val="28"/>
          <w:szCs w:val="28"/>
        </w:rPr>
        <w:lastRenderedPageBreak/>
        <w:t xml:space="preserve">Лауреат 1 степени Всероссийского конкурса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E45A0">
        <w:rPr>
          <w:rFonts w:ascii="Times New Roman" w:hAnsi="Times New Roman" w:cs="Times New Roman"/>
          <w:sz w:val="28"/>
          <w:szCs w:val="28"/>
        </w:rPr>
        <w:t>хореографическо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6E4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исполнительству </w:t>
      </w:r>
      <w:r w:rsidRPr="006E45A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Гжельские узоры»</w:t>
      </w:r>
      <w:r w:rsidRPr="006E45A0">
        <w:rPr>
          <w:rFonts w:ascii="Times New Roman" w:hAnsi="Times New Roman" w:cs="Times New Roman"/>
          <w:sz w:val="28"/>
          <w:szCs w:val="28"/>
        </w:rPr>
        <w:t xml:space="preserve">, ансамбль </w:t>
      </w:r>
      <w:r>
        <w:rPr>
          <w:rFonts w:ascii="Times New Roman" w:hAnsi="Times New Roman" w:cs="Times New Roman"/>
          <w:sz w:val="28"/>
          <w:szCs w:val="28"/>
        </w:rPr>
        <w:t>народного танца</w:t>
      </w:r>
      <w:r w:rsidRPr="006E45A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Кружева</w:t>
      </w:r>
      <w:r w:rsidRPr="006E45A0">
        <w:rPr>
          <w:rFonts w:ascii="Times New Roman" w:hAnsi="Times New Roman" w:cs="Times New Roman"/>
          <w:sz w:val="28"/>
          <w:szCs w:val="28"/>
        </w:rPr>
        <w:t xml:space="preserve">», рук. </w:t>
      </w:r>
      <w:r>
        <w:rPr>
          <w:rFonts w:ascii="Times New Roman" w:hAnsi="Times New Roman" w:cs="Times New Roman"/>
          <w:sz w:val="28"/>
          <w:szCs w:val="28"/>
        </w:rPr>
        <w:t>Васина А.В., Ищенко А.Г.;</w:t>
      </w:r>
    </w:p>
    <w:p w:rsidR="001B4019" w:rsidRDefault="001B4019" w:rsidP="001B4019">
      <w:pPr>
        <w:pStyle w:val="ae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5A0">
        <w:rPr>
          <w:rFonts w:ascii="Times New Roman" w:hAnsi="Times New Roman" w:cs="Times New Roman"/>
          <w:sz w:val="28"/>
          <w:szCs w:val="28"/>
        </w:rPr>
        <w:t xml:space="preserve">Лауреат 1 степени Всероссийского конкурса </w:t>
      </w:r>
      <w:r>
        <w:rPr>
          <w:rFonts w:ascii="Times New Roman" w:hAnsi="Times New Roman" w:cs="Times New Roman"/>
          <w:sz w:val="28"/>
          <w:szCs w:val="28"/>
        </w:rPr>
        <w:t xml:space="preserve">эстрадных исполнителей </w:t>
      </w:r>
      <w:r w:rsidRPr="006E45A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Молодые голоса»</w:t>
      </w:r>
      <w:r w:rsidRPr="006E45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Тайчинова Эвелина, класс преподавателя Миглей И.А.;</w:t>
      </w:r>
    </w:p>
    <w:p w:rsidR="001B4019" w:rsidRPr="001B4019" w:rsidRDefault="001B4019" w:rsidP="001B4019">
      <w:pPr>
        <w:pStyle w:val="ae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019">
        <w:rPr>
          <w:rFonts w:ascii="Times New Roman" w:hAnsi="Times New Roman" w:cs="Times New Roman"/>
          <w:sz w:val="28"/>
          <w:szCs w:val="28"/>
        </w:rPr>
        <w:t xml:space="preserve">Лауреат I степени II Международного конкурса исполнителей на духовых и ударных инструментах "RITMI DELL' ARIA"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019">
        <w:rPr>
          <w:rFonts w:ascii="Times New Roman" w:hAnsi="Times New Roman" w:cs="Times New Roman"/>
          <w:sz w:val="28"/>
          <w:szCs w:val="28"/>
        </w:rPr>
        <w:t xml:space="preserve"> г. Казань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4019">
        <w:rPr>
          <w:rFonts w:ascii="Times New Roman" w:hAnsi="Times New Roman" w:cs="Times New Roman"/>
          <w:sz w:val="28"/>
          <w:szCs w:val="28"/>
        </w:rPr>
        <w:t xml:space="preserve"> Сбинский Данил</w:t>
      </w:r>
      <w:r w:rsidR="009D685A">
        <w:rPr>
          <w:rFonts w:ascii="Times New Roman" w:hAnsi="Times New Roman" w:cs="Times New Roman"/>
          <w:sz w:val="28"/>
          <w:szCs w:val="28"/>
        </w:rPr>
        <w:t>, класс преподавателя</w:t>
      </w:r>
      <w:r w:rsidRPr="001B4019">
        <w:rPr>
          <w:rFonts w:ascii="Times New Roman" w:hAnsi="Times New Roman" w:cs="Times New Roman"/>
          <w:sz w:val="28"/>
          <w:szCs w:val="28"/>
        </w:rPr>
        <w:t xml:space="preserve"> </w:t>
      </w:r>
      <w:r w:rsidR="009D685A">
        <w:rPr>
          <w:rFonts w:ascii="Times New Roman" w:hAnsi="Times New Roman" w:cs="Times New Roman"/>
          <w:sz w:val="28"/>
          <w:szCs w:val="28"/>
        </w:rPr>
        <w:t xml:space="preserve"> </w:t>
      </w:r>
      <w:r w:rsidRPr="001B4019">
        <w:rPr>
          <w:rFonts w:ascii="Times New Roman" w:hAnsi="Times New Roman" w:cs="Times New Roman"/>
          <w:sz w:val="28"/>
          <w:szCs w:val="28"/>
        </w:rPr>
        <w:t>Стяжкин</w:t>
      </w:r>
      <w:r w:rsidR="009D685A">
        <w:rPr>
          <w:rFonts w:ascii="Times New Roman" w:hAnsi="Times New Roman" w:cs="Times New Roman"/>
          <w:sz w:val="28"/>
          <w:szCs w:val="28"/>
        </w:rPr>
        <w:t>а</w:t>
      </w:r>
      <w:r w:rsidRPr="001B4019">
        <w:rPr>
          <w:rFonts w:ascii="Times New Roman" w:hAnsi="Times New Roman" w:cs="Times New Roman"/>
          <w:sz w:val="28"/>
          <w:szCs w:val="28"/>
        </w:rPr>
        <w:t xml:space="preserve"> Е.С.</w:t>
      </w:r>
      <w:r w:rsidR="009D685A">
        <w:rPr>
          <w:rFonts w:ascii="Times New Roman" w:hAnsi="Times New Roman" w:cs="Times New Roman"/>
          <w:sz w:val="28"/>
          <w:szCs w:val="28"/>
        </w:rPr>
        <w:t>;</w:t>
      </w:r>
    </w:p>
    <w:p w:rsidR="001B4019" w:rsidRPr="001B4019" w:rsidRDefault="001B4019" w:rsidP="001B4019">
      <w:pPr>
        <w:pStyle w:val="ae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019">
        <w:rPr>
          <w:rFonts w:ascii="Times New Roman" w:hAnsi="Times New Roman" w:cs="Times New Roman"/>
          <w:sz w:val="28"/>
          <w:szCs w:val="28"/>
        </w:rPr>
        <w:t>Лауреат 1 степени Областного фестиваля-конкурса гармонистов «ГАРМОНиЯ»</w:t>
      </w:r>
      <w:r w:rsidR="009D685A">
        <w:rPr>
          <w:rFonts w:ascii="Times New Roman" w:hAnsi="Times New Roman" w:cs="Times New Roman"/>
          <w:sz w:val="28"/>
          <w:szCs w:val="28"/>
        </w:rPr>
        <w:t>,</w:t>
      </w:r>
      <w:r w:rsidRPr="001B4019">
        <w:rPr>
          <w:rFonts w:ascii="Times New Roman" w:hAnsi="Times New Roman" w:cs="Times New Roman"/>
          <w:sz w:val="28"/>
          <w:szCs w:val="28"/>
        </w:rPr>
        <w:t xml:space="preserve"> Комлев Павел</w:t>
      </w:r>
      <w:r w:rsidR="009D685A">
        <w:rPr>
          <w:rFonts w:ascii="Times New Roman" w:hAnsi="Times New Roman" w:cs="Times New Roman"/>
          <w:sz w:val="28"/>
          <w:szCs w:val="28"/>
        </w:rPr>
        <w:t>, класс преподавателя</w:t>
      </w:r>
      <w:r w:rsidRPr="001B4019">
        <w:rPr>
          <w:rFonts w:ascii="Times New Roman" w:hAnsi="Times New Roman" w:cs="Times New Roman"/>
          <w:sz w:val="28"/>
          <w:szCs w:val="28"/>
        </w:rPr>
        <w:t xml:space="preserve"> Богданов</w:t>
      </w:r>
      <w:r w:rsidR="009D685A">
        <w:rPr>
          <w:rFonts w:ascii="Times New Roman" w:hAnsi="Times New Roman" w:cs="Times New Roman"/>
          <w:sz w:val="28"/>
          <w:szCs w:val="28"/>
        </w:rPr>
        <w:t>а</w:t>
      </w:r>
      <w:r w:rsidRPr="001B4019">
        <w:rPr>
          <w:rFonts w:ascii="Times New Roman" w:hAnsi="Times New Roman" w:cs="Times New Roman"/>
          <w:sz w:val="28"/>
          <w:szCs w:val="28"/>
        </w:rPr>
        <w:t xml:space="preserve"> В.С.</w:t>
      </w:r>
      <w:r w:rsidR="009D685A">
        <w:rPr>
          <w:rFonts w:ascii="Times New Roman" w:hAnsi="Times New Roman" w:cs="Times New Roman"/>
          <w:sz w:val="28"/>
          <w:szCs w:val="28"/>
        </w:rPr>
        <w:t>;</w:t>
      </w:r>
    </w:p>
    <w:p w:rsidR="003D1859" w:rsidRDefault="001B4019" w:rsidP="001B4019">
      <w:pPr>
        <w:pStyle w:val="ae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019">
        <w:rPr>
          <w:rFonts w:ascii="Times New Roman" w:hAnsi="Times New Roman" w:cs="Times New Roman"/>
          <w:sz w:val="28"/>
          <w:szCs w:val="28"/>
        </w:rPr>
        <w:t>Лауреат II степени Областного конкурса «Солист оркестра»</w:t>
      </w:r>
      <w:r w:rsidR="009D685A">
        <w:rPr>
          <w:rFonts w:ascii="Times New Roman" w:hAnsi="Times New Roman" w:cs="Times New Roman"/>
          <w:sz w:val="28"/>
          <w:szCs w:val="28"/>
        </w:rPr>
        <w:t>,</w:t>
      </w:r>
      <w:r w:rsidRPr="001B4019">
        <w:rPr>
          <w:rFonts w:ascii="Times New Roman" w:hAnsi="Times New Roman" w:cs="Times New Roman"/>
          <w:sz w:val="28"/>
          <w:szCs w:val="28"/>
        </w:rPr>
        <w:t xml:space="preserve"> Ахмедова Хадижа</w:t>
      </w:r>
      <w:r w:rsidR="009D685A">
        <w:rPr>
          <w:rFonts w:ascii="Times New Roman" w:hAnsi="Times New Roman" w:cs="Times New Roman"/>
          <w:sz w:val="28"/>
          <w:szCs w:val="28"/>
        </w:rPr>
        <w:t>, класс преподавателя</w:t>
      </w:r>
      <w:r w:rsidRPr="001B4019">
        <w:rPr>
          <w:rFonts w:ascii="Times New Roman" w:hAnsi="Times New Roman" w:cs="Times New Roman"/>
          <w:sz w:val="28"/>
          <w:szCs w:val="28"/>
        </w:rPr>
        <w:t xml:space="preserve"> Токарев</w:t>
      </w:r>
      <w:r w:rsidR="009D685A">
        <w:rPr>
          <w:rFonts w:ascii="Times New Roman" w:hAnsi="Times New Roman" w:cs="Times New Roman"/>
          <w:sz w:val="28"/>
          <w:szCs w:val="28"/>
        </w:rPr>
        <w:t>ой</w:t>
      </w:r>
      <w:r w:rsidRPr="001B4019">
        <w:rPr>
          <w:rFonts w:ascii="Times New Roman" w:hAnsi="Times New Roman" w:cs="Times New Roman"/>
          <w:sz w:val="28"/>
          <w:szCs w:val="28"/>
        </w:rPr>
        <w:t xml:space="preserve"> С.С.</w:t>
      </w:r>
      <w:r w:rsidR="003D1859">
        <w:rPr>
          <w:rFonts w:ascii="Times New Roman" w:hAnsi="Times New Roman" w:cs="Times New Roman"/>
          <w:sz w:val="28"/>
          <w:szCs w:val="28"/>
        </w:rPr>
        <w:t>;</w:t>
      </w:r>
    </w:p>
    <w:p w:rsidR="003D1859" w:rsidRPr="003D1859" w:rsidRDefault="003D1859" w:rsidP="003D1859">
      <w:pPr>
        <w:pStyle w:val="ae"/>
        <w:numPr>
          <w:ilvl w:val="0"/>
          <w:numId w:val="13"/>
        </w:num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D1859">
        <w:rPr>
          <w:rFonts w:ascii="Times New Roman" w:hAnsi="Times New Roman" w:cs="Times New Roman"/>
          <w:sz w:val="28"/>
          <w:szCs w:val="28"/>
        </w:rPr>
        <w:t>Лауреат 1 степени XVII Областного конкурса молодых дарований «Дебют» г. Тюмень, оркестр народных инструментов, рук. Карягин В.А.</w:t>
      </w:r>
    </w:p>
    <w:p w:rsidR="003D1859" w:rsidRPr="003D1859" w:rsidRDefault="003D1859" w:rsidP="003D1859">
      <w:pPr>
        <w:pStyle w:val="ae"/>
        <w:numPr>
          <w:ilvl w:val="0"/>
          <w:numId w:val="13"/>
        </w:num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D1859">
        <w:rPr>
          <w:rFonts w:ascii="Times New Roman" w:hAnsi="Times New Roman" w:cs="Times New Roman"/>
          <w:sz w:val="28"/>
          <w:szCs w:val="28"/>
        </w:rPr>
        <w:t>Лауреат 1 степени XVII Областного конкурса молодых дарований «Дебют» г. Тюмень, Хромов Лев, класс преподавателя. Зимагулова А.Х.;</w:t>
      </w:r>
    </w:p>
    <w:p w:rsidR="006E45A0" w:rsidRDefault="003D1859" w:rsidP="003D1859">
      <w:pPr>
        <w:pStyle w:val="ae"/>
        <w:numPr>
          <w:ilvl w:val="0"/>
          <w:numId w:val="13"/>
        </w:num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D1859">
        <w:rPr>
          <w:rFonts w:ascii="Times New Roman" w:hAnsi="Times New Roman" w:cs="Times New Roman"/>
          <w:sz w:val="28"/>
          <w:szCs w:val="28"/>
        </w:rPr>
        <w:t>Международная выставка-конкурс детского и юношеского художественного творчества «Рождественская-2022», 16 Лауреатов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175E" w:rsidRPr="00C0175E" w:rsidRDefault="00C0175E" w:rsidP="001B4019">
      <w:pPr>
        <w:pStyle w:val="ae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Лауреат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Pr="00C0175E">
        <w:rPr>
          <w:rFonts w:ascii="Times New Roman" w:hAnsi="Times New Roman" w:cs="Times New Roman"/>
          <w:sz w:val="28"/>
          <w:szCs w:val="28"/>
        </w:rPr>
        <w:t>V международн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0175E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175E">
        <w:rPr>
          <w:rFonts w:ascii="Times New Roman" w:hAnsi="Times New Roman" w:cs="Times New Roman"/>
          <w:sz w:val="28"/>
          <w:szCs w:val="28"/>
        </w:rPr>
        <w:t xml:space="preserve"> "Звездный олимп", г. Курган</w:t>
      </w:r>
      <w:r>
        <w:rPr>
          <w:rFonts w:ascii="Times New Roman" w:hAnsi="Times New Roman" w:cs="Times New Roman"/>
          <w:sz w:val="28"/>
          <w:szCs w:val="28"/>
        </w:rPr>
        <w:t>, Музаферова Р.Р., преподаватель теоретических дисциплин;</w:t>
      </w:r>
    </w:p>
    <w:p w:rsidR="00C0175E" w:rsidRPr="00C0175E" w:rsidRDefault="00C0175E" w:rsidP="00C0175E">
      <w:pPr>
        <w:pStyle w:val="ae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0175E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C0175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0175E">
        <w:rPr>
          <w:rFonts w:ascii="Times New Roman" w:hAnsi="Times New Roman" w:cs="Times New Roman"/>
          <w:sz w:val="28"/>
          <w:szCs w:val="28"/>
        </w:rPr>
        <w:t xml:space="preserve"> степени Межрегионального конкурса педагогического мастерства преподавателей музыкально-теоретических предметов «Открытый урок»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Екатеринбург,  Музаферова Р.Р., преподаватель теоретических дисциплин;</w:t>
      </w:r>
    </w:p>
    <w:p w:rsidR="003D1859" w:rsidRPr="00C0175E" w:rsidRDefault="00C0175E" w:rsidP="001B4019">
      <w:pPr>
        <w:pStyle w:val="ae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0175E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C017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175E">
        <w:rPr>
          <w:rFonts w:ascii="Times New Roman" w:hAnsi="Times New Roman" w:cs="Times New Roman"/>
          <w:sz w:val="28"/>
          <w:szCs w:val="28"/>
        </w:rPr>
        <w:t xml:space="preserve"> степени III Областного конкурса педагогического мастерства на лучший открытый урок в видеоформате «Мой открытый урок» (г. Тюмень), Музаферова Р.Р., преподаватель теоретических дисциплин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175E" w:rsidRPr="00C0175E" w:rsidRDefault="00C0175E" w:rsidP="00C0175E">
      <w:pPr>
        <w:pStyle w:val="ae"/>
        <w:suppressAutoHyphens/>
        <w:spacing w:after="0" w:line="240" w:lineRule="auto"/>
        <w:ind w:left="106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B14A4" w:rsidRPr="00B07D00" w:rsidRDefault="00C13903" w:rsidP="000B14A4">
      <w:pPr>
        <w:pStyle w:val="default0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14068">
        <w:rPr>
          <w:bCs/>
          <w:sz w:val="28"/>
          <w:szCs w:val="28"/>
        </w:rPr>
        <w:t>П</w:t>
      </w:r>
      <w:r w:rsidR="000B14A4" w:rsidRPr="00914068">
        <w:rPr>
          <w:bCs/>
          <w:sz w:val="28"/>
          <w:szCs w:val="28"/>
        </w:rPr>
        <w:t>о итогам 20</w:t>
      </w:r>
      <w:r w:rsidR="00597FEA" w:rsidRPr="00914068">
        <w:rPr>
          <w:bCs/>
          <w:sz w:val="28"/>
          <w:szCs w:val="28"/>
        </w:rPr>
        <w:t>22</w:t>
      </w:r>
      <w:r w:rsidR="000B14A4" w:rsidRPr="00914068">
        <w:rPr>
          <w:bCs/>
          <w:sz w:val="28"/>
          <w:szCs w:val="28"/>
        </w:rPr>
        <w:t xml:space="preserve"> года </w:t>
      </w:r>
      <w:r w:rsidR="00B07D00" w:rsidRPr="00B07D00">
        <w:rPr>
          <w:bCs/>
          <w:sz w:val="28"/>
          <w:szCs w:val="28"/>
        </w:rPr>
        <w:t>7</w:t>
      </w:r>
      <w:r w:rsidR="000B14A4" w:rsidRPr="00B07D00">
        <w:rPr>
          <w:bCs/>
          <w:sz w:val="28"/>
          <w:szCs w:val="28"/>
        </w:rPr>
        <w:t xml:space="preserve"> учащихся</w:t>
      </w:r>
      <w:r w:rsidR="00B07D00" w:rsidRPr="00B07D00">
        <w:rPr>
          <w:bCs/>
          <w:sz w:val="28"/>
          <w:szCs w:val="28"/>
        </w:rPr>
        <w:t xml:space="preserve"> </w:t>
      </w:r>
      <w:r w:rsidR="000B14A4" w:rsidRPr="00B07D00">
        <w:rPr>
          <w:bCs/>
          <w:sz w:val="28"/>
          <w:szCs w:val="28"/>
        </w:rPr>
        <w:t>стали стипендиатами Главы Администрации города Тюмени.</w:t>
      </w:r>
    </w:p>
    <w:p w:rsidR="00422B8E" w:rsidRDefault="000B14A4" w:rsidP="00422B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97FEA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334190" w:rsidRPr="00597F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34190" w:rsidRPr="009D685A">
        <w:rPr>
          <w:rFonts w:ascii="Times New Roman" w:hAnsi="Times New Roman" w:cs="Times New Roman"/>
          <w:sz w:val="28"/>
          <w:szCs w:val="28"/>
        </w:rPr>
        <w:t xml:space="preserve">Особое внимание уделяется качеству подготовки выпускников. </w:t>
      </w:r>
      <w:r w:rsidR="00334190" w:rsidRPr="009D685A">
        <w:rPr>
          <w:sz w:val="28"/>
          <w:szCs w:val="28"/>
        </w:rPr>
        <w:t xml:space="preserve">     </w:t>
      </w:r>
      <w:r w:rsidR="00334190" w:rsidRPr="009D685A">
        <w:rPr>
          <w:rFonts w:ascii="Times New Roman" w:hAnsi="Times New Roman" w:cs="Times New Roman"/>
          <w:sz w:val="28"/>
          <w:szCs w:val="28"/>
        </w:rPr>
        <w:t xml:space="preserve">Ежегодно выпускники </w:t>
      </w:r>
      <w:r w:rsidR="00C13903" w:rsidRPr="009D685A">
        <w:rPr>
          <w:rFonts w:ascii="Times New Roman" w:hAnsi="Times New Roman" w:cs="Times New Roman"/>
          <w:sz w:val="28"/>
          <w:szCs w:val="28"/>
        </w:rPr>
        <w:t xml:space="preserve">ДШИ </w:t>
      </w:r>
      <w:r w:rsidR="00334190" w:rsidRPr="009D685A">
        <w:rPr>
          <w:rFonts w:ascii="Times New Roman" w:hAnsi="Times New Roman" w:cs="Times New Roman"/>
          <w:sz w:val="28"/>
          <w:szCs w:val="28"/>
        </w:rPr>
        <w:t>поступают в профильные учебные заведения</w:t>
      </w:r>
      <w:r w:rsidR="00422B8E">
        <w:rPr>
          <w:rFonts w:ascii="Times New Roman" w:hAnsi="Times New Roman" w:cs="Times New Roman"/>
          <w:sz w:val="28"/>
          <w:szCs w:val="28"/>
        </w:rPr>
        <w:t xml:space="preserve">.      </w:t>
      </w:r>
      <w:r w:rsidR="00422B8E" w:rsidRPr="009B2C63">
        <w:rPr>
          <w:rFonts w:ascii="Times New Roman" w:hAnsi="Times New Roman" w:cs="Times New Roman"/>
          <w:sz w:val="28"/>
          <w:szCs w:val="28"/>
        </w:rPr>
        <w:t xml:space="preserve">Количество выпускников, продолживших профессиональное образование по образовательным программам в области культуры и искусства </w:t>
      </w:r>
      <w:r w:rsidR="00422B8E">
        <w:rPr>
          <w:rFonts w:ascii="Times New Roman" w:hAnsi="Times New Roman" w:cs="Times New Roman"/>
          <w:sz w:val="28"/>
          <w:szCs w:val="28"/>
        </w:rPr>
        <w:t>в 2023 году составило 29 человек: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842"/>
        <w:gridCol w:w="1701"/>
        <w:gridCol w:w="1872"/>
        <w:gridCol w:w="2098"/>
        <w:gridCol w:w="1133"/>
      </w:tblGrid>
      <w:tr w:rsidR="00AD4339" w:rsidRPr="00712B44" w:rsidTr="009D685A">
        <w:trPr>
          <w:trHeight w:val="918"/>
        </w:trPr>
        <w:tc>
          <w:tcPr>
            <w:tcW w:w="567" w:type="dxa"/>
          </w:tcPr>
          <w:p w:rsidR="00AD4339" w:rsidRPr="00AD4339" w:rsidRDefault="00AD4339" w:rsidP="002F23ED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0"/>
                <w:szCs w:val="20"/>
              </w:rPr>
            </w:pPr>
            <w:r w:rsidRPr="00AD4339">
              <w:rPr>
                <w:rFonts w:ascii="Times New Roman" w:hAnsi="Times New Roman" w:cs="Times New Roman"/>
                <w:b/>
                <w:color w:val="171717" w:themeColor="background2" w:themeShade="1A"/>
                <w:sz w:val="20"/>
                <w:szCs w:val="20"/>
              </w:rPr>
              <w:t>№</w:t>
            </w:r>
          </w:p>
        </w:tc>
        <w:tc>
          <w:tcPr>
            <w:tcW w:w="1702" w:type="dxa"/>
          </w:tcPr>
          <w:p w:rsidR="00AD4339" w:rsidRPr="00AD4339" w:rsidRDefault="00AD4339" w:rsidP="00AD4339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0"/>
                <w:szCs w:val="20"/>
              </w:rPr>
            </w:pPr>
            <w:r w:rsidRPr="00AD4339">
              <w:rPr>
                <w:rFonts w:ascii="Times New Roman" w:hAnsi="Times New Roman" w:cs="Times New Roman"/>
                <w:b/>
                <w:color w:val="171717" w:themeColor="background2" w:themeShade="1A"/>
                <w:sz w:val="20"/>
                <w:szCs w:val="20"/>
              </w:rPr>
              <w:t xml:space="preserve">ФИО учащегося 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0"/>
                <w:szCs w:val="20"/>
              </w:rPr>
            </w:pPr>
            <w:r w:rsidRPr="00AD4339">
              <w:rPr>
                <w:rFonts w:ascii="Times New Roman" w:hAnsi="Times New Roman" w:cs="Times New Roman"/>
                <w:b/>
                <w:color w:val="171717" w:themeColor="background2" w:themeShade="1A"/>
                <w:sz w:val="20"/>
                <w:szCs w:val="20"/>
              </w:rPr>
              <w:t>Специальность (инструмент)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0"/>
                <w:szCs w:val="20"/>
              </w:rPr>
            </w:pPr>
            <w:r w:rsidRPr="00AD4339">
              <w:rPr>
                <w:rFonts w:ascii="Times New Roman" w:hAnsi="Times New Roman" w:cs="Times New Roman"/>
                <w:b/>
                <w:color w:val="171717" w:themeColor="background2" w:themeShade="1A"/>
                <w:sz w:val="20"/>
                <w:szCs w:val="20"/>
              </w:rPr>
              <w:t>ФИО преподавателя</w:t>
            </w:r>
          </w:p>
          <w:p w:rsidR="00AD4339" w:rsidRPr="00AD4339" w:rsidRDefault="00AD4339" w:rsidP="002F23ED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0"/>
                <w:szCs w:val="20"/>
              </w:rPr>
            </w:pPr>
            <w:r w:rsidRPr="00AD4339">
              <w:rPr>
                <w:rFonts w:ascii="Times New Roman" w:hAnsi="Times New Roman" w:cs="Times New Roman"/>
                <w:b/>
                <w:color w:val="171717" w:themeColor="background2" w:themeShade="1A"/>
                <w:sz w:val="20"/>
                <w:szCs w:val="20"/>
              </w:rPr>
              <w:t>в ДШИ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0"/>
                <w:szCs w:val="20"/>
              </w:rPr>
            </w:pPr>
            <w:r w:rsidRPr="00AD4339">
              <w:rPr>
                <w:rFonts w:ascii="Times New Roman" w:hAnsi="Times New Roman" w:cs="Times New Roman"/>
                <w:b/>
                <w:color w:val="171717" w:themeColor="background2" w:themeShade="1A"/>
                <w:sz w:val="20"/>
                <w:szCs w:val="20"/>
              </w:rPr>
              <w:t>Профильное учебное заведение, в которое поступил выпускник</w:t>
            </w:r>
          </w:p>
          <w:p w:rsidR="00AD4339" w:rsidRPr="00AD4339" w:rsidRDefault="00AD4339" w:rsidP="002F23ED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0"/>
                <w:szCs w:val="20"/>
              </w:rPr>
            </w:pPr>
            <w:r w:rsidRPr="00AD4339">
              <w:rPr>
                <w:rFonts w:ascii="Times New Roman" w:hAnsi="Times New Roman" w:cs="Times New Roman"/>
                <w:b/>
                <w:color w:val="171717" w:themeColor="background2" w:themeShade="1A"/>
                <w:sz w:val="20"/>
                <w:szCs w:val="20"/>
              </w:rPr>
              <w:t>(СПО, ВПО)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0"/>
                <w:szCs w:val="20"/>
              </w:rPr>
            </w:pPr>
            <w:r w:rsidRPr="00AD4339">
              <w:rPr>
                <w:rFonts w:ascii="Times New Roman" w:hAnsi="Times New Roman" w:cs="Times New Roman"/>
                <w:b/>
                <w:color w:val="171717" w:themeColor="background2" w:themeShade="1A"/>
                <w:sz w:val="20"/>
                <w:szCs w:val="20"/>
              </w:rPr>
              <w:t>Отделение, кафедра, факультет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0"/>
                <w:szCs w:val="20"/>
              </w:rPr>
            </w:pPr>
            <w:r w:rsidRPr="00AD4339">
              <w:rPr>
                <w:rFonts w:ascii="Times New Roman" w:hAnsi="Times New Roman" w:cs="Times New Roman"/>
                <w:b/>
                <w:color w:val="171717" w:themeColor="background2" w:themeShade="1A"/>
                <w:sz w:val="20"/>
                <w:szCs w:val="20"/>
              </w:rPr>
              <w:t>Бюджет/</w:t>
            </w:r>
          </w:p>
          <w:p w:rsidR="00AD4339" w:rsidRPr="00AD4339" w:rsidRDefault="00AD4339" w:rsidP="002F23ED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0"/>
                <w:szCs w:val="20"/>
              </w:rPr>
            </w:pPr>
            <w:r w:rsidRPr="00AD4339">
              <w:rPr>
                <w:rFonts w:ascii="Times New Roman" w:hAnsi="Times New Roman" w:cs="Times New Roman"/>
                <w:b/>
                <w:color w:val="171717" w:themeColor="background2" w:themeShade="1A"/>
                <w:sz w:val="20"/>
                <w:szCs w:val="20"/>
              </w:rPr>
              <w:t>платно</w:t>
            </w:r>
          </w:p>
          <w:p w:rsidR="00AD4339" w:rsidRPr="00AD4339" w:rsidRDefault="00AD4339" w:rsidP="002F23ED">
            <w:pPr>
              <w:jc w:val="center"/>
              <w:rPr>
                <w:rFonts w:ascii="Times New Roman" w:hAnsi="Times New Roman" w:cs="Times New Roman"/>
                <w:b/>
                <w:color w:val="171717" w:themeColor="background2" w:themeShade="1A"/>
                <w:sz w:val="20"/>
                <w:szCs w:val="20"/>
              </w:rPr>
            </w:pPr>
          </w:p>
        </w:tc>
      </w:tr>
      <w:tr w:rsidR="00AD4339" w:rsidRPr="00712B44" w:rsidTr="009D685A">
        <w:tc>
          <w:tcPr>
            <w:tcW w:w="567" w:type="dxa"/>
          </w:tcPr>
          <w:p w:rsidR="00AD4339" w:rsidRPr="00712B44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712B44">
              <w:rPr>
                <w:rFonts w:ascii="Times New Roman" w:hAnsi="Times New Roman" w:cs="Times New Roman"/>
                <w:color w:val="171717" w:themeColor="background2" w:themeShade="1A"/>
              </w:rPr>
              <w:t>1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Гирда Юлиана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433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ОРП «Дизайн костюма»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Смирнова С.Ю.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>ТТСИиГХ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>Графический дизайн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712B44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712B44">
              <w:rPr>
                <w:rFonts w:ascii="Times New Roman" w:hAnsi="Times New Roman" w:cs="Times New Roman"/>
                <w:color w:val="171717" w:themeColor="background2" w:themeShade="1A"/>
              </w:rPr>
              <w:t>2</w:t>
            </w:r>
          </w:p>
        </w:tc>
        <w:tc>
          <w:tcPr>
            <w:tcW w:w="1702" w:type="dxa"/>
          </w:tcPr>
          <w:p w:rsidR="00AD4339" w:rsidRPr="00AD4339" w:rsidRDefault="00AD4339" w:rsidP="00AD4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Чекардовская Светлана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ОРП «Дизайн костюма»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Смирнова С.Ю.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>ТТСИиГХ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>Дизайн по отраслям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712B44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712B44">
              <w:rPr>
                <w:rFonts w:ascii="Times New Roman" w:hAnsi="Times New Roman" w:cs="Times New Roman"/>
                <w:color w:val="171717" w:themeColor="background2" w:themeShade="1A"/>
              </w:rPr>
              <w:lastRenderedPageBreak/>
              <w:t>3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Арабеж Алена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AD4339" w:rsidRPr="00AD4339" w:rsidRDefault="00AD4339" w:rsidP="00AD4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ОРП </w:t>
            </w:r>
            <w:r w:rsidRPr="00AD4339">
              <w:rPr>
                <w:rFonts w:ascii="Arial" w:hAnsi="Arial" w:cs="Arial"/>
                <w:sz w:val="20"/>
                <w:szCs w:val="20"/>
              </w:rPr>
              <w:t>«Архитектурны</w:t>
            </w:r>
            <w:r>
              <w:rPr>
                <w:rFonts w:ascii="Arial" w:hAnsi="Arial" w:cs="Arial"/>
                <w:sz w:val="20"/>
                <w:szCs w:val="20"/>
              </w:rPr>
              <w:t>й</w:t>
            </w:r>
            <w:r w:rsidRPr="00AD4339">
              <w:rPr>
                <w:rFonts w:ascii="Arial" w:hAnsi="Arial" w:cs="Arial"/>
                <w:sz w:val="20"/>
                <w:szCs w:val="20"/>
              </w:rPr>
              <w:t xml:space="preserve"> дизайн»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Топоркова А.В.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ТГИК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>дизайн среды и графики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712B44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712B44">
              <w:rPr>
                <w:rFonts w:ascii="Times New Roman" w:hAnsi="Times New Roman" w:cs="Times New Roman"/>
                <w:color w:val="171717" w:themeColor="background2" w:themeShade="1A"/>
              </w:rPr>
              <w:t>4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Райкова Ангелина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Архипова В.А.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(Суворова О.В. СТК, ДК.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Зольникова А.Е. живопись)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>Институт декоративно-прикладного искусства, Санкт-Петербург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Декоративно-прикладное искусство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712B44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712B44">
              <w:rPr>
                <w:rFonts w:ascii="Times New Roman" w:hAnsi="Times New Roman" w:cs="Times New Roman"/>
                <w:color w:val="171717" w:themeColor="background2" w:themeShade="1A"/>
              </w:rPr>
              <w:t>5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Уткин Матвей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ПП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Хайруллина Э.И.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Яворская О.В.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ТИУ Институт архитектуры и дизайна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Архитектура и дизайн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712B44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712B44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6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Шафоростова Елизавета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ПП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Хайруллина Э.И.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Яворская О.В.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ТИУ Институт архитектуры и дизайна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Архитектура и дизайн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712B44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712B44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7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Алыкова Диана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ПП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Хайруллина Э.И.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Яворская О.В.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Тюменский Институт искусств и культуры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ТГИК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  <w:r w:rsidRPr="00AD4339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Факультет дизайна, визуальных искусств  и архитектуры, направление Архитектура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712B44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712B44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8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Богатенкова Елизавета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ОРП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Хайруллина Э.И.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Яворская О.В.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  <w:r w:rsidRPr="00AD4339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Высшая Школа Экономики</w:t>
            </w:r>
            <w:r w:rsidR="00FC1D55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 xml:space="preserve">                   </w:t>
            </w:r>
            <w:r w:rsidRPr="00AD4339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 xml:space="preserve"> г.</w:t>
            </w:r>
            <w:r w:rsidR="00FC1D55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 xml:space="preserve"> </w:t>
            </w:r>
            <w:r w:rsidRPr="00AD4339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  <w:r w:rsidRPr="00AD4339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 xml:space="preserve">Факультет коммуникаций и дизайна, визуальные эффекты </w:t>
            </w:r>
          </w:p>
          <w:p w:rsidR="00AD4339" w:rsidRPr="00AD4339" w:rsidRDefault="00AD4339" w:rsidP="002F23E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</w:pPr>
            <w:r w:rsidRPr="00AD4339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Специальность 3Д анимация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712B44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712B44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9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Отрадных Юлия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ОРП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Хайруллина Э.И.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Яворская О.В.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jc w:val="center"/>
              <w:rPr>
                <w:rFonts w:ascii="Arial" w:eastAsia="Times New Roman" w:hAnsi="Arial" w:cs="Arial"/>
                <w:bCs/>
                <w:color w:val="2C2D2E"/>
                <w:sz w:val="20"/>
                <w:szCs w:val="20"/>
                <w:lang w:eastAsia="ru-RU"/>
              </w:rPr>
            </w:pPr>
            <w:r w:rsidRPr="00AD4339">
              <w:rPr>
                <w:rFonts w:ascii="Arial" w:eastAsia="Times New Roman" w:hAnsi="Arial" w:cs="Arial"/>
                <w:bCs/>
                <w:color w:val="2C2D2E"/>
                <w:sz w:val="20"/>
                <w:szCs w:val="20"/>
                <w:lang w:eastAsia="ru-RU"/>
              </w:rPr>
              <w:t>Тюменский Техникум индустрии питания коммерции и сервиса:</w:t>
            </w:r>
          </w:p>
          <w:p w:rsidR="00AD4339" w:rsidRPr="00AD4339" w:rsidRDefault="009D685A" w:rsidP="009D68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Техникум 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eastAsia="Times New Roman" w:hAnsi="Arial" w:cs="Arial"/>
                <w:color w:val="2C2D2E"/>
                <w:sz w:val="20"/>
                <w:szCs w:val="20"/>
                <w:lang w:eastAsia="ru-RU"/>
              </w:rPr>
              <w:t>Дизайн по отраслям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712B44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712B44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10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Дуденко Юлия,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ПП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Григорьева Н.А.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(живопись Завидонова О.В., рисунок, СТК Григорьева Н.А., ДК Жданова Е.И.)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Тюменский Государственный Институт Культуры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Среднее Профессиональное Образование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Дизайн среды и графики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ТГИК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712B44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712B44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11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Саттарова Анна,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ПП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Зольникова А.Е.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Тюменский Государственный Институт Культуры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Среднее Профессиональное Образование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Дизайн среды и графики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ТГИК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712B44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712B44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12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Алтамирова Зоя,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ПП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Зольникова А.Е.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Тюменский Государственный Институт Культуры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Среднее Профессиональное Образование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Дизайн костюма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lastRenderedPageBreak/>
              <w:t>ТГИК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lastRenderedPageBreak/>
              <w:t>Преподаватель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rPr>
          <w:trHeight w:val="338"/>
        </w:trPr>
        <w:tc>
          <w:tcPr>
            <w:tcW w:w="567" w:type="dxa"/>
          </w:tcPr>
          <w:p w:rsidR="00AD4339" w:rsidRPr="00712B44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712B44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lastRenderedPageBreak/>
              <w:t>13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Яблонская Полина,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ПП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Диденко Я.Б.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Тюменский техникум индустрии питания, коммерции и сервиса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 xml:space="preserve">Техникум 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Графический дизайн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712B44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</w:pPr>
            <w:r w:rsidRPr="00712B44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14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Бондарь Дарья,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ПП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Кунгурова О.В.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Тюменский Государственный Институт Культуры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Среднее Профессиональное Образование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Дизайн среды и графики</w:t>
            </w:r>
          </w:p>
          <w:p w:rsidR="00AD4339" w:rsidRPr="00AD4339" w:rsidRDefault="009D685A" w:rsidP="009D68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ТГИК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712B44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712B44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1</w:t>
            </w:r>
            <w:r w:rsidRPr="00712B44">
              <w:rPr>
                <w:rFonts w:ascii="Times New Roman" w:hAnsi="Times New Roman" w:cs="Times New Roman"/>
                <w:color w:val="171717" w:themeColor="background2" w:themeShade="1A"/>
              </w:rPr>
              <w:t>5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Ушакова Яна,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ПП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Кунгурова О.В.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Тюменский Государственный Институт Культуры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Среднее Профессиональное Образование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Дизайн среды и графики</w:t>
            </w:r>
          </w:p>
          <w:p w:rsidR="00AD4339" w:rsidRPr="00AD4339" w:rsidRDefault="009D685A" w:rsidP="009D68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ТГИК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712B44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712B44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1</w:t>
            </w:r>
            <w:r w:rsidRPr="00712B44">
              <w:rPr>
                <w:rFonts w:ascii="Times New Roman" w:hAnsi="Times New Roman" w:cs="Times New Roman"/>
                <w:color w:val="171717" w:themeColor="background2" w:themeShade="1A"/>
              </w:rPr>
              <w:t>6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Бессонова Анжелика 2020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ПП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Кунгурова О.В.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 xml:space="preserve">ТИУ АРХИД 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Архитектурно-дизайнерское проектирование интерьеров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rPr>
          <w:trHeight w:val="256"/>
        </w:trPr>
        <w:tc>
          <w:tcPr>
            <w:tcW w:w="567" w:type="dxa"/>
          </w:tcPr>
          <w:p w:rsidR="00AD4339" w:rsidRPr="00712B44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712B44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1</w:t>
            </w:r>
            <w:r w:rsidRPr="00712B44">
              <w:rPr>
                <w:rFonts w:ascii="Times New Roman" w:hAnsi="Times New Roman" w:cs="Times New Roman"/>
                <w:color w:val="171717" w:themeColor="background2" w:themeShade="1A"/>
              </w:rPr>
              <w:t>7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Никулина Евгения</w:t>
            </w:r>
          </w:p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ПП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Кунгурова О.В.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Уральский Государственный архитектурно-художественный университет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Факультет «Институт изобразительного искусства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712B44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712B44">
              <w:rPr>
                <w:rFonts w:ascii="Times New Roman" w:hAnsi="Times New Roman" w:cs="Times New Roman"/>
                <w:color w:val="171717" w:themeColor="background2" w:themeShade="1A"/>
                <w:lang w:val="en-US"/>
              </w:rPr>
              <w:t>1</w:t>
            </w:r>
            <w:r w:rsidRPr="00712B44">
              <w:rPr>
                <w:rFonts w:ascii="Times New Roman" w:hAnsi="Times New Roman" w:cs="Times New Roman"/>
                <w:color w:val="171717" w:themeColor="background2" w:themeShade="1A"/>
              </w:rPr>
              <w:t>8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Шмурыгина Кристина Анатольевна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ДОПП «Хореографическое творчество»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Романова Е.Н.</w:t>
            </w:r>
          </w:p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Ищенко А.Г.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«Колледж-интернат Центр искусств для одаренных детей Севера»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Хореографическое отделение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712B44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712B44">
              <w:rPr>
                <w:rFonts w:ascii="Times New Roman" w:hAnsi="Times New Roman" w:cs="Times New Roman"/>
                <w:color w:val="171717" w:themeColor="background2" w:themeShade="1A"/>
              </w:rPr>
              <w:t>19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Запекина Софья Александровна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ДОП «Хореографическое творчество»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Васина А.В.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«Уральский хореографический колледж»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«Искусство балета»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712B44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712B44">
              <w:rPr>
                <w:rFonts w:ascii="Times New Roman" w:hAnsi="Times New Roman" w:cs="Times New Roman"/>
                <w:color w:val="171717" w:themeColor="background2" w:themeShade="1A"/>
              </w:rPr>
              <w:t>20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Брикса Виктория</w:t>
            </w:r>
          </w:p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Александровна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ДОП «Школа народного танца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Дегтярева В.А.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Тюменский колледж искусств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Отделение хореографии кафедра народно-сценический танец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2D765A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2D765A">
              <w:rPr>
                <w:rFonts w:ascii="Times New Roman" w:hAnsi="Times New Roman" w:cs="Times New Roman"/>
                <w:color w:val="171717" w:themeColor="background2" w:themeShade="1A"/>
              </w:rPr>
              <w:t>21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Полетаева Екатерина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ДПОП «Хоровое пение»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Таланцева А.Л.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Тюменский колледж искусств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Фольклор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2D765A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2D765A">
              <w:rPr>
                <w:rFonts w:ascii="Times New Roman" w:hAnsi="Times New Roman" w:cs="Times New Roman"/>
                <w:color w:val="171717" w:themeColor="background2" w:themeShade="1A"/>
              </w:rPr>
              <w:t>22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Курбанова Дарья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ДПОП «Хоровое пение»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Панова В.М.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Свердловское музыкальное училище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Хоровое дирижирование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2D765A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2D765A">
              <w:rPr>
                <w:rFonts w:ascii="Times New Roman" w:hAnsi="Times New Roman" w:cs="Times New Roman"/>
                <w:color w:val="171717" w:themeColor="background2" w:themeShade="1A"/>
              </w:rPr>
              <w:t>23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Попова Анастасия Евгеньевна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ДООП</w:t>
            </w:r>
          </w:p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«Фортепиано»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Межецкая О.В.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Тюменский колледж искусств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Эстрадный вокал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4339">
              <w:rPr>
                <w:rFonts w:ascii="Arial" w:hAnsi="Arial" w:cs="Arial"/>
                <w:color w:val="000000" w:themeColor="text1"/>
                <w:sz w:val="20"/>
                <w:szCs w:val="20"/>
              </w:rPr>
              <w:t>платно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2D765A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2D765A">
              <w:rPr>
                <w:rFonts w:ascii="Times New Roman" w:hAnsi="Times New Roman" w:cs="Times New Roman"/>
                <w:color w:val="171717" w:themeColor="background2" w:themeShade="1A"/>
              </w:rPr>
              <w:t>24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Кривоногов Михаил Михайлович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ДПОП «Струнные инструменты»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Токарева С.С.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Тюменский колледж искусств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Струнные оркестровые инструменты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2D765A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2D765A">
              <w:rPr>
                <w:rFonts w:ascii="Times New Roman" w:hAnsi="Times New Roman" w:cs="Times New Roman"/>
                <w:color w:val="171717" w:themeColor="background2" w:themeShade="1A"/>
              </w:rPr>
              <w:t>25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 xml:space="preserve">Унгефухт Ксения </w:t>
            </w:r>
            <w:r w:rsidRPr="00AD4339">
              <w:rPr>
                <w:rFonts w:ascii="Arial" w:hAnsi="Arial" w:cs="Arial"/>
                <w:sz w:val="20"/>
                <w:szCs w:val="20"/>
              </w:rPr>
              <w:lastRenderedPageBreak/>
              <w:t>Вячеславовна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lastRenderedPageBreak/>
              <w:t xml:space="preserve">ДПОП «Струнные </w:t>
            </w:r>
            <w:r w:rsidRPr="00AD4339">
              <w:rPr>
                <w:rFonts w:ascii="Arial" w:hAnsi="Arial" w:cs="Arial"/>
                <w:sz w:val="20"/>
                <w:szCs w:val="20"/>
              </w:rPr>
              <w:lastRenderedPageBreak/>
              <w:t>инструменты»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lastRenderedPageBreak/>
              <w:t>Токарева С.С.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Тюменский колледж искусств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 xml:space="preserve">Струнные оркестровые </w:t>
            </w:r>
            <w:r w:rsidRPr="00AD4339">
              <w:rPr>
                <w:rFonts w:ascii="Arial" w:hAnsi="Arial" w:cs="Arial"/>
                <w:sz w:val="20"/>
                <w:szCs w:val="20"/>
              </w:rPr>
              <w:lastRenderedPageBreak/>
              <w:t>инструменты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lastRenderedPageBreak/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2D765A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2D765A">
              <w:rPr>
                <w:rFonts w:ascii="Times New Roman" w:hAnsi="Times New Roman" w:cs="Times New Roman"/>
                <w:color w:val="171717" w:themeColor="background2" w:themeShade="1A"/>
              </w:rPr>
              <w:lastRenderedPageBreak/>
              <w:t>26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Ларенко Тимофей Павлович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ДООП «Народные инструменты»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Зимагулов А.Х.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ГБПОУ «Курганский областной музыкальный колледж имени Д.Д. Шостаковича»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Инструментальное исполнительство – Инструменты народного оркестра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2D765A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2D765A">
              <w:rPr>
                <w:rFonts w:ascii="Times New Roman" w:hAnsi="Times New Roman" w:cs="Times New Roman"/>
                <w:color w:val="171717" w:themeColor="background2" w:themeShade="1A"/>
              </w:rPr>
              <w:t>27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Сёмкин Лев Алексеевич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ДООП «Народные инструменты»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Карягин В.А.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Тюменский колледж искусств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Инструментальное исполнительство – Инструменты народного оркестра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2D765A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2D765A">
              <w:rPr>
                <w:rFonts w:ascii="Times New Roman" w:hAnsi="Times New Roman" w:cs="Times New Roman"/>
                <w:color w:val="171717" w:themeColor="background2" w:themeShade="1A"/>
              </w:rPr>
              <w:t>28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Щетков Егор Дмитриевич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ДПОП «Народные инструменты»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Чехова С.П.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Тюменский колледж искусств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Инструментальное исполнительство – Инструменты народного оркестра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</w:tr>
      <w:tr w:rsidR="00AD4339" w:rsidRPr="00712B44" w:rsidTr="009D685A">
        <w:tc>
          <w:tcPr>
            <w:tcW w:w="567" w:type="dxa"/>
          </w:tcPr>
          <w:p w:rsidR="00AD4339" w:rsidRPr="002D765A" w:rsidRDefault="00AD4339" w:rsidP="002F23ED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</w:rPr>
            </w:pPr>
            <w:r w:rsidRPr="002D765A">
              <w:rPr>
                <w:rFonts w:ascii="Times New Roman" w:hAnsi="Times New Roman" w:cs="Times New Roman"/>
                <w:color w:val="171717" w:themeColor="background2" w:themeShade="1A"/>
              </w:rPr>
              <w:t>29</w:t>
            </w:r>
          </w:p>
        </w:tc>
        <w:tc>
          <w:tcPr>
            <w:tcW w:w="170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Корчак Никита</w:t>
            </w:r>
          </w:p>
        </w:tc>
        <w:tc>
          <w:tcPr>
            <w:tcW w:w="184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ДООП «Духовые инструменты»</w:t>
            </w:r>
          </w:p>
        </w:tc>
        <w:tc>
          <w:tcPr>
            <w:tcW w:w="1701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Стяжкин Е.С.</w:t>
            </w:r>
          </w:p>
        </w:tc>
        <w:tc>
          <w:tcPr>
            <w:tcW w:w="1872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Тюменский колледж искусств</w:t>
            </w:r>
          </w:p>
        </w:tc>
        <w:tc>
          <w:tcPr>
            <w:tcW w:w="2098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Инструментальное исполнительство</w:t>
            </w:r>
          </w:p>
        </w:tc>
        <w:tc>
          <w:tcPr>
            <w:tcW w:w="1133" w:type="dxa"/>
          </w:tcPr>
          <w:p w:rsidR="00AD4339" w:rsidRPr="00AD4339" w:rsidRDefault="00AD4339" w:rsidP="002F23ED">
            <w:pPr>
              <w:rPr>
                <w:rFonts w:ascii="Arial" w:hAnsi="Arial" w:cs="Arial"/>
                <w:sz w:val="20"/>
                <w:szCs w:val="20"/>
              </w:rPr>
            </w:pPr>
            <w:r w:rsidRPr="00AD4339">
              <w:rPr>
                <w:rFonts w:ascii="Arial" w:hAnsi="Arial" w:cs="Arial"/>
                <w:sz w:val="20"/>
                <w:szCs w:val="20"/>
              </w:rPr>
              <w:t>Бюджет</w:t>
            </w:r>
          </w:p>
        </w:tc>
      </w:tr>
    </w:tbl>
    <w:p w:rsidR="00334190" w:rsidRDefault="00334190" w:rsidP="003D1437">
      <w:pPr>
        <w:pStyle w:val="ae"/>
        <w:spacing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0B14A4" w:rsidRDefault="000B14A4" w:rsidP="000B14A4">
      <w:pPr>
        <w:pStyle w:val="ae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4A4">
        <w:rPr>
          <w:rFonts w:ascii="Times New Roman" w:hAnsi="Times New Roman" w:cs="Times New Roman"/>
          <w:b/>
          <w:sz w:val="28"/>
          <w:szCs w:val="28"/>
        </w:rPr>
        <w:t>Межведомственное взаимодействие.</w:t>
      </w:r>
    </w:p>
    <w:p w:rsidR="000F7E7F" w:rsidRPr="000F7E7F" w:rsidRDefault="000F7E7F" w:rsidP="000F7E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</w:t>
      </w:r>
      <w:r w:rsidRPr="000F7E7F">
        <w:rPr>
          <w:rFonts w:ascii="Times New Roman" w:hAnsi="Times New Roman" w:cs="Times New Roman"/>
          <w:sz w:val="28"/>
          <w:szCs w:val="28"/>
        </w:rPr>
        <w:t>Цель работы отделения: создание благоприятной образовательно-творческой среды для раскрытия творческого потенциала детей и подростков, эстетического воспитания и духовно-нравственного развития учащихся.</w:t>
      </w:r>
    </w:p>
    <w:p w:rsidR="000F7E7F" w:rsidRPr="000F7E7F" w:rsidRDefault="000F7E7F" w:rsidP="000F7E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7E7F">
        <w:rPr>
          <w:rFonts w:ascii="Times New Roman" w:hAnsi="Times New Roman" w:cs="Times New Roman"/>
          <w:sz w:val="28"/>
          <w:szCs w:val="28"/>
        </w:rPr>
        <w:t xml:space="preserve">     Площадками работы отделения являются Средние общеобразовательные школы города Тюмени: СОШ № 94, СОШ №15, СОШ № 63, СОШ № 72, Гимназия № 4, Лицей № 93. В сентябре 2022 года осуществлен набор обучающихся в студии на базе нового корпуса МАОУ СОШ № 30.</w:t>
      </w:r>
    </w:p>
    <w:p w:rsidR="000F7E7F" w:rsidRPr="000F7E7F" w:rsidRDefault="000F7E7F" w:rsidP="000F7E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7E7F">
        <w:rPr>
          <w:rFonts w:ascii="Times New Roman" w:hAnsi="Times New Roman" w:cs="Times New Roman"/>
          <w:sz w:val="28"/>
          <w:szCs w:val="28"/>
        </w:rPr>
        <w:t xml:space="preserve">     В 2022 году на отделении занимались 451 человек по 4 направлениям: музыкальное, художественное, хореографическое и театральное. Инструментальное направление представлено следующими инструментами: аккордеон, гитара, гусли, флейта, кларнет, труба и синтезатор.</w:t>
      </w:r>
    </w:p>
    <w:p w:rsidR="000F7E7F" w:rsidRPr="000F7E7F" w:rsidRDefault="000F7E7F" w:rsidP="000F7E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7E7F">
        <w:rPr>
          <w:rFonts w:ascii="Times New Roman" w:hAnsi="Times New Roman" w:cs="Times New Roman"/>
          <w:sz w:val="28"/>
          <w:szCs w:val="28"/>
        </w:rPr>
        <w:t xml:space="preserve">     Развиваются платные услуги на Отделении. В первом полугодии 2022-2023 учебного года занималось 16 человек в студии Эстрадного танца, 34 человека - в студии хореографии, 14 человек - в театральной студии, 35 человек в студии «Основы ИЗО» на базе школ –социальных партнеров ДШИ.</w:t>
      </w:r>
    </w:p>
    <w:p w:rsidR="000F7E7F" w:rsidRPr="000F7E7F" w:rsidRDefault="000F7E7F" w:rsidP="000F7E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7E7F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проектом «Успех каждого ребенка» учащиеся Межведомственного отделения принимают участи в Конкурсах и Фестивалях детского творчества различного уровня:</w:t>
      </w:r>
    </w:p>
    <w:p w:rsidR="000F7E7F" w:rsidRPr="000F7E7F" w:rsidRDefault="000F7E7F" w:rsidP="000F7E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7E7F">
        <w:rPr>
          <w:rFonts w:ascii="Times New Roman" w:hAnsi="Times New Roman" w:cs="Times New Roman"/>
          <w:sz w:val="28"/>
          <w:szCs w:val="28"/>
        </w:rPr>
        <w:t xml:space="preserve">     - Международный конкурс «Новые таланты» Лузгинова Софья (синтезатор), Лауреат 1 степени (преподаватель Калимулина О.С.)</w:t>
      </w:r>
    </w:p>
    <w:p w:rsidR="000F7E7F" w:rsidRPr="000F7E7F" w:rsidRDefault="000F7E7F" w:rsidP="000F7E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7E7F">
        <w:rPr>
          <w:rFonts w:ascii="Times New Roman" w:hAnsi="Times New Roman" w:cs="Times New Roman"/>
          <w:sz w:val="28"/>
          <w:szCs w:val="28"/>
        </w:rPr>
        <w:t xml:space="preserve">     - Международный конкурс «Балтийская жемчужина» Театр-танца "DAR" (современная хореография), Лауреат 3 степени (преподаватель Шубнова М.В.)</w:t>
      </w:r>
    </w:p>
    <w:p w:rsidR="000F7E7F" w:rsidRPr="000F7E7F" w:rsidRDefault="000F7E7F" w:rsidP="000F7E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7E7F">
        <w:rPr>
          <w:rFonts w:ascii="Times New Roman" w:hAnsi="Times New Roman" w:cs="Times New Roman"/>
          <w:sz w:val="28"/>
          <w:szCs w:val="28"/>
        </w:rPr>
        <w:t xml:space="preserve">     - Международный конкурс «Моя Россия», 3 учащихся</w:t>
      </w:r>
      <w:r w:rsidR="00422B8E">
        <w:rPr>
          <w:rFonts w:ascii="Times New Roman" w:hAnsi="Times New Roman" w:cs="Times New Roman"/>
          <w:sz w:val="28"/>
          <w:szCs w:val="28"/>
        </w:rPr>
        <w:t xml:space="preserve"> художественной туди</w:t>
      </w:r>
      <w:r w:rsidRPr="000F7E7F">
        <w:rPr>
          <w:rFonts w:ascii="Times New Roman" w:hAnsi="Times New Roman" w:cs="Times New Roman"/>
          <w:sz w:val="28"/>
          <w:szCs w:val="28"/>
        </w:rPr>
        <w:t xml:space="preserve"> стали Дипломантами (преподаватель Зайцева И.М.)</w:t>
      </w:r>
    </w:p>
    <w:p w:rsidR="000F7E7F" w:rsidRPr="000F7E7F" w:rsidRDefault="000F7E7F" w:rsidP="000F7E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7E7F">
        <w:rPr>
          <w:rFonts w:ascii="Times New Roman" w:hAnsi="Times New Roman" w:cs="Times New Roman"/>
          <w:sz w:val="28"/>
          <w:szCs w:val="28"/>
        </w:rPr>
        <w:t xml:space="preserve">      - Всероссийский конкурс - фестиваль «Кубок Виктории» Театр-танца "DAR" (СОШ</w:t>
      </w:r>
      <w:r w:rsidR="00422B8E">
        <w:rPr>
          <w:rFonts w:ascii="Times New Roman" w:hAnsi="Times New Roman" w:cs="Times New Roman"/>
          <w:sz w:val="28"/>
          <w:szCs w:val="28"/>
        </w:rPr>
        <w:t xml:space="preserve"> №</w:t>
      </w:r>
      <w:r w:rsidRPr="000F7E7F">
        <w:rPr>
          <w:rFonts w:ascii="Times New Roman" w:hAnsi="Times New Roman" w:cs="Times New Roman"/>
          <w:sz w:val="28"/>
          <w:szCs w:val="28"/>
        </w:rPr>
        <w:t xml:space="preserve"> 94 и СОШ </w:t>
      </w:r>
      <w:r w:rsidR="00422B8E">
        <w:rPr>
          <w:rFonts w:ascii="Times New Roman" w:hAnsi="Times New Roman" w:cs="Times New Roman"/>
          <w:sz w:val="28"/>
          <w:szCs w:val="28"/>
        </w:rPr>
        <w:t xml:space="preserve">№ </w:t>
      </w:r>
      <w:r w:rsidRPr="000F7E7F">
        <w:rPr>
          <w:rFonts w:ascii="Times New Roman" w:hAnsi="Times New Roman" w:cs="Times New Roman"/>
          <w:sz w:val="28"/>
          <w:szCs w:val="28"/>
        </w:rPr>
        <w:t xml:space="preserve">63 - совместный проект), Лауреат 2 степени (преподаватель Шубнова М.В.), ансамбль «Созвездие» Лауреат 3 степени, </w:t>
      </w:r>
      <w:r w:rsidRPr="000F7E7F">
        <w:rPr>
          <w:rFonts w:ascii="Times New Roman" w:hAnsi="Times New Roman" w:cs="Times New Roman"/>
          <w:sz w:val="28"/>
          <w:szCs w:val="28"/>
        </w:rPr>
        <w:lastRenderedPageBreak/>
        <w:t>Веретенникова Анастасия (эстрадный вокал) Лауреат 2 степени (преподаватель Варушкина А.Ю.)</w:t>
      </w:r>
    </w:p>
    <w:p w:rsidR="000F7E7F" w:rsidRPr="000F7E7F" w:rsidRDefault="000F7E7F" w:rsidP="000F7E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7E7F">
        <w:rPr>
          <w:rFonts w:ascii="Times New Roman" w:hAnsi="Times New Roman" w:cs="Times New Roman"/>
          <w:sz w:val="28"/>
          <w:szCs w:val="28"/>
        </w:rPr>
        <w:t xml:space="preserve">      - II Региональный конкурс юных исполнителей на духовых инструментах среди учащихся ДМШ и ДШИ «ЭСПРЕСИВО» (Алапаевск) Володько Мирон, Лауреат 3 степени и Таловикова Дарена, Лауреат 2 степени (кларнет, преподаватель Стяжкин Е.С.)</w:t>
      </w:r>
    </w:p>
    <w:p w:rsidR="000F7E7F" w:rsidRPr="000F7E7F" w:rsidRDefault="000F7E7F" w:rsidP="000F7E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7E7F">
        <w:rPr>
          <w:rFonts w:ascii="Times New Roman" w:hAnsi="Times New Roman" w:cs="Times New Roman"/>
          <w:sz w:val="28"/>
          <w:szCs w:val="28"/>
        </w:rPr>
        <w:t xml:space="preserve">     - Областной открытый фестиваль народного творчества им. С.И. Мамонтова, Таловикова Дарена (кларнет), Лауреат 3 степени (преподаватель Стяжкин Е.С., концертмейстер-Сбинская С.Ю.),  Ансамбль гусляров «Звоны» </w:t>
      </w:r>
    </w:p>
    <w:p w:rsidR="000F7E7F" w:rsidRPr="000F7E7F" w:rsidRDefault="000F7E7F" w:rsidP="000F7E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7E7F">
        <w:rPr>
          <w:rFonts w:ascii="Times New Roman" w:hAnsi="Times New Roman" w:cs="Times New Roman"/>
          <w:sz w:val="28"/>
          <w:szCs w:val="28"/>
        </w:rPr>
        <w:t xml:space="preserve">       - Городской конкурс юных исполнителей на духовых и ударных инструментах, Володько Мирон (кларнет), Лауреат 2 степени и Таловикова Дарена (кларнет), Лауреат 1 степени (преподаватель Стяжкин Е.С., концертмейстер - Сбинская С.Ю.);</w:t>
      </w:r>
    </w:p>
    <w:p w:rsidR="000F7E7F" w:rsidRPr="000F7E7F" w:rsidRDefault="000F7E7F" w:rsidP="000F7E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7E7F">
        <w:rPr>
          <w:rFonts w:ascii="Times New Roman" w:hAnsi="Times New Roman" w:cs="Times New Roman"/>
          <w:sz w:val="28"/>
          <w:szCs w:val="28"/>
        </w:rPr>
        <w:t xml:space="preserve">       - Городской конкурс «Песня в солдатской шинели» -   Ансамбль «Созвездие», Лауреат 3 степени, Веретенникова Анастасия (эстрадный вокал), Лауреат 3 степени (преподаватель Варушкина А.Ю.)</w:t>
      </w:r>
    </w:p>
    <w:p w:rsidR="000F7E7F" w:rsidRPr="000F7E7F" w:rsidRDefault="000F7E7F" w:rsidP="000F7E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7E7F">
        <w:rPr>
          <w:rFonts w:ascii="Times New Roman" w:hAnsi="Times New Roman" w:cs="Times New Roman"/>
          <w:sz w:val="28"/>
          <w:szCs w:val="28"/>
        </w:rPr>
        <w:t xml:space="preserve">     17 мая 2022 прошел Отчетный концерт отделения на сцене ДШИ Заречный 4а.  Вновь удалось объединить коллективы разных школ, дети продемонстрировали свои успехи, получили грамоты и дипломы.</w:t>
      </w:r>
    </w:p>
    <w:p w:rsidR="000F7E7F" w:rsidRPr="000F7E7F" w:rsidRDefault="000F7E7F" w:rsidP="000F7E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7E7F">
        <w:rPr>
          <w:rFonts w:ascii="Times New Roman" w:hAnsi="Times New Roman" w:cs="Times New Roman"/>
          <w:sz w:val="28"/>
          <w:szCs w:val="28"/>
        </w:rPr>
        <w:t xml:space="preserve">     Новые творческие коллективы, созданные на базе отделения межведомственного взаимодействия: ансамбль эстрадного танца «Стороны Света» (преп. Авдеева Е.Е), хореографический ансамбль «Девчата» (преподаватель Варлакова А.А.), вокально-хоровые ансамбли «Радость» и «Карамельки» (преп. Трапезникова Е.В.) </w:t>
      </w:r>
    </w:p>
    <w:p w:rsidR="000F7E7F" w:rsidRPr="000F7E7F" w:rsidRDefault="000F7E7F" w:rsidP="000F7E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F7E7F">
        <w:rPr>
          <w:rFonts w:ascii="Times New Roman" w:hAnsi="Times New Roman" w:cs="Times New Roman"/>
          <w:sz w:val="28"/>
          <w:szCs w:val="28"/>
        </w:rPr>
        <w:t xml:space="preserve">       Преподаватели межведомственного отделения активно участвуют в методической деятельности ДШИ, проводят открытые уроки, посещают Семинары и Мастер-классы. Прошли Курсы повышения квалификации и защитились на Первую Квалификационную категорию Авдеева Е.Е., Трапезникова Е.В., Шубнова М.В. Подтвердила Высшую Квалификационную категорию по должности «Преподаватель» Варушкина А.Ю.</w:t>
      </w:r>
    </w:p>
    <w:p w:rsidR="000F7E7F" w:rsidRDefault="000F7E7F" w:rsidP="000F7E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34190" w:rsidRPr="00334190" w:rsidRDefault="003422F9" w:rsidP="003422F9">
      <w:pPr>
        <w:ind w:left="66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14A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34190" w:rsidRPr="00334190">
        <w:rPr>
          <w:rFonts w:ascii="Times New Roman" w:hAnsi="Times New Roman" w:cs="Times New Roman"/>
          <w:b/>
          <w:sz w:val="28"/>
          <w:szCs w:val="28"/>
        </w:rPr>
        <w:t>8. Культурно-просветительская и творческая деятельность.</w:t>
      </w:r>
    </w:p>
    <w:p w:rsidR="000B14A4" w:rsidRPr="000B14A4" w:rsidRDefault="000B14A4" w:rsidP="000B14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14A4">
        <w:rPr>
          <w:rFonts w:ascii="Times New Roman" w:hAnsi="Times New Roman" w:cs="Times New Roman"/>
          <w:sz w:val="28"/>
          <w:szCs w:val="28"/>
        </w:rPr>
        <w:t xml:space="preserve">      Творческая деятельность является неотъемлемой частью образовательного процесса.</w:t>
      </w:r>
    </w:p>
    <w:p w:rsidR="003D1859" w:rsidRPr="003D1859" w:rsidRDefault="003D1859" w:rsidP="003D18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D1859">
        <w:rPr>
          <w:rFonts w:ascii="Times New Roman" w:hAnsi="Times New Roman" w:cs="Times New Roman"/>
          <w:sz w:val="28"/>
          <w:szCs w:val="28"/>
        </w:rPr>
        <w:t>В ДШИ «Гармония» активно ведётся проектная деятельность, которая имеет ярко выраженный творческий характер. Это эффективное средство активизации познавательных и творческих способностей обучающихся, реальная возможность для саморазвития и самореализации. А инновационный процесс стимулирует развитие креативных способностей не только детей, но и преподавателей.</w:t>
      </w:r>
    </w:p>
    <w:p w:rsidR="00422B8E" w:rsidRDefault="003D1859" w:rsidP="003D18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1859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2B8E" w:rsidRPr="003D1859">
        <w:rPr>
          <w:rFonts w:ascii="Times New Roman" w:hAnsi="Times New Roman" w:cs="Times New Roman"/>
          <w:sz w:val="28"/>
          <w:szCs w:val="28"/>
        </w:rPr>
        <w:t>«Школа креативной   педагогики»</w:t>
      </w:r>
      <w:r w:rsidRPr="003D1859">
        <w:rPr>
          <w:rFonts w:ascii="Times New Roman" w:hAnsi="Times New Roman" w:cs="Times New Roman"/>
          <w:sz w:val="28"/>
          <w:szCs w:val="28"/>
        </w:rPr>
        <w:t xml:space="preserve"> </w:t>
      </w:r>
      <w:r w:rsidR="00422B8E">
        <w:rPr>
          <w:rFonts w:ascii="Times New Roman" w:hAnsi="Times New Roman" w:cs="Times New Roman"/>
          <w:sz w:val="28"/>
          <w:szCs w:val="28"/>
        </w:rPr>
        <w:t>с</w:t>
      </w:r>
      <w:r w:rsidRPr="003D1859">
        <w:rPr>
          <w:rFonts w:ascii="Times New Roman" w:hAnsi="Times New Roman" w:cs="Times New Roman"/>
          <w:sz w:val="28"/>
          <w:szCs w:val="28"/>
        </w:rPr>
        <w:t xml:space="preserve">амый значимый и интересный проект, который реализуется школой с 2016 года.  Целью проекта является осуществление взаимосвязанных действий и мероприятий, направленных на </w:t>
      </w:r>
      <w:r w:rsidRPr="003D1859">
        <w:rPr>
          <w:rFonts w:ascii="Times New Roman" w:hAnsi="Times New Roman" w:cs="Times New Roman"/>
          <w:sz w:val="28"/>
          <w:szCs w:val="28"/>
        </w:rPr>
        <w:lastRenderedPageBreak/>
        <w:t>повышение уровня креативного мастерства у преподавателей в сфере культуры и образования и объединение их творческих инициатив для повышения качества дополнительного образования. С 2018 года семинары и мастер-классы Проекта «Школа креативной педагогики» вышли на международный уровень - география значительно расширилась. Участниками семинаров и мастер-классов стали преподаватели из регионов России от Находки до Калининграда, а также Израиля, Италии, Латвии, Германии, Франции, Белоруссии, Украины, Молдовы, Китая. Опыт проведения семинаров - более 7 лет. С 2016 года по 2022 год обучение прошли 443 преподавателя и 116 детей участвовали в международных мастер-классах</w:t>
      </w:r>
      <w:r w:rsidR="00422B8E">
        <w:rPr>
          <w:rFonts w:ascii="Times New Roman" w:hAnsi="Times New Roman" w:cs="Times New Roman"/>
          <w:sz w:val="28"/>
          <w:szCs w:val="28"/>
        </w:rPr>
        <w:t>,</w:t>
      </w:r>
      <w:r w:rsidRPr="003D1859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422B8E">
        <w:rPr>
          <w:rFonts w:ascii="Times New Roman" w:hAnsi="Times New Roman" w:cs="Times New Roman"/>
          <w:sz w:val="28"/>
          <w:szCs w:val="28"/>
        </w:rPr>
        <w:t>ах.</w:t>
      </w:r>
    </w:p>
    <w:p w:rsidR="003D1859" w:rsidRPr="003D1859" w:rsidRDefault="00C9135F" w:rsidP="003D18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1859" w:rsidRPr="003D185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еминары и</w:t>
      </w:r>
      <w:r w:rsidR="003D1859" w:rsidRPr="003D1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мастер-классы проводятся</w:t>
      </w:r>
      <w:r w:rsidR="003D1859" w:rsidRPr="003D1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режиме онлайн и офлайн.</w:t>
      </w:r>
      <w:r w:rsidR="003D1859" w:rsidRPr="003D1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859" w:rsidRPr="003D1859">
        <w:rPr>
          <w:rFonts w:ascii="Times New Roman" w:hAnsi="Times New Roman" w:cs="Times New Roman"/>
          <w:sz w:val="28"/>
          <w:szCs w:val="28"/>
        </w:rPr>
        <w:t xml:space="preserve"> Так же в 2022 г. в школе реализованы проекты:</w:t>
      </w:r>
    </w:p>
    <w:p w:rsidR="003D1859" w:rsidRPr="003D1859" w:rsidRDefault="003D1859" w:rsidP="003D18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1859">
        <w:rPr>
          <w:rFonts w:ascii="Times New Roman" w:hAnsi="Times New Roman" w:cs="Times New Roman"/>
          <w:sz w:val="28"/>
          <w:szCs w:val="28"/>
        </w:rPr>
        <w:t>- "Мир искусства в зеркале истории" - культурно-образовательный проект. Автор проекта Смирнова Светлана Юрьевна, преподаватель художественного отделения проводит для школьников удивительные экскурсии по различным темам мировой художественной культуры: "История стилей в искусстве и костюме", "Путешествие в мир искусства", "Триумфальное шествие моды в миниатюре", "История музыкальных инструментов" и другие.  Проект направлен на решение задач демонстрации и популяризации культурного и мирового наследия, наследия России и Тюменского края, сохранения культурной самобытности.</w:t>
      </w:r>
    </w:p>
    <w:p w:rsidR="003D1859" w:rsidRPr="003D1859" w:rsidRDefault="003D1859" w:rsidP="003D18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1859">
        <w:rPr>
          <w:rFonts w:ascii="Times New Roman" w:hAnsi="Times New Roman" w:cs="Times New Roman"/>
          <w:sz w:val="28"/>
          <w:szCs w:val="28"/>
        </w:rPr>
        <w:t xml:space="preserve">- "Народа звонкая душа" – проект </w:t>
      </w:r>
      <w:r w:rsidR="00422B8E">
        <w:rPr>
          <w:rFonts w:ascii="Times New Roman" w:hAnsi="Times New Roman" w:cs="Times New Roman"/>
          <w:sz w:val="28"/>
          <w:szCs w:val="28"/>
        </w:rPr>
        <w:t xml:space="preserve">был </w:t>
      </w:r>
      <w:r w:rsidRPr="003D1859">
        <w:rPr>
          <w:rFonts w:ascii="Times New Roman" w:hAnsi="Times New Roman" w:cs="Times New Roman"/>
          <w:sz w:val="28"/>
          <w:szCs w:val="28"/>
        </w:rPr>
        <w:t>посвящен Году культурного наследия народов России. Стоит помнить, что школьный возраст – самая важная стадия формирования личности человека, её фундамент.  И именно с раннего возраста необходимо воспитывать уважение к традициям предков, их мудрости и культуре, обрядам и обычаям.  Знакомясь с культурными ценностями и традициями своего народа с раннего детства, черпая вдохновение в близком окружении, дети   впитывают эту любовь, именно на этой основе закладываются предпосылки гражданственности, патриотизма и любви к Родине. Организованы и проведены мероприятия, концерты с участием целой палитры народных инструментов.</w:t>
      </w:r>
    </w:p>
    <w:p w:rsidR="003D1859" w:rsidRPr="003D1859" w:rsidRDefault="003D1859" w:rsidP="003D18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1859">
        <w:rPr>
          <w:rFonts w:ascii="Times New Roman" w:hAnsi="Times New Roman" w:cs="Times New Roman"/>
          <w:sz w:val="28"/>
          <w:szCs w:val="28"/>
        </w:rPr>
        <w:t xml:space="preserve">- Продолжает работать проект "Школьная Филармония" – это цикл музыкальных концертов - лекториев, рассчитанный на разновозрастную аудиторию. Основные задачи "школьной филармонии" - пропаганда музыкального исполнительства, расширение общего кругозора подрастающего поколения, приобщение широких масс слушателей к лучшим образцам музыкального культурного наследия, а также сценическая практика учащихся школы. Привлечение контингента обучающихся, воспитывает у детей младшего возраста навыки слушания музыки. В 2022 году проведены концерты и музыкально-театральные гостиные на базе </w:t>
      </w:r>
      <w:r w:rsidR="00422B8E">
        <w:rPr>
          <w:rFonts w:ascii="Times New Roman" w:hAnsi="Times New Roman" w:cs="Times New Roman"/>
          <w:sz w:val="28"/>
          <w:szCs w:val="28"/>
        </w:rPr>
        <w:t>СОШ №</w:t>
      </w:r>
      <w:r w:rsidRPr="003D1859">
        <w:rPr>
          <w:rFonts w:ascii="Times New Roman" w:hAnsi="Times New Roman" w:cs="Times New Roman"/>
          <w:sz w:val="28"/>
          <w:szCs w:val="28"/>
        </w:rPr>
        <w:t xml:space="preserve"> 94, </w:t>
      </w:r>
      <w:r w:rsidR="00422B8E">
        <w:rPr>
          <w:rFonts w:ascii="Times New Roman" w:hAnsi="Times New Roman" w:cs="Times New Roman"/>
          <w:sz w:val="28"/>
          <w:szCs w:val="28"/>
        </w:rPr>
        <w:t>Лицея № 93</w:t>
      </w:r>
      <w:r w:rsidRPr="003D1859">
        <w:rPr>
          <w:rFonts w:ascii="Times New Roman" w:hAnsi="Times New Roman" w:cs="Times New Roman"/>
          <w:sz w:val="28"/>
          <w:szCs w:val="28"/>
        </w:rPr>
        <w:t xml:space="preserve">, </w:t>
      </w:r>
      <w:r w:rsidR="00422B8E">
        <w:rPr>
          <w:rFonts w:ascii="Times New Roman" w:hAnsi="Times New Roman" w:cs="Times New Roman"/>
          <w:sz w:val="28"/>
          <w:szCs w:val="28"/>
        </w:rPr>
        <w:t xml:space="preserve">СОШ № </w:t>
      </w:r>
      <w:r w:rsidRPr="003D1859">
        <w:rPr>
          <w:rFonts w:ascii="Times New Roman" w:hAnsi="Times New Roman" w:cs="Times New Roman"/>
          <w:sz w:val="28"/>
          <w:szCs w:val="28"/>
        </w:rPr>
        <w:t>63, 15 и 72. Прошли такие творческие мероприятия, как «День Благодарения» (ко Дню пожилого человека), «Мамины потешки» (к Дню Матери), «Новогодняя сказка», «Капустные посиделки», «Дядя Миша и его друзья» (по сказкам Сутеева)</w:t>
      </w:r>
      <w:r w:rsidR="00C9135F">
        <w:rPr>
          <w:rFonts w:ascii="Times New Roman" w:hAnsi="Times New Roman" w:cs="Times New Roman"/>
          <w:sz w:val="28"/>
          <w:szCs w:val="28"/>
        </w:rPr>
        <w:t>.</w:t>
      </w:r>
      <w:r w:rsidRPr="003D1859">
        <w:rPr>
          <w:rFonts w:ascii="Times New Roman" w:hAnsi="Times New Roman" w:cs="Times New Roman"/>
          <w:sz w:val="28"/>
          <w:szCs w:val="28"/>
        </w:rPr>
        <w:t xml:space="preserve"> Так же, поставлены музыкальные спектакли </w:t>
      </w:r>
      <w:r w:rsidRPr="003D1859">
        <w:rPr>
          <w:rFonts w:ascii="Times New Roman" w:hAnsi="Times New Roman" w:cs="Times New Roman"/>
          <w:sz w:val="28"/>
          <w:szCs w:val="28"/>
        </w:rPr>
        <w:lastRenderedPageBreak/>
        <w:t>«Стойкий Оловянный Солдатик», «Приключение Ежика и Медвежонка»» (сказки о животных).</w:t>
      </w:r>
    </w:p>
    <w:p w:rsidR="003D1859" w:rsidRPr="003D1859" w:rsidRDefault="003D1859" w:rsidP="003D18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1859">
        <w:rPr>
          <w:rFonts w:ascii="Times New Roman" w:hAnsi="Times New Roman" w:cs="Times New Roman"/>
          <w:sz w:val="28"/>
          <w:szCs w:val="28"/>
        </w:rPr>
        <w:t xml:space="preserve">- «В гостях у сказки» - проект, посвященный сказочным героям, их образам в музыке и изобразительном искусстве. Завершающий этап </w:t>
      </w:r>
      <w:r w:rsidR="00422B8E">
        <w:rPr>
          <w:rFonts w:ascii="Times New Roman" w:hAnsi="Times New Roman" w:cs="Times New Roman"/>
          <w:sz w:val="28"/>
          <w:szCs w:val="28"/>
        </w:rPr>
        <w:t xml:space="preserve"> </w:t>
      </w:r>
      <w:r w:rsidR="003963CD">
        <w:rPr>
          <w:rFonts w:ascii="Times New Roman" w:hAnsi="Times New Roman" w:cs="Times New Roman"/>
          <w:sz w:val="28"/>
          <w:szCs w:val="28"/>
        </w:rPr>
        <w:t>прошёл</w:t>
      </w:r>
      <w:r w:rsidRPr="003D1859">
        <w:rPr>
          <w:rFonts w:ascii="Times New Roman" w:hAnsi="Times New Roman" w:cs="Times New Roman"/>
          <w:sz w:val="28"/>
          <w:szCs w:val="28"/>
        </w:rPr>
        <w:t xml:space="preserve"> в феврале 2023 года, интегрировано с подведением итогов ежегодного конкурса «Зимняя сказка – 2023».</w:t>
      </w:r>
    </w:p>
    <w:p w:rsidR="003D1859" w:rsidRPr="003D1859" w:rsidRDefault="003D1859" w:rsidP="003D18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1859">
        <w:rPr>
          <w:rFonts w:ascii="Times New Roman" w:hAnsi="Times New Roman" w:cs="Times New Roman"/>
          <w:sz w:val="28"/>
          <w:szCs w:val="28"/>
        </w:rPr>
        <w:t xml:space="preserve">        В 2022 году МАУ ДО ДШИ «Гармония» также реализ</w:t>
      </w:r>
      <w:r w:rsidR="00C9135F">
        <w:rPr>
          <w:rFonts w:ascii="Times New Roman" w:hAnsi="Times New Roman" w:cs="Times New Roman"/>
          <w:sz w:val="28"/>
          <w:szCs w:val="28"/>
        </w:rPr>
        <w:t>овала</w:t>
      </w:r>
      <w:r w:rsidRPr="003D1859">
        <w:rPr>
          <w:rFonts w:ascii="Times New Roman" w:hAnsi="Times New Roman" w:cs="Times New Roman"/>
          <w:sz w:val="28"/>
          <w:szCs w:val="28"/>
        </w:rPr>
        <w:t xml:space="preserve"> социально - культурный проект «От Сердца к сердцу» (ранее назывался «Дорогою Добра», с 2017 года) для детей, находящихся в трудной жизненной ситуации. На базе Центра «Семья» (дети, оставшиеся без попечения родителей, дети в трудной жизненной ситуации и коррекционное отделение (диагноз Аутизм) преподаватели художественного и межведомственного отделения активно реализуют данный проект – это работа выставок и участие в акциях, проведение мастер-классов и музыкальных гостиных.</w:t>
      </w:r>
    </w:p>
    <w:p w:rsidR="003D1859" w:rsidRPr="003D1859" w:rsidRDefault="003D1859" w:rsidP="003D18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D1859">
        <w:rPr>
          <w:rFonts w:ascii="Times New Roman" w:hAnsi="Times New Roman" w:cs="Times New Roman"/>
          <w:sz w:val="28"/>
          <w:szCs w:val="28"/>
        </w:rPr>
        <w:t xml:space="preserve">      Среди социальных партнеров ДШИ «Гармония» - средние общеобразовательные школы города Тюмени, Центр социальной помощи семье и детям «Семья», онкологический диспансер «Медицинский город», реабилитационный центр «Родник», Областной геронтологический центр и Всероссийское общество слепых (тюменское отделение). «Тюменский Дом Ветеранов труда».   </w:t>
      </w:r>
    </w:p>
    <w:p w:rsidR="00334190" w:rsidRPr="00967514" w:rsidRDefault="003963CD" w:rsidP="003422F9">
      <w:pPr>
        <w:pStyle w:val="ae"/>
        <w:suppressAutoHyphens/>
        <w:spacing w:after="159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1437">
        <w:rPr>
          <w:rFonts w:ascii="Times New Roman" w:hAnsi="Times New Roman" w:cs="Times New Roman"/>
          <w:sz w:val="28"/>
          <w:szCs w:val="28"/>
        </w:rPr>
        <w:t xml:space="preserve">       </w:t>
      </w:r>
      <w:r w:rsidR="00334190">
        <w:rPr>
          <w:rFonts w:ascii="Times New Roman" w:hAnsi="Times New Roman" w:cs="Times New Roman"/>
          <w:sz w:val="28"/>
          <w:szCs w:val="28"/>
        </w:rPr>
        <w:t xml:space="preserve"> </w:t>
      </w:r>
      <w:r w:rsidR="00334190" w:rsidRPr="00334190">
        <w:rPr>
          <w:rFonts w:ascii="Times New Roman" w:hAnsi="Times New Roman" w:cs="Times New Roman"/>
          <w:sz w:val="28"/>
          <w:szCs w:val="28"/>
        </w:rPr>
        <w:t>В 20</w:t>
      </w:r>
      <w:r w:rsidR="00914068">
        <w:rPr>
          <w:rFonts w:ascii="Times New Roman" w:hAnsi="Times New Roman" w:cs="Times New Roman"/>
          <w:sz w:val="28"/>
          <w:szCs w:val="28"/>
        </w:rPr>
        <w:t>22</w:t>
      </w:r>
      <w:r w:rsidR="00334190" w:rsidRPr="00334190">
        <w:rPr>
          <w:rFonts w:ascii="Times New Roman" w:hAnsi="Times New Roman" w:cs="Times New Roman"/>
          <w:sz w:val="28"/>
          <w:szCs w:val="28"/>
        </w:rPr>
        <w:t xml:space="preserve"> году школа провела </w:t>
      </w:r>
      <w:r w:rsidR="00334190" w:rsidRPr="00967514">
        <w:rPr>
          <w:rFonts w:ascii="Times New Roman" w:hAnsi="Times New Roman" w:cs="Times New Roman"/>
          <w:sz w:val="28"/>
          <w:szCs w:val="28"/>
        </w:rPr>
        <w:t xml:space="preserve">235 различных мероприятий (мастер-классов, выставок, концертов, конкурсов  и т. д.). Среди них ежегодные школьные конкурсы: «За занавесом» (ф-но), «Вокальная премьера» (академический вокал), «Радуга талантов» (общее ф-но), Олимпиада по музыкальной литературе, конкурс семейных ансамблей "Музыкальная семья", вокальный конкурс "Гармония весны", конкурс исполнителей на народных инструментах "Шаг к успеху". </w:t>
      </w:r>
    </w:p>
    <w:p w:rsidR="00334190" w:rsidRPr="00334190" w:rsidRDefault="00334190" w:rsidP="00334190">
      <w:pPr>
        <w:pStyle w:val="ae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190">
        <w:rPr>
          <w:rFonts w:ascii="Times New Roman" w:hAnsi="Times New Roman" w:cs="Times New Roman"/>
          <w:sz w:val="28"/>
          <w:szCs w:val="28"/>
        </w:rPr>
        <w:t xml:space="preserve">Мероприятия городского уровня: городской конкурс хоровых коллективов и вокальных ансамблей «Пою тебе, моё Отечество» и </w:t>
      </w:r>
      <w:r w:rsidR="00914068">
        <w:rPr>
          <w:rFonts w:ascii="Times New Roman" w:hAnsi="Times New Roman" w:cs="Times New Roman"/>
          <w:sz w:val="28"/>
          <w:szCs w:val="28"/>
        </w:rPr>
        <w:t>муниципальный отборочный тур Молодёжных дельфийских игр.</w:t>
      </w:r>
      <w:r w:rsidRPr="00334190">
        <w:rPr>
          <w:rFonts w:ascii="Times New Roman" w:hAnsi="Times New Roman" w:cs="Times New Roman"/>
          <w:sz w:val="28"/>
          <w:szCs w:val="28"/>
        </w:rPr>
        <w:t xml:space="preserve"> Коллективы школы </w:t>
      </w:r>
      <w:r w:rsidR="00914068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334190">
        <w:rPr>
          <w:rFonts w:ascii="Times New Roman" w:hAnsi="Times New Roman" w:cs="Times New Roman"/>
          <w:sz w:val="28"/>
          <w:szCs w:val="28"/>
        </w:rPr>
        <w:t>прин</w:t>
      </w:r>
      <w:r w:rsidR="00914068">
        <w:rPr>
          <w:rFonts w:ascii="Times New Roman" w:hAnsi="Times New Roman" w:cs="Times New Roman"/>
          <w:sz w:val="28"/>
          <w:szCs w:val="28"/>
        </w:rPr>
        <w:t>имают</w:t>
      </w:r>
      <w:r w:rsidRPr="00334190">
        <w:rPr>
          <w:rFonts w:ascii="Times New Roman" w:hAnsi="Times New Roman" w:cs="Times New Roman"/>
          <w:sz w:val="28"/>
          <w:szCs w:val="28"/>
        </w:rPr>
        <w:t xml:space="preserve"> участие в масштабном городском проекте «Ярмарка талантов». </w:t>
      </w:r>
    </w:p>
    <w:p w:rsidR="00334190" w:rsidRDefault="00334190" w:rsidP="00334190">
      <w:pPr>
        <w:pStyle w:val="ae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190">
        <w:rPr>
          <w:rFonts w:ascii="Times New Roman" w:hAnsi="Times New Roman" w:cs="Times New Roman"/>
          <w:sz w:val="28"/>
          <w:szCs w:val="28"/>
        </w:rPr>
        <w:t xml:space="preserve">Ярким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34190">
        <w:rPr>
          <w:rFonts w:ascii="Times New Roman" w:hAnsi="Times New Roman" w:cs="Times New Roman"/>
          <w:sz w:val="28"/>
          <w:szCs w:val="28"/>
        </w:rPr>
        <w:t xml:space="preserve">раздником </w:t>
      </w:r>
      <w:r>
        <w:rPr>
          <w:rFonts w:ascii="Times New Roman" w:hAnsi="Times New Roman" w:cs="Times New Roman"/>
          <w:sz w:val="28"/>
          <w:szCs w:val="28"/>
        </w:rPr>
        <w:t>являются о</w:t>
      </w:r>
      <w:r w:rsidRPr="00334190">
        <w:rPr>
          <w:rFonts w:ascii="Times New Roman" w:hAnsi="Times New Roman" w:cs="Times New Roman"/>
          <w:sz w:val="28"/>
          <w:szCs w:val="28"/>
        </w:rPr>
        <w:t>тчетны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190">
        <w:rPr>
          <w:rFonts w:ascii="Times New Roman" w:hAnsi="Times New Roman" w:cs="Times New Roman"/>
          <w:sz w:val="28"/>
          <w:szCs w:val="28"/>
        </w:rPr>
        <w:t xml:space="preserve"> концерт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4190">
        <w:rPr>
          <w:rFonts w:ascii="Times New Roman" w:hAnsi="Times New Roman" w:cs="Times New Roman"/>
          <w:sz w:val="28"/>
          <w:szCs w:val="28"/>
        </w:rPr>
        <w:t xml:space="preserve"> школы </w:t>
      </w:r>
      <w:r>
        <w:rPr>
          <w:rFonts w:ascii="Times New Roman" w:hAnsi="Times New Roman" w:cs="Times New Roman"/>
          <w:sz w:val="28"/>
          <w:szCs w:val="28"/>
        </w:rPr>
        <w:t>«Зимняя «Гармония» и «</w:t>
      </w:r>
      <w:r w:rsidRPr="00334190">
        <w:rPr>
          <w:rFonts w:ascii="Times New Roman" w:hAnsi="Times New Roman" w:cs="Times New Roman"/>
          <w:sz w:val="28"/>
          <w:szCs w:val="28"/>
        </w:rPr>
        <w:t xml:space="preserve">Весенняя </w:t>
      </w:r>
      <w:r>
        <w:rPr>
          <w:rFonts w:ascii="Times New Roman" w:hAnsi="Times New Roman" w:cs="Times New Roman"/>
          <w:sz w:val="28"/>
          <w:szCs w:val="28"/>
        </w:rPr>
        <w:t>«Г</w:t>
      </w:r>
      <w:r w:rsidRPr="00334190">
        <w:rPr>
          <w:rFonts w:ascii="Times New Roman" w:hAnsi="Times New Roman" w:cs="Times New Roman"/>
          <w:sz w:val="28"/>
          <w:szCs w:val="28"/>
        </w:rPr>
        <w:t>армония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4190">
        <w:rPr>
          <w:rFonts w:ascii="Times New Roman" w:hAnsi="Times New Roman" w:cs="Times New Roman"/>
          <w:sz w:val="28"/>
          <w:szCs w:val="28"/>
        </w:rPr>
        <w:t>.</w:t>
      </w:r>
    </w:p>
    <w:p w:rsidR="006B4A82" w:rsidRDefault="006B4A82" w:rsidP="00334190">
      <w:pPr>
        <w:pStyle w:val="ae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2C63" w:rsidRPr="00C13903" w:rsidRDefault="00C13903" w:rsidP="003422F9">
      <w:pPr>
        <w:pStyle w:val="ae"/>
        <w:suppressAutoHyphens/>
        <w:spacing w:after="159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903">
        <w:rPr>
          <w:rFonts w:ascii="Times New Roman" w:hAnsi="Times New Roman" w:cs="Times New Roman"/>
          <w:b/>
          <w:sz w:val="28"/>
          <w:szCs w:val="28"/>
        </w:rPr>
        <w:t>9. Информационно-методическое сопровождение.</w:t>
      </w:r>
      <w:r w:rsidR="00334190" w:rsidRPr="00C13903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C735AC" w:rsidRDefault="00C13903" w:rsidP="009B445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445E" w:rsidRPr="009B445E">
        <w:rPr>
          <w:rFonts w:ascii="Times New Roman" w:hAnsi="Times New Roman" w:cs="Times New Roman"/>
          <w:sz w:val="28"/>
          <w:szCs w:val="28"/>
        </w:rPr>
        <w:t>Методическая работа - это системная, целенаправленная, коллективная или индивидуальная, теоретическая и практическая деятельность преподавателей по совершенствованию педагогического мастерства. Ее основная цель - повышение эффективности учебно</w:t>
      </w:r>
      <w:r w:rsidR="00C735AC">
        <w:rPr>
          <w:rFonts w:ascii="Times New Roman" w:hAnsi="Times New Roman" w:cs="Times New Roman"/>
          <w:sz w:val="28"/>
          <w:szCs w:val="28"/>
        </w:rPr>
        <w:t>-</w:t>
      </w:r>
      <w:r w:rsidR="009B445E" w:rsidRPr="009B445E">
        <w:rPr>
          <w:rFonts w:ascii="Times New Roman" w:hAnsi="Times New Roman" w:cs="Times New Roman"/>
          <w:sz w:val="28"/>
          <w:szCs w:val="28"/>
        </w:rPr>
        <w:t xml:space="preserve">воспитательного процесса. </w:t>
      </w:r>
      <w:r w:rsidR="00C735A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2474C" w:rsidRPr="009C59CA" w:rsidRDefault="0002474C" w:rsidP="0002474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Основным направлением методической работы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ДШИ «Гармония»</w:t>
      </w: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является анализ форм и методов образовательного процесса с целью </w:t>
      </w: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выявления наиболее эффективных в условиях конкретного учреждения, педагогического коллектива и сложившегося контингента </w:t>
      </w:r>
      <w:r w:rsidR="00630155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учащихся</w:t>
      </w: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02474C" w:rsidRPr="009C59CA" w:rsidRDefault="0002474C" w:rsidP="0002474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Среди приоритетных направлений необходимо выделить обеспечение учебно</w:t>
      </w:r>
      <w:r w:rsidR="003422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воспитательного процесса методическими и дидактическими материалами. </w:t>
      </w:r>
    </w:p>
    <w:p w:rsidR="00C735AC" w:rsidRDefault="003422F9" w:rsidP="00C735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="009B445E" w:rsidRPr="009B445E">
        <w:rPr>
          <w:rFonts w:ascii="Times New Roman" w:hAnsi="Times New Roman" w:cs="Times New Roman"/>
          <w:sz w:val="28"/>
          <w:szCs w:val="28"/>
        </w:rPr>
        <w:t>Основные направления</w:t>
      </w:r>
      <w:r w:rsidR="00C735AC">
        <w:rPr>
          <w:rFonts w:ascii="Times New Roman" w:hAnsi="Times New Roman" w:cs="Times New Roman"/>
          <w:sz w:val="28"/>
          <w:szCs w:val="28"/>
        </w:rPr>
        <w:t xml:space="preserve"> </w:t>
      </w:r>
      <w:r w:rsidR="009B445E" w:rsidRPr="009B445E">
        <w:rPr>
          <w:rFonts w:ascii="Times New Roman" w:hAnsi="Times New Roman" w:cs="Times New Roman"/>
          <w:sz w:val="28"/>
          <w:szCs w:val="28"/>
        </w:rPr>
        <w:t xml:space="preserve">методической работы: </w:t>
      </w:r>
    </w:p>
    <w:p w:rsidR="00C735AC" w:rsidRDefault="009B445E" w:rsidP="00C735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445E">
        <w:rPr>
          <w:rFonts w:ascii="Times New Roman" w:hAnsi="Times New Roman" w:cs="Times New Roman"/>
          <w:sz w:val="28"/>
          <w:szCs w:val="28"/>
        </w:rPr>
        <w:t>1) совершенствование педагогической деятельности (оказание помощи преподавателям в</w:t>
      </w:r>
      <w:r w:rsidR="00C735AC">
        <w:rPr>
          <w:rFonts w:ascii="Times New Roman" w:hAnsi="Times New Roman" w:cs="Times New Roman"/>
          <w:sz w:val="28"/>
          <w:szCs w:val="28"/>
        </w:rPr>
        <w:t xml:space="preserve"> </w:t>
      </w:r>
      <w:r w:rsidRPr="009B445E">
        <w:rPr>
          <w:rFonts w:ascii="Times New Roman" w:hAnsi="Times New Roman" w:cs="Times New Roman"/>
          <w:sz w:val="28"/>
          <w:szCs w:val="28"/>
        </w:rPr>
        <w:t xml:space="preserve">обучении и воспитании учащихся); </w:t>
      </w:r>
    </w:p>
    <w:p w:rsidR="00C735AC" w:rsidRDefault="009B445E" w:rsidP="00C735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445E">
        <w:rPr>
          <w:rFonts w:ascii="Times New Roman" w:hAnsi="Times New Roman" w:cs="Times New Roman"/>
          <w:sz w:val="28"/>
          <w:szCs w:val="28"/>
        </w:rPr>
        <w:t xml:space="preserve">2) обновление программного обеспечения образовательного процесса; </w:t>
      </w:r>
    </w:p>
    <w:p w:rsidR="00C735AC" w:rsidRDefault="009B445E" w:rsidP="00C735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445E">
        <w:rPr>
          <w:rFonts w:ascii="Times New Roman" w:hAnsi="Times New Roman" w:cs="Times New Roman"/>
          <w:sz w:val="28"/>
          <w:szCs w:val="28"/>
        </w:rPr>
        <w:t>3) внедрение в практику учреждения научных исследований и достижений передового педагогического опыта;</w:t>
      </w:r>
    </w:p>
    <w:p w:rsidR="00C735AC" w:rsidRDefault="009B445E" w:rsidP="00C735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445E">
        <w:rPr>
          <w:rFonts w:ascii="Times New Roman" w:hAnsi="Times New Roman" w:cs="Times New Roman"/>
          <w:sz w:val="28"/>
          <w:szCs w:val="28"/>
        </w:rPr>
        <w:t xml:space="preserve"> 4) организация работы по повышению квалификации </w:t>
      </w:r>
      <w:r w:rsidR="00C735AC">
        <w:rPr>
          <w:rFonts w:ascii="Times New Roman" w:hAnsi="Times New Roman" w:cs="Times New Roman"/>
          <w:sz w:val="28"/>
          <w:szCs w:val="28"/>
        </w:rPr>
        <w:t xml:space="preserve">и аттестации </w:t>
      </w:r>
      <w:r w:rsidRPr="009B445E">
        <w:rPr>
          <w:rFonts w:ascii="Times New Roman" w:hAnsi="Times New Roman" w:cs="Times New Roman"/>
          <w:sz w:val="28"/>
          <w:szCs w:val="28"/>
        </w:rPr>
        <w:t>педагогических работников;</w:t>
      </w:r>
    </w:p>
    <w:p w:rsidR="00C735AC" w:rsidRDefault="009B445E" w:rsidP="00C735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445E">
        <w:rPr>
          <w:rFonts w:ascii="Times New Roman" w:hAnsi="Times New Roman" w:cs="Times New Roman"/>
          <w:sz w:val="28"/>
          <w:szCs w:val="28"/>
        </w:rPr>
        <w:t xml:space="preserve"> 5) работа методического совета;</w:t>
      </w:r>
    </w:p>
    <w:p w:rsidR="00C735AC" w:rsidRDefault="009B445E" w:rsidP="00C735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445E">
        <w:rPr>
          <w:rFonts w:ascii="Times New Roman" w:hAnsi="Times New Roman" w:cs="Times New Roman"/>
          <w:sz w:val="28"/>
          <w:szCs w:val="28"/>
        </w:rPr>
        <w:t xml:space="preserve"> 6)</w:t>
      </w:r>
      <w:r w:rsidR="0002474C">
        <w:rPr>
          <w:rFonts w:ascii="Times New Roman" w:hAnsi="Times New Roman" w:cs="Times New Roman"/>
          <w:sz w:val="28"/>
          <w:szCs w:val="28"/>
        </w:rPr>
        <w:t xml:space="preserve"> </w:t>
      </w:r>
      <w:r w:rsidRPr="009B445E">
        <w:rPr>
          <w:rFonts w:ascii="Times New Roman" w:hAnsi="Times New Roman" w:cs="Times New Roman"/>
          <w:sz w:val="28"/>
          <w:szCs w:val="28"/>
        </w:rPr>
        <w:t xml:space="preserve">работа отделов/отделений; </w:t>
      </w:r>
    </w:p>
    <w:p w:rsidR="00C735AC" w:rsidRDefault="009B445E" w:rsidP="00C735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445E">
        <w:rPr>
          <w:rFonts w:ascii="Times New Roman" w:hAnsi="Times New Roman" w:cs="Times New Roman"/>
          <w:sz w:val="28"/>
          <w:szCs w:val="28"/>
        </w:rPr>
        <w:t>7)</w:t>
      </w:r>
      <w:r w:rsidR="0002474C">
        <w:rPr>
          <w:rFonts w:ascii="Times New Roman" w:hAnsi="Times New Roman" w:cs="Times New Roman"/>
          <w:sz w:val="28"/>
          <w:szCs w:val="28"/>
        </w:rPr>
        <w:t xml:space="preserve"> </w:t>
      </w:r>
      <w:r w:rsidR="00C735AC">
        <w:rPr>
          <w:rFonts w:ascii="Times New Roman" w:hAnsi="Times New Roman" w:cs="Times New Roman"/>
          <w:sz w:val="28"/>
          <w:szCs w:val="28"/>
        </w:rPr>
        <w:t>организация обучающих мероприятий по актуальным вопросам  современной педагогики</w:t>
      </w:r>
      <w:r w:rsidR="0002474C">
        <w:rPr>
          <w:rFonts w:ascii="Times New Roman" w:hAnsi="Times New Roman" w:cs="Times New Roman"/>
          <w:sz w:val="28"/>
          <w:szCs w:val="28"/>
        </w:rPr>
        <w:t xml:space="preserve">: семинары, открытые уроки, мастер-классы, </w:t>
      </w:r>
      <w:r w:rsidRPr="009B4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74C" w:rsidRDefault="009B445E" w:rsidP="00C735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445E">
        <w:rPr>
          <w:rFonts w:ascii="Times New Roman" w:hAnsi="Times New Roman" w:cs="Times New Roman"/>
          <w:sz w:val="28"/>
          <w:szCs w:val="28"/>
        </w:rPr>
        <w:t>8) изучение уровня профессиональной подготовки преподавателей, их профессиональных потребностей и проблем</w:t>
      </w:r>
      <w:r w:rsidR="0002474C">
        <w:rPr>
          <w:rFonts w:ascii="Times New Roman" w:hAnsi="Times New Roman" w:cs="Times New Roman"/>
          <w:sz w:val="28"/>
          <w:szCs w:val="28"/>
        </w:rPr>
        <w:t>.</w:t>
      </w:r>
      <w:r w:rsidRPr="009B445E">
        <w:rPr>
          <w:rFonts w:ascii="Times New Roman" w:hAnsi="Times New Roman" w:cs="Times New Roman"/>
          <w:sz w:val="28"/>
          <w:szCs w:val="28"/>
        </w:rPr>
        <w:t xml:space="preserve"> </w:t>
      </w:r>
      <w:r w:rsidR="00024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2F9" w:rsidRDefault="003422F9" w:rsidP="003422F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достижения поставленных целей на период развития ДШИ необходима творческая переработка накопленного педагогического опыта и его обогащение, что требует решения следующих задач:</w:t>
      </w:r>
    </w:p>
    <w:p w:rsidR="003422F9" w:rsidRDefault="003422F9" w:rsidP="003422F9">
      <w:pPr>
        <w:pStyle w:val="a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систематизация работы методической службы, знакомство преподавателей с новейшей литературой, методическими пособиями, разработками, технологиями; </w:t>
      </w:r>
    </w:p>
    <w:p w:rsidR="003422F9" w:rsidRDefault="003422F9" w:rsidP="003422F9">
      <w:pPr>
        <w:pStyle w:val="a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разработка и внедрение аналитико-диагностического обеспечения образовательного процесса; </w:t>
      </w:r>
    </w:p>
    <w:p w:rsidR="003422F9" w:rsidRDefault="003422F9" w:rsidP="003422F9">
      <w:pPr>
        <w:pStyle w:val="a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разработка новых дополнительных образовательных программ; </w:t>
      </w:r>
    </w:p>
    <w:p w:rsidR="003422F9" w:rsidRDefault="003422F9" w:rsidP="003422F9">
      <w:pPr>
        <w:pStyle w:val="a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совершенствование информационного пространства ДШИ; </w:t>
      </w:r>
    </w:p>
    <w:p w:rsidR="003422F9" w:rsidRDefault="003422F9" w:rsidP="003422F9">
      <w:pPr>
        <w:pStyle w:val="a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обновление и совершенствование работы с педагогическими кадрами; </w:t>
      </w:r>
    </w:p>
    <w:p w:rsidR="003422F9" w:rsidRPr="009C59CA" w:rsidRDefault="003422F9" w:rsidP="003422F9">
      <w:pPr>
        <w:pStyle w:val="a4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создание рабочих групп для разработки творческих проектов. </w:t>
      </w:r>
    </w:p>
    <w:p w:rsidR="0002474C" w:rsidRDefault="0002474C" w:rsidP="0002474C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>Кроме традиционных форм методической работы (открытые уроки, мастер-классы, методические сообщения), Школа продолжает  пробовать свои силы в качестве методического центра.  На базе школы, в ноябре 2017 году прошёл заключительный этап первого регионального Орф-семинара по авторской программе Т.Э. Тютюниковой, методиста – эксперта международного класса в области музыкального образования  (г. Москва). Программа семинара посвящена практическим вопросам музыкального развития детей дошкольного и младшего школьного возраста.</w:t>
      </w:r>
    </w:p>
    <w:p w:rsidR="0002474C" w:rsidRPr="0002474C" w:rsidRDefault="0002474C" w:rsidP="0002474C">
      <w:pPr>
        <w:pStyle w:val="a4"/>
        <w:jc w:val="both"/>
        <w:rPr>
          <w:rStyle w:val="ad"/>
          <w:rFonts w:ascii="Times New Roman" w:hAnsi="Times New Roman" w:cs="Times New Roman"/>
          <w:b w:val="0"/>
          <w:sz w:val="28"/>
          <w:szCs w:val="28"/>
        </w:rPr>
      </w:pPr>
      <w:r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02474C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октябре 2017 г. на базе Школы прошел учебно-практический семинар «Аранжировка музыкальных произведений на инструментах YAMAHA PSR-S», который провёл </w:t>
      </w:r>
      <w:r w:rsidRPr="0002474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</w:t>
      </w:r>
      <w:r w:rsidRPr="0002474C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кандидат искусствоведения, доцент кафедры теории музыки Новосибирской государственной консерватории  им. М.И. Глинки Бакуменко Михаил Николаевич. </w:t>
      </w:r>
    </w:p>
    <w:p w:rsidR="000B14A4" w:rsidRPr="0002474C" w:rsidRDefault="000B14A4" w:rsidP="0002474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74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950C3" w:rsidRDefault="009950C3" w:rsidP="009950C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950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10. </w:t>
      </w:r>
      <w:r w:rsidR="001F44F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Финансовое обеспечение.</w:t>
      </w:r>
    </w:p>
    <w:p w:rsidR="006B4A82" w:rsidRDefault="006B4A82" w:rsidP="009950C3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B4A82" w:rsidRDefault="006B4A82" w:rsidP="006B4A82">
      <w:pPr>
        <w:pStyle w:val="a4"/>
        <w:jc w:val="both"/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</w:t>
      </w:r>
      <w:r w:rsidRPr="006B4A82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Одним из основных факторов, определяющих уровень качества оказания услуг </w:t>
      </w:r>
      <w:r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</w:t>
      </w:r>
      <w:r w:rsidRPr="006B4A82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чреждением, является достаточность финансирования. </w:t>
      </w:r>
    </w:p>
    <w:p w:rsidR="006B4A82" w:rsidRDefault="006B4A82" w:rsidP="006B4A82">
      <w:pPr>
        <w:pStyle w:val="a4"/>
        <w:jc w:val="both"/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</w:t>
      </w:r>
      <w:r w:rsidRPr="006B4A82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Бюджетное финансирование </w:t>
      </w:r>
      <w:r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6B4A82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ДШИ </w:t>
      </w:r>
      <w:r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«Гармония»</w:t>
      </w:r>
      <w:r w:rsidRPr="006B4A82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осуществляется путем выделения субсидии на выполнение муниципального задания. Общий объем бюджетных средств определяется учредителем в соответствии с утвержденным муниципальным заданием. </w:t>
      </w:r>
    </w:p>
    <w:p w:rsidR="006B4A82" w:rsidRDefault="006B4A82" w:rsidP="006B4A82">
      <w:pPr>
        <w:pStyle w:val="a4"/>
        <w:jc w:val="both"/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</w:t>
      </w:r>
      <w:r w:rsidRPr="006B4A82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Внебюджетное </w:t>
      </w:r>
      <w:r w:rsidR="00B4254A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6B4A82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финансировани</w:t>
      </w:r>
      <w:r w:rsidR="00B4254A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Pr="006B4A82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6B4A82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включа</w:t>
      </w:r>
      <w:r w:rsidR="00B4254A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Pr="006B4A82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т в себя </w:t>
      </w:r>
      <w:r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6B4A82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доходы от оказания платных услуг, </w:t>
      </w:r>
      <w:r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6B4A82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спонсорскую помощь. </w:t>
      </w:r>
    </w:p>
    <w:p w:rsidR="001F341E" w:rsidRPr="00F66C07" w:rsidRDefault="006B4A82" w:rsidP="006B4A82">
      <w:pPr>
        <w:pStyle w:val="a4"/>
        <w:jc w:val="both"/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</w:t>
      </w:r>
      <w:r w:rsidRPr="006B4A82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Текущее </w:t>
      </w:r>
      <w:r w:rsidR="001F341E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6B4A82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финансирование учреждения стабильно </w:t>
      </w:r>
      <w:r w:rsidR="001F341E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увеличивается</w:t>
      </w:r>
      <w:r w:rsidRPr="006B4A82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: </w:t>
      </w:r>
      <w:r w:rsidR="001F341E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20</w:t>
      </w:r>
      <w:r w:rsidR="002F23ED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23</w:t>
      </w:r>
      <w:r w:rsidR="001F341E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</w:t>
      </w:r>
      <w:r w:rsidR="001F341E" w:rsidRPr="00F66C07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</w:t>
      </w:r>
      <w:r w:rsidR="00B4254A" w:rsidRPr="00F66C07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его объём </w:t>
      </w:r>
      <w:r w:rsidR="002F23ED" w:rsidRPr="00F66C07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 выполнение муниципального задания </w:t>
      </w:r>
      <w:r w:rsidR="00B4254A" w:rsidRPr="00F66C07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увеличился на </w:t>
      </w:r>
      <w:r w:rsidR="002F23ED" w:rsidRPr="00F66C07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1,25 </w:t>
      </w:r>
      <w:r w:rsidR="00B4254A" w:rsidRPr="00F66C07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%, </w:t>
      </w:r>
      <w:r w:rsidR="002F23ED" w:rsidRPr="00F66C07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B4254A" w:rsidRPr="00F66C07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внебюджетные поступления увеличились на </w:t>
      </w:r>
      <w:r w:rsidR="002F23ED" w:rsidRPr="00F66C07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2,33 </w:t>
      </w:r>
      <w:r w:rsidR="00B4254A" w:rsidRPr="00F66C07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%.  </w:t>
      </w:r>
    </w:p>
    <w:p w:rsidR="00B4254A" w:rsidRPr="00597FEA" w:rsidRDefault="00B4254A" w:rsidP="006B4A82">
      <w:pPr>
        <w:pStyle w:val="a4"/>
        <w:jc w:val="both"/>
        <w:rPr>
          <w:rStyle w:val="ad"/>
          <w:rFonts w:ascii="Times New Roman" w:hAnsi="Times New Roman" w:cs="Times New Roman"/>
          <w:b w:val="0"/>
          <w:color w:val="FF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4254A" w:rsidRPr="00F66C07" w:rsidTr="00B4254A">
        <w:tc>
          <w:tcPr>
            <w:tcW w:w="2336" w:type="dxa"/>
          </w:tcPr>
          <w:p w:rsidR="00B4254A" w:rsidRPr="00F66C07" w:rsidRDefault="00B4254A" w:rsidP="006B4A82">
            <w:pPr>
              <w:pStyle w:val="a4"/>
              <w:jc w:val="both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36" w:type="dxa"/>
          </w:tcPr>
          <w:p w:rsidR="00B4254A" w:rsidRPr="00F66C07" w:rsidRDefault="00B4254A" w:rsidP="00B4254A">
            <w:pPr>
              <w:pStyle w:val="a4"/>
              <w:jc w:val="center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F66C07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Всего            (тыс. руб.)</w:t>
            </w:r>
          </w:p>
        </w:tc>
        <w:tc>
          <w:tcPr>
            <w:tcW w:w="2336" w:type="dxa"/>
          </w:tcPr>
          <w:p w:rsidR="00B4254A" w:rsidRPr="00F66C07" w:rsidRDefault="00B4254A" w:rsidP="00B4254A">
            <w:pPr>
              <w:pStyle w:val="a4"/>
              <w:jc w:val="center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F66C07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Объём субсидии (тыс. руб.)</w:t>
            </w:r>
          </w:p>
        </w:tc>
        <w:tc>
          <w:tcPr>
            <w:tcW w:w="2337" w:type="dxa"/>
          </w:tcPr>
          <w:p w:rsidR="00B4254A" w:rsidRPr="00F66C07" w:rsidRDefault="00B4254A" w:rsidP="00B4254A">
            <w:pPr>
              <w:pStyle w:val="a4"/>
              <w:jc w:val="center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F66C07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Внебюджет     (тыс. руб.)</w:t>
            </w:r>
          </w:p>
        </w:tc>
      </w:tr>
      <w:tr w:rsidR="00B4254A" w:rsidRPr="00F66C07" w:rsidTr="00B4254A">
        <w:tc>
          <w:tcPr>
            <w:tcW w:w="2336" w:type="dxa"/>
          </w:tcPr>
          <w:p w:rsidR="00B4254A" w:rsidRPr="00F66C07" w:rsidRDefault="00B4254A" w:rsidP="002F23ED">
            <w:pPr>
              <w:pStyle w:val="a4"/>
              <w:jc w:val="both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F66C07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20</w:t>
            </w:r>
            <w:r w:rsidR="002F23ED" w:rsidRPr="00F66C07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22</w:t>
            </w:r>
            <w:r w:rsidRPr="00F66C07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г.</w:t>
            </w:r>
          </w:p>
        </w:tc>
        <w:tc>
          <w:tcPr>
            <w:tcW w:w="2336" w:type="dxa"/>
          </w:tcPr>
          <w:p w:rsidR="00B4254A" w:rsidRPr="00F66C07" w:rsidRDefault="00F66C07" w:rsidP="00B4254A">
            <w:pPr>
              <w:pStyle w:val="a4"/>
              <w:jc w:val="center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F66C07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152 739,3</w:t>
            </w:r>
          </w:p>
        </w:tc>
        <w:tc>
          <w:tcPr>
            <w:tcW w:w="2336" w:type="dxa"/>
          </w:tcPr>
          <w:p w:rsidR="00B4254A" w:rsidRPr="00F66C07" w:rsidRDefault="00F66C07" w:rsidP="00B4254A">
            <w:pPr>
              <w:pStyle w:val="a4"/>
              <w:jc w:val="center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F66C07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109 778,3</w:t>
            </w:r>
          </w:p>
        </w:tc>
        <w:tc>
          <w:tcPr>
            <w:tcW w:w="2337" w:type="dxa"/>
          </w:tcPr>
          <w:p w:rsidR="00B4254A" w:rsidRPr="00F66C07" w:rsidRDefault="00F66C07" w:rsidP="00B4254A">
            <w:pPr>
              <w:pStyle w:val="a4"/>
              <w:jc w:val="center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F66C07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42 961,1</w:t>
            </w:r>
          </w:p>
        </w:tc>
      </w:tr>
      <w:tr w:rsidR="00B4254A" w:rsidRPr="00F66C07" w:rsidTr="00B4254A">
        <w:tc>
          <w:tcPr>
            <w:tcW w:w="2336" w:type="dxa"/>
          </w:tcPr>
          <w:p w:rsidR="00B4254A" w:rsidRPr="00F66C07" w:rsidRDefault="00B4254A" w:rsidP="002F23ED">
            <w:pPr>
              <w:pStyle w:val="a4"/>
              <w:jc w:val="both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F66C07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20</w:t>
            </w:r>
            <w:r w:rsidR="002F23ED" w:rsidRPr="00F66C07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23</w:t>
            </w:r>
            <w:r w:rsidRPr="00F66C07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г.</w:t>
            </w:r>
            <w:r w:rsidR="002F23ED" w:rsidRPr="00F66C07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(план)</w:t>
            </w:r>
          </w:p>
        </w:tc>
        <w:tc>
          <w:tcPr>
            <w:tcW w:w="2336" w:type="dxa"/>
          </w:tcPr>
          <w:p w:rsidR="00B4254A" w:rsidRPr="00F66C07" w:rsidRDefault="00F66C07" w:rsidP="00B4254A">
            <w:pPr>
              <w:pStyle w:val="a4"/>
              <w:jc w:val="center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F66C07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155 117,0</w:t>
            </w:r>
          </w:p>
        </w:tc>
        <w:tc>
          <w:tcPr>
            <w:tcW w:w="2336" w:type="dxa"/>
          </w:tcPr>
          <w:p w:rsidR="00B4254A" w:rsidRPr="00F66C07" w:rsidRDefault="00F66C07" w:rsidP="00B4254A">
            <w:pPr>
              <w:pStyle w:val="a4"/>
              <w:jc w:val="center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F66C07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111 155,9</w:t>
            </w:r>
          </w:p>
        </w:tc>
        <w:tc>
          <w:tcPr>
            <w:tcW w:w="2337" w:type="dxa"/>
          </w:tcPr>
          <w:p w:rsidR="00B4254A" w:rsidRPr="00F66C07" w:rsidRDefault="00F66C07" w:rsidP="00B4254A">
            <w:pPr>
              <w:pStyle w:val="a4"/>
              <w:jc w:val="center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F66C07"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43 961,1</w:t>
            </w:r>
          </w:p>
        </w:tc>
      </w:tr>
    </w:tbl>
    <w:p w:rsidR="009950C3" w:rsidRDefault="00B4254A" w:rsidP="00B4254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</w:p>
    <w:p w:rsidR="009950C3" w:rsidRPr="009950C3" w:rsidRDefault="009950C3" w:rsidP="009950C3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950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11.  План мероприятий («дорожная карта») по перспективному развитию МАУ</w:t>
      </w:r>
      <w:r w:rsidR="00E8578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9950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ДО «ДШИ «Гармония» на период 20</w:t>
      </w:r>
      <w:r w:rsidR="00597F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23</w:t>
      </w:r>
      <w:r w:rsidRPr="009950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-202</w:t>
      </w:r>
      <w:r w:rsidR="00597F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</w:t>
      </w:r>
      <w:r w:rsidRPr="009950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годы. </w:t>
      </w:r>
    </w:p>
    <w:p w:rsidR="00F66C07" w:rsidRDefault="00F66C07" w:rsidP="009950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55864" w:rsidRPr="009950C3" w:rsidRDefault="009950C3" w:rsidP="00F66C07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11.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>1. Общие положения.</w:t>
      </w:r>
    </w:p>
    <w:p w:rsidR="00F66C07" w:rsidRDefault="009950C3" w:rsidP="009950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9950C3" w:rsidRPr="009950C3" w:rsidRDefault="009950C3" w:rsidP="009950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>План мероприятий («дорожная карта») по перспективному развитию МАУ</w:t>
      </w:r>
      <w:r w:rsidR="00E8578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 «ДШИ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«Гармония»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(далее по тексту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>ДШИ) на период 20</w:t>
      </w:r>
      <w:r w:rsidR="00597FEA"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597FEA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годы разработан в целях сохранения и дальнейшего развития художественного образования с учетом стратегических документов в области образования и воспитания подрастающего поколения. План мероприятий направлен на решение следующих задач:</w:t>
      </w:r>
    </w:p>
    <w:p w:rsidR="009950C3" w:rsidRDefault="009950C3" w:rsidP="009950C3">
      <w:pPr>
        <w:pStyle w:val="a4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повышения значимости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ДШИ в социокультурном пространстве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города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том числе духовно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>нравственном воспит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ании подрастающего поколения;</w:t>
      </w:r>
    </w:p>
    <w:p w:rsidR="009950C3" w:rsidRDefault="009950C3" w:rsidP="009950C3">
      <w:pPr>
        <w:pStyle w:val="a4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позиционирования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ДШИ как центра художественного образования и просветительства;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9950C3" w:rsidRDefault="009950C3" w:rsidP="009950C3">
      <w:pPr>
        <w:pStyle w:val="a4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развитие ДШИ как первого уровня трехуровневой системы художественного образования (ДШИ - колледж - творческий ВУЗ) посредством методического и творческого взаимодействия с профессиональными образовательными организациями и образовательными организациями высшего образования отрасли культуры с целью повышения качества подготовки профессиональны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х кадров для отрасли культуры; </w:t>
      </w:r>
    </w:p>
    <w:p w:rsidR="009950C3" w:rsidRDefault="009950C3" w:rsidP="009950C3">
      <w:pPr>
        <w:pStyle w:val="a4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сохранения и развития отечественных традиций по выявлению и обучению одаренных детей по предпрофессиональным образовательным программам в области искусств и создание условий для их дальнейшего профессионального становления; </w:t>
      </w:r>
    </w:p>
    <w:p w:rsidR="009950C3" w:rsidRDefault="009950C3" w:rsidP="009950C3">
      <w:pPr>
        <w:pStyle w:val="a4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модернизацию материально-технической базы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ДШИ;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9950C3" w:rsidRPr="009950C3" w:rsidRDefault="009950C3" w:rsidP="009950C3">
      <w:pPr>
        <w:pStyle w:val="a4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повышения кадрового потенциала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>ДШИ.</w:t>
      </w:r>
    </w:p>
    <w:p w:rsidR="009950C3" w:rsidRDefault="009950C3" w:rsidP="009950C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Перспективные направления, отраженные в «дорожной карте», включают в себя: </w:t>
      </w:r>
    </w:p>
    <w:p w:rsidR="009950C3" w:rsidRDefault="009950C3" w:rsidP="009950C3">
      <w:pPr>
        <w:pStyle w:val="a4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обеспечение условий для формирования в ДШИ творческой среды, способствующей раннему выявлению одаренных детей, развитию детских творческих коллективов, просветительской деятельности, доступности ДШИ для различных категорий детей, в том числе с ограниченными возможностями здоровья; </w:t>
      </w:r>
    </w:p>
    <w:p w:rsidR="009950C3" w:rsidRDefault="009950C3" w:rsidP="00C20E56">
      <w:pPr>
        <w:pStyle w:val="a4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увеличение количества одаренных детей, </w:t>
      </w:r>
      <w:r w:rsidR="00630155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учащихся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дополнительным предпрофессиональным программам в области искусств за счет бюджетных средств, обеспечение сохранности контингента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30155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учащихся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>ДШИ и качества подготовки выпускников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ДШИ, </w:t>
      </w:r>
    </w:p>
    <w:p w:rsidR="009950C3" w:rsidRDefault="009950C3" w:rsidP="00C20E56">
      <w:pPr>
        <w:pStyle w:val="a4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развитие взаимодействия 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ДШИ с другими образовательными организациями отрасли культуры; </w:t>
      </w:r>
    </w:p>
    <w:p w:rsidR="009950C3" w:rsidRDefault="009950C3" w:rsidP="00C20E56">
      <w:pPr>
        <w:pStyle w:val="a4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повышение качества проводимых ДШИ творческих и просветительских мероприятий для одаренных детей (фестивалей, конкурсов, творческих школ, выставок 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др.); </w:t>
      </w:r>
    </w:p>
    <w:p w:rsidR="000061E1" w:rsidRPr="000061E1" w:rsidRDefault="000061E1" w:rsidP="000061E1">
      <w:pPr>
        <w:pStyle w:val="a4"/>
        <w:numPr>
          <w:ilvl w:val="0"/>
          <w:numId w:val="36"/>
        </w:num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061E1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формирование новых принципов финансового обеспечения деятельности ДШИ,</w:t>
      </w:r>
    </w:p>
    <w:p w:rsidR="009950C3" w:rsidRDefault="009950C3" w:rsidP="000061E1">
      <w:pPr>
        <w:pStyle w:val="a4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061E1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>овышение кадрового потенциала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ДШИ;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9950C3" w:rsidRPr="009950C3" w:rsidRDefault="009950C3" w:rsidP="00C20E56">
      <w:pPr>
        <w:pStyle w:val="a4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>модернизация материально-технической базы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>ДШИ.</w:t>
      </w:r>
    </w:p>
    <w:p w:rsidR="009950C3" w:rsidRDefault="009950C3" w:rsidP="009C59C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Основные ожидаемые результаты реализации «дорожной карты»: </w:t>
      </w:r>
    </w:p>
    <w:p w:rsidR="009950C3" w:rsidRDefault="009950C3" w:rsidP="009950C3">
      <w:pPr>
        <w:pStyle w:val="a4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развитие интеллектуальных и творческих ресурсов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>ДШИ посредством обеспечения талантливым детям доступа к куль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турным и историческим ценностям;</w:t>
      </w:r>
    </w:p>
    <w:p w:rsidR="009950C3" w:rsidRDefault="009950C3" w:rsidP="009950C3">
      <w:pPr>
        <w:pStyle w:val="a4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приобщения наибольшего количества детей и подростков к творческой деятельности, формирования гармонично развитой личности, грамотной, заинтересованной аудитории зрителей и слушателей как части интеллектуально развитого российского общества; </w:t>
      </w:r>
    </w:p>
    <w:p w:rsidR="009950C3" w:rsidRDefault="009950C3" w:rsidP="009950C3">
      <w:pPr>
        <w:pStyle w:val="a4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повышение значимости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ДШИ как социального института; </w:t>
      </w:r>
    </w:p>
    <w:p w:rsidR="009950C3" w:rsidRDefault="009950C3" w:rsidP="009950C3">
      <w:pPr>
        <w:pStyle w:val="a4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обеспечение стабильного развития отечественной трехуровневой системы подготовки творческих кадров; </w:t>
      </w:r>
    </w:p>
    <w:p w:rsidR="009950C3" w:rsidRDefault="009950C3" w:rsidP="009950C3">
      <w:pPr>
        <w:pStyle w:val="a4"/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повышение эффективности в управлении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9950C3">
        <w:rPr>
          <w:rFonts w:ascii="Times New Roman" w:eastAsia="Times New Roman" w:hAnsi="Times New Roman" w:cs="Times New Roman"/>
          <w:sz w:val="28"/>
          <w:szCs w:val="28"/>
          <w:lang w:eastAsia="zh-CN"/>
        </w:rPr>
        <w:t>ДШИ.</w:t>
      </w:r>
    </w:p>
    <w:p w:rsidR="00B4254A" w:rsidRDefault="00B4254A" w:rsidP="009C59C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950C3" w:rsidRPr="009D685A" w:rsidRDefault="009950C3" w:rsidP="009D685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685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D2407B" w:rsidRPr="009D685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9D685A">
        <w:rPr>
          <w:rFonts w:ascii="Times New Roman" w:eastAsia="Times New Roman" w:hAnsi="Times New Roman" w:cs="Times New Roman"/>
          <w:sz w:val="28"/>
          <w:szCs w:val="28"/>
          <w:lang w:eastAsia="zh-CN"/>
        </w:rPr>
        <w:t>.2. Результативность основных в</w:t>
      </w:r>
      <w:r w:rsidR="000061E1" w:rsidRPr="009D685A">
        <w:rPr>
          <w:rFonts w:ascii="Times New Roman" w:eastAsia="Times New Roman" w:hAnsi="Times New Roman" w:cs="Times New Roman"/>
          <w:sz w:val="28"/>
          <w:szCs w:val="28"/>
          <w:lang w:eastAsia="zh-CN"/>
        </w:rPr>
        <w:t>идов деятельности</w:t>
      </w:r>
      <w:r w:rsidR="005D0CC9" w:rsidRPr="009D685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ДШИ</w:t>
      </w:r>
      <w:r w:rsidR="000061E1" w:rsidRPr="009D685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66C07" w:rsidRPr="009D685A" w:rsidRDefault="00F66C07" w:rsidP="009D685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a3"/>
        <w:tblW w:w="10569" w:type="dxa"/>
        <w:tblInd w:w="-998" w:type="dxa"/>
        <w:tblLook w:val="04A0" w:firstRow="1" w:lastRow="0" w:firstColumn="1" w:lastColumn="0" w:noHBand="0" w:noVBand="1"/>
      </w:tblPr>
      <w:tblGrid>
        <w:gridCol w:w="3279"/>
        <w:gridCol w:w="1176"/>
        <w:gridCol w:w="916"/>
        <w:gridCol w:w="925"/>
        <w:gridCol w:w="760"/>
        <w:gridCol w:w="760"/>
        <w:gridCol w:w="925"/>
        <w:gridCol w:w="925"/>
        <w:gridCol w:w="903"/>
      </w:tblGrid>
      <w:tr w:rsidR="00F66C07" w:rsidTr="00F66C07">
        <w:tc>
          <w:tcPr>
            <w:tcW w:w="3279" w:type="dxa"/>
          </w:tcPr>
          <w:p w:rsidR="00F66C07" w:rsidRPr="000061E1" w:rsidRDefault="00F66C07" w:rsidP="000061E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Наименование показателя</w:t>
            </w:r>
          </w:p>
        </w:tc>
        <w:tc>
          <w:tcPr>
            <w:tcW w:w="1176" w:type="dxa"/>
          </w:tcPr>
          <w:p w:rsidR="00F66C07" w:rsidRPr="000061E1" w:rsidRDefault="00F66C07" w:rsidP="000061E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061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Ед. измерения</w:t>
            </w:r>
          </w:p>
        </w:tc>
        <w:tc>
          <w:tcPr>
            <w:tcW w:w="916" w:type="dxa"/>
          </w:tcPr>
          <w:p w:rsidR="00F66C07" w:rsidRPr="000061E1" w:rsidRDefault="00F66C07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2022</w:t>
            </w:r>
          </w:p>
        </w:tc>
        <w:tc>
          <w:tcPr>
            <w:tcW w:w="925" w:type="dxa"/>
          </w:tcPr>
          <w:p w:rsidR="00F66C07" w:rsidRPr="000061E1" w:rsidRDefault="00F66C07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2023</w:t>
            </w:r>
          </w:p>
        </w:tc>
        <w:tc>
          <w:tcPr>
            <w:tcW w:w="760" w:type="dxa"/>
          </w:tcPr>
          <w:p w:rsidR="00F66C07" w:rsidRDefault="00F66C07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2024</w:t>
            </w:r>
          </w:p>
        </w:tc>
        <w:tc>
          <w:tcPr>
            <w:tcW w:w="760" w:type="dxa"/>
          </w:tcPr>
          <w:p w:rsidR="00F66C07" w:rsidRDefault="00F66C07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2025</w:t>
            </w:r>
          </w:p>
        </w:tc>
        <w:tc>
          <w:tcPr>
            <w:tcW w:w="925" w:type="dxa"/>
          </w:tcPr>
          <w:p w:rsidR="00F66C07" w:rsidRPr="000061E1" w:rsidRDefault="00F66C07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2026</w:t>
            </w:r>
          </w:p>
        </w:tc>
        <w:tc>
          <w:tcPr>
            <w:tcW w:w="925" w:type="dxa"/>
          </w:tcPr>
          <w:p w:rsidR="00F66C07" w:rsidRPr="000061E1" w:rsidRDefault="00F66C07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2027</w:t>
            </w:r>
          </w:p>
        </w:tc>
        <w:tc>
          <w:tcPr>
            <w:tcW w:w="903" w:type="dxa"/>
          </w:tcPr>
          <w:p w:rsidR="00F66C07" w:rsidRDefault="00F66C07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2028</w:t>
            </w:r>
          </w:p>
        </w:tc>
      </w:tr>
      <w:tr w:rsidR="00F66C07" w:rsidTr="00F66C07">
        <w:tc>
          <w:tcPr>
            <w:tcW w:w="3279" w:type="dxa"/>
          </w:tcPr>
          <w:p w:rsidR="00F66C07" w:rsidRPr="000061E1" w:rsidRDefault="00F66C07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1. </w:t>
            </w:r>
            <w:r w:rsidRPr="000061E1">
              <w:rPr>
                <w:rFonts w:ascii="Times New Roman" w:eastAsia="Times New Roman" w:hAnsi="Times New Roman" w:cs="Times New Roman"/>
                <w:lang w:eastAsia="zh-CN"/>
              </w:rPr>
              <w:t>Конкурс при приеме детей в ДШИ на обучение по предпрофессиональным программам в области искусств за счет бюджетных средств</w:t>
            </w:r>
          </w:p>
        </w:tc>
        <w:tc>
          <w:tcPr>
            <w:tcW w:w="1176" w:type="dxa"/>
          </w:tcPr>
          <w:p w:rsidR="00F66C07" w:rsidRDefault="00F66C07" w:rsidP="000061E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Чел./</w:t>
            </w:r>
          </w:p>
          <w:p w:rsidR="00F66C07" w:rsidRPr="000061E1" w:rsidRDefault="00F66C07" w:rsidP="000061E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место</w:t>
            </w:r>
          </w:p>
        </w:tc>
        <w:tc>
          <w:tcPr>
            <w:tcW w:w="916" w:type="dxa"/>
            <w:vAlign w:val="center"/>
          </w:tcPr>
          <w:p w:rsidR="003A461E" w:rsidRDefault="003A461E" w:rsidP="001B4019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3A461E" w:rsidRDefault="003A461E" w:rsidP="001B4019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1,5</w:t>
            </w:r>
          </w:p>
          <w:p w:rsidR="003A461E" w:rsidRPr="000061E1" w:rsidRDefault="003A461E" w:rsidP="001B4019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925" w:type="dxa"/>
            <w:vAlign w:val="center"/>
          </w:tcPr>
          <w:p w:rsidR="00F66C07" w:rsidRPr="000061E1" w:rsidRDefault="00F66C07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2,</w:t>
            </w:r>
            <w:r w:rsidR="00AF1B54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760" w:type="dxa"/>
          </w:tcPr>
          <w:p w:rsidR="00F66C07" w:rsidRDefault="00F66C07" w:rsidP="00E42FF0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66C07" w:rsidRDefault="00F66C07" w:rsidP="00E42FF0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66C07" w:rsidRPr="000061E1" w:rsidRDefault="00F66C07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2,</w:t>
            </w:r>
            <w:r w:rsidR="00AF1B54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760" w:type="dxa"/>
          </w:tcPr>
          <w:p w:rsidR="00F66C07" w:rsidRDefault="00F66C07" w:rsidP="00E42FF0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66C07" w:rsidRDefault="00F66C07" w:rsidP="00E42FF0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66C07" w:rsidRPr="000061E1" w:rsidRDefault="00F66C07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2,</w:t>
            </w:r>
            <w:r w:rsidR="00AF1B54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925" w:type="dxa"/>
            <w:vAlign w:val="center"/>
          </w:tcPr>
          <w:p w:rsidR="00F66C07" w:rsidRPr="000061E1" w:rsidRDefault="00AF1B54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925" w:type="dxa"/>
            <w:vAlign w:val="center"/>
          </w:tcPr>
          <w:p w:rsidR="00F66C07" w:rsidRPr="000061E1" w:rsidRDefault="00AF1B54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903" w:type="dxa"/>
            <w:vAlign w:val="center"/>
          </w:tcPr>
          <w:p w:rsidR="00F66C07" w:rsidRPr="000061E1" w:rsidRDefault="00AF1B54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</w:tr>
      <w:tr w:rsidR="00F66C07" w:rsidTr="00AF1B54">
        <w:tc>
          <w:tcPr>
            <w:tcW w:w="3279" w:type="dxa"/>
          </w:tcPr>
          <w:p w:rsidR="00F66C07" w:rsidRPr="00BE156F" w:rsidRDefault="00F66C07" w:rsidP="000061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t>2.</w:t>
            </w:r>
            <w:r w:rsidRPr="00BE156F"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t xml:space="preserve">Удельный вес количества мест приема на обучение по предпрофессиональным </w:t>
            </w:r>
            <w:r w:rsidRPr="00BE156F"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lastRenderedPageBreak/>
              <w:t>программам в области искусств за счет бюджетных средств от общего количества мест для приема за счет бюджетных средств соответствующего года</w:t>
            </w:r>
          </w:p>
        </w:tc>
        <w:tc>
          <w:tcPr>
            <w:tcW w:w="1176" w:type="dxa"/>
            <w:vAlign w:val="center"/>
          </w:tcPr>
          <w:p w:rsidR="00F66C07" w:rsidRDefault="00F66C07" w:rsidP="00BE156F">
            <w:pPr>
              <w:pStyle w:val="a4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66C07" w:rsidRPr="000061E1" w:rsidRDefault="00F66C07" w:rsidP="00BE156F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%</w:t>
            </w:r>
          </w:p>
        </w:tc>
        <w:tc>
          <w:tcPr>
            <w:tcW w:w="916" w:type="dxa"/>
            <w:vAlign w:val="center"/>
          </w:tcPr>
          <w:p w:rsidR="003A461E" w:rsidRPr="00E42FF0" w:rsidRDefault="003A461E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51,9</w:t>
            </w:r>
          </w:p>
        </w:tc>
        <w:tc>
          <w:tcPr>
            <w:tcW w:w="925" w:type="dxa"/>
            <w:vAlign w:val="center"/>
          </w:tcPr>
          <w:p w:rsidR="00F66C07" w:rsidRPr="00E42FF0" w:rsidRDefault="00AF1B54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52,0</w:t>
            </w:r>
          </w:p>
        </w:tc>
        <w:tc>
          <w:tcPr>
            <w:tcW w:w="760" w:type="dxa"/>
            <w:vAlign w:val="center"/>
          </w:tcPr>
          <w:p w:rsidR="00AF1B54" w:rsidRDefault="00AF1B54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F1B54" w:rsidRDefault="00AF1B54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F1B54" w:rsidRDefault="00AF1B54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52,5</w:t>
            </w:r>
          </w:p>
          <w:p w:rsidR="00AF1B54" w:rsidRDefault="00AF1B54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AF1B54" w:rsidRPr="00E42FF0" w:rsidRDefault="00AF1B54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60" w:type="dxa"/>
            <w:vAlign w:val="center"/>
          </w:tcPr>
          <w:p w:rsidR="00F66C07" w:rsidRPr="00E42FF0" w:rsidRDefault="00AF1B54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53,0</w:t>
            </w:r>
          </w:p>
        </w:tc>
        <w:tc>
          <w:tcPr>
            <w:tcW w:w="925" w:type="dxa"/>
            <w:vAlign w:val="center"/>
          </w:tcPr>
          <w:p w:rsidR="00F66C07" w:rsidRPr="00E42FF0" w:rsidRDefault="00AF1B54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53,5</w:t>
            </w:r>
          </w:p>
        </w:tc>
        <w:tc>
          <w:tcPr>
            <w:tcW w:w="925" w:type="dxa"/>
            <w:vAlign w:val="center"/>
          </w:tcPr>
          <w:p w:rsidR="00F66C07" w:rsidRPr="00E42FF0" w:rsidRDefault="00AF1B54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54,0</w:t>
            </w:r>
          </w:p>
        </w:tc>
        <w:tc>
          <w:tcPr>
            <w:tcW w:w="903" w:type="dxa"/>
            <w:vAlign w:val="center"/>
          </w:tcPr>
          <w:p w:rsidR="00F66C07" w:rsidRPr="00E42FF0" w:rsidRDefault="00AF1B54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55,0</w:t>
            </w:r>
          </w:p>
        </w:tc>
      </w:tr>
      <w:tr w:rsidR="00F66C07" w:rsidTr="00AF1B54">
        <w:tc>
          <w:tcPr>
            <w:tcW w:w="3279" w:type="dxa"/>
          </w:tcPr>
          <w:p w:rsidR="00F66C07" w:rsidRPr="000061E1" w:rsidRDefault="00F66C07" w:rsidP="00630155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3.</w:t>
            </w:r>
            <w:r w:rsidRPr="00BE156F">
              <w:rPr>
                <w:rFonts w:ascii="Times New Roman" w:eastAsia="Times New Roman" w:hAnsi="Times New Roman" w:cs="Times New Roman"/>
                <w:lang w:eastAsia="zh-CN"/>
              </w:rPr>
              <w:t xml:space="preserve">Доля детей,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учащихся</w:t>
            </w:r>
            <w:r w:rsidRPr="00BE156F">
              <w:rPr>
                <w:rFonts w:ascii="Times New Roman" w:eastAsia="Times New Roman" w:hAnsi="Times New Roman" w:cs="Times New Roman"/>
                <w:lang w:eastAsia="zh-CN"/>
              </w:rPr>
              <w:t xml:space="preserve"> по предпрофессиональным образовательным программам "Струнные инструменты, "Духовые и ударные инструменты", "Народные инструменты" за счет бюджетных средств, от общего количества детей,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учащихся</w:t>
            </w:r>
            <w:r w:rsidRPr="00BE156F">
              <w:rPr>
                <w:rFonts w:ascii="Times New Roman" w:eastAsia="Times New Roman" w:hAnsi="Times New Roman" w:cs="Times New Roman"/>
                <w:lang w:eastAsia="zh-CN"/>
              </w:rPr>
              <w:t xml:space="preserve"> по предпрофессиональным программам в области музыкального искусства за счет бюджетных средств</w:t>
            </w:r>
          </w:p>
        </w:tc>
        <w:tc>
          <w:tcPr>
            <w:tcW w:w="1176" w:type="dxa"/>
            <w:vAlign w:val="center"/>
          </w:tcPr>
          <w:p w:rsidR="00F66C07" w:rsidRPr="000061E1" w:rsidRDefault="00F66C07" w:rsidP="00BE156F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%</w:t>
            </w:r>
          </w:p>
        </w:tc>
        <w:tc>
          <w:tcPr>
            <w:tcW w:w="916" w:type="dxa"/>
            <w:vAlign w:val="center"/>
          </w:tcPr>
          <w:p w:rsidR="00AF1B54" w:rsidRDefault="00AF1B54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66C07" w:rsidRDefault="00F66C07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42FF0">
              <w:rPr>
                <w:rFonts w:ascii="Times New Roman" w:eastAsia="Times New Roman" w:hAnsi="Times New Roman" w:cs="Times New Roman"/>
                <w:lang w:eastAsia="zh-CN"/>
              </w:rPr>
              <w:t>53,0</w:t>
            </w:r>
          </w:p>
          <w:p w:rsidR="003A461E" w:rsidRPr="00E42FF0" w:rsidRDefault="003A461E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25" w:type="dxa"/>
            <w:vAlign w:val="center"/>
          </w:tcPr>
          <w:p w:rsidR="00F66C07" w:rsidRPr="00E42FF0" w:rsidRDefault="00AF1B54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53,2</w:t>
            </w:r>
          </w:p>
        </w:tc>
        <w:tc>
          <w:tcPr>
            <w:tcW w:w="760" w:type="dxa"/>
            <w:vAlign w:val="center"/>
          </w:tcPr>
          <w:p w:rsidR="00F66C07" w:rsidRPr="00E42FF0" w:rsidRDefault="00AF1B54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53,5</w:t>
            </w:r>
          </w:p>
        </w:tc>
        <w:tc>
          <w:tcPr>
            <w:tcW w:w="760" w:type="dxa"/>
            <w:vAlign w:val="center"/>
          </w:tcPr>
          <w:p w:rsidR="00F66C07" w:rsidRPr="00E42FF0" w:rsidRDefault="00AF1B54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53,7</w:t>
            </w:r>
          </w:p>
        </w:tc>
        <w:tc>
          <w:tcPr>
            <w:tcW w:w="925" w:type="dxa"/>
            <w:vAlign w:val="center"/>
          </w:tcPr>
          <w:p w:rsidR="00F66C07" w:rsidRPr="00E42FF0" w:rsidRDefault="00AF1B54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54,0</w:t>
            </w:r>
          </w:p>
        </w:tc>
        <w:tc>
          <w:tcPr>
            <w:tcW w:w="925" w:type="dxa"/>
            <w:vAlign w:val="center"/>
          </w:tcPr>
          <w:p w:rsidR="00F66C07" w:rsidRPr="00E42FF0" w:rsidRDefault="00AF1B54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54,5</w:t>
            </w:r>
          </w:p>
        </w:tc>
        <w:tc>
          <w:tcPr>
            <w:tcW w:w="903" w:type="dxa"/>
            <w:vAlign w:val="center"/>
          </w:tcPr>
          <w:p w:rsidR="00F66C07" w:rsidRPr="00E42FF0" w:rsidRDefault="00AF1B54" w:rsidP="00AF1B5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55,0</w:t>
            </w:r>
          </w:p>
        </w:tc>
      </w:tr>
      <w:tr w:rsidR="00F66C07" w:rsidTr="00F66C07">
        <w:tc>
          <w:tcPr>
            <w:tcW w:w="3279" w:type="dxa"/>
          </w:tcPr>
          <w:p w:rsidR="00F66C07" w:rsidRPr="00BE156F" w:rsidRDefault="00F66C07" w:rsidP="00C915CE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4. </w:t>
            </w:r>
            <w:r w:rsidRPr="00BE156F">
              <w:rPr>
                <w:rFonts w:ascii="Times New Roman" w:eastAsia="Times New Roman" w:hAnsi="Times New Roman" w:cs="Times New Roman"/>
                <w:lang w:eastAsia="zh-CN"/>
              </w:rPr>
              <w:t>Доля выпускников ДШИ, завершивших освоение дополнительных предпрофессиональных программ в области искусств и поступивших в профессиональные образовательные организации или образовательные организации высшего образования на профильные образовательные программы от общего числа выпускников ДШИ, завершивших обучение по дополнительным предпрофессиональным программам в отчетном году</w:t>
            </w:r>
          </w:p>
        </w:tc>
        <w:tc>
          <w:tcPr>
            <w:tcW w:w="1176" w:type="dxa"/>
            <w:vAlign w:val="center"/>
          </w:tcPr>
          <w:p w:rsidR="00F66C07" w:rsidRPr="000061E1" w:rsidRDefault="00F66C07" w:rsidP="00BE156F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%</w:t>
            </w:r>
          </w:p>
        </w:tc>
        <w:tc>
          <w:tcPr>
            <w:tcW w:w="916" w:type="dxa"/>
            <w:vAlign w:val="center"/>
          </w:tcPr>
          <w:p w:rsidR="00967514" w:rsidRDefault="00967514" w:rsidP="001B401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zh-CN"/>
              </w:rPr>
            </w:pPr>
          </w:p>
          <w:p w:rsidR="003A461E" w:rsidRPr="00967514" w:rsidRDefault="00C915CE" w:rsidP="001B4019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67514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r w:rsidR="00967514" w:rsidRPr="00967514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  <w:r w:rsidRPr="00967514">
              <w:rPr>
                <w:rFonts w:ascii="Times New Roman" w:eastAsia="Times New Roman" w:hAnsi="Times New Roman" w:cs="Times New Roman"/>
                <w:lang w:eastAsia="zh-CN"/>
              </w:rPr>
              <w:t>,0</w:t>
            </w:r>
          </w:p>
          <w:p w:rsidR="00F66C07" w:rsidRPr="00C915CE" w:rsidRDefault="00F66C07" w:rsidP="001B4019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925" w:type="dxa"/>
            <w:vAlign w:val="center"/>
          </w:tcPr>
          <w:p w:rsidR="00F66C07" w:rsidRPr="00E42FF0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22,0</w:t>
            </w:r>
          </w:p>
        </w:tc>
        <w:tc>
          <w:tcPr>
            <w:tcW w:w="760" w:type="dxa"/>
          </w:tcPr>
          <w:p w:rsidR="00F66C07" w:rsidRDefault="00F66C07" w:rsidP="000061E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67514" w:rsidRDefault="00967514" w:rsidP="000061E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67514" w:rsidRDefault="00967514" w:rsidP="000061E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67514" w:rsidRDefault="00967514" w:rsidP="000061E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67514" w:rsidRDefault="00967514" w:rsidP="000061E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67514" w:rsidRDefault="00967514" w:rsidP="000061E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67514" w:rsidRDefault="00967514" w:rsidP="000061E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67514" w:rsidRDefault="00967514" w:rsidP="000061E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67514" w:rsidRPr="00E42FF0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22,5</w:t>
            </w:r>
          </w:p>
        </w:tc>
        <w:tc>
          <w:tcPr>
            <w:tcW w:w="760" w:type="dxa"/>
          </w:tcPr>
          <w:p w:rsidR="00F66C07" w:rsidRDefault="00F66C07" w:rsidP="000061E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67514" w:rsidRDefault="00967514" w:rsidP="000061E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67514" w:rsidRDefault="00967514" w:rsidP="000061E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67514" w:rsidRDefault="00967514" w:rsidP="000061E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67514" w:rsidRDefault="00967514" w:rsidP="000061E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67514" w:rsidRDefault="00967514" w:rsidP="000061E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67514" w:rsidRDefault="00967514" w:rsidP="000061E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67514" w:rsidRDefault="00967514" w:rsidP="000061E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67514" w:rsidRPr="00E42FF0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23,0</w:t>
            </w:r>
          </w:p>
        </w:tc>
        <w:tc>
          <w:tcPr>
            <w:tcW w:w="925" w:type="dxa"/>
            <w:vAlign w:val="center"/>
          </w:tcPr>
          <w:p w:rsidR="00F66C07" w:rsidRPr="00E42FF0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23,5</w:t>
            </w:r>
          </w:p>
        </w:tc>
        <w:tc>
          <w:tcPr>
            <w:tcW w:w="925" w:type="dxa"/>
            <w:vAlign w:val="center"/>
          </w:tcPr>
          <w:p w:rsidR="00F66C07" w:rsidRPr="00E42FF0" w:rsidRDefault="00967514" w:rsidP="000061E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24,0</w:t>
            </w:r>
          </w:p>
        </w:tc>
        <w:tc>
          <w:tcPr>
            <w:tcW w:w="903" w:type="dxa"/>
            <w:vAlign w:val="center"/>
          </w:tcPr>
          <w:p w:rsidR="00F66C07" w:rsidRPr="00E42FF0" w:rsidRDefault="00967514" w:rsidP="000061E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25,0</w:t>
            </w:r>
          </w:p>
        </w:tc>
      </w:tr>
      <w:tr w:rsidR="00F66C07" w:rsidTr="00967514">
        <w:tc>
          <w:tcPr>
            <w:tcW w:w="3279" w:type="dxa"/>
          </w:tcPr>
          <w:p w:rsidR="00F66C07" w:rsidRPr="000061E1" w:rsidRDefault="00F66C07" w:rsidP="00630155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5.</w:t>
            </w:r>
            <w:r w:rsidRPr="00BE156F">
              <w:rPr>
                <w:rFonts w:ascii="Times New Roman" w:eastAsia="Times New Roman" w:hAnsi="Times New Roman" w:cs="Times New Roman"/>
                <w:lang w:eastAsia="zh-CN"/>
              </w:rPr>
              <w:t xml:space="preserve">Сохранность контингента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учащихся</w:t>
            </w:r>
            <w:r w:rsidRPr="00BE156F">
              <w:rPr>
                <w:rFonts w:ascii="Times New Roman" w:eastAsia="Times New Roman" w:hAnsi="Times New Roman" w:cs="Times New Roman"/>
                <w:lang w:eastAsia="zh-CN"/>
              </w:rPr>
              <w:t xml:space="preserve"> по дополнительным общеобразовательным программам в области искусств</w:t>
            </w:r>
          </w:p>
        </w:tc>
        <w:tc>
          <w:tcPr>
            <w:tcW w:w="1176" w:type="dxa"/>
            <w:vAlign w:val="center"/>
          </w:tcPr>
          <w:p w:rsidR="00F66C07" w:rsidRPr="000061E1" w:rsidRDefault="00F66C07" w:rsidP="00BE156F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%</w:t>
            </w:r>
          </w:p>
        </w:tc>
        <w:tc>
          <w:tcPr>
            <w:tcW w:w="916" w:type="dxa"/>
            <w:vAlign w:val="center"/>
          </w:tcPr>
          <w:p w:rsidR="00967514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66C07" w:rsidRDefault="00F66C07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42FF0">
              <w:rPr>
                <w:rFonts w:ascii="Times New Roman" w:eastAsia="Times New Roman" w:hAnsi="Times New Roman" w:cs="Times New Roman"/>
                <w:lang w:eastAsia="zh-CN"/>
              </w:rPr>
              <w:t>92,0</w:t>
            </w:r>
          </w:p>
          <w:p w:rsidR="003A461E" w:rsidRPr="00E42FF0" w:rsidRDefault="003A461E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25" w:type="dxa"/>
            <w:vAlign w:val="center"/>
          </w:tcPr>
          <w:p w:rsidR="00F66C07" w:rsidRPr="00E42FF0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94,0</w:t>
            </w:r>
          </w:p>
        </w:tc>
        <w:tc>
          <w:tcPr>
            <w:tcW w:w="760" w:type="dxa"/>
            <w:vAlign w:val="center"/>
          </w:tcPr>
          <w:p w:rsidR="00967514" w:rsidRPr="00E42FF0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94,5</w:t>
            </w:r>
          </w:p>
        </w:tc>
        <w:tc>
          <w:tcPr>
            <w:tcW w:w="760" w:type="dxa"/>
            <w:vAlign w:val="center"/>
          </w:tcPr>
          <w:p w:rsidR="00967514" w:rsidRPr="00E42FF0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95,0</w:t>
            </w:r>
          </w:p>
        </w:tc>
        <w:tc>
          <w:tcPr>
            <w:tcW w:w="925" w:type="dxa"/>
            <w:vAlign w:val="center"/>
          </w:tcPr>
          <w:p w:rsidR="00F66C07" w:rsidRPr="00E42FF0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95,0</w:t>
            </w:r>
          </w:p>
        </w:tc>
        <w:tc>
          <w:tcPr>
            <w:tcW w:w="925" w:type="dxa"/>
            <w:vAlign w:val="center"/>
          </w:tcPr>
          <w:p w:rsidR="00F66C07" w:rsidRPr="00E42FF0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95,0</w:t>
            </w:r>
          </w:p>
        </w:tc>
        <w:tc>
          <w:tcPr>
            <w:tcW w:w="903" w:type="dxa"/>
            <w:vAlign w:val="center"/>
          </w:tcPr>
          <w:p w:rsidR="00F66C07" w:rsidRPr="00E42FF0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95,0</w:t>
            </w:r>
          </w:p>
        </w:tc>
      </w:tr>
      <w:tr w:rsidR="00F66C07" w:rsidTr="00967514">
        <w:tc>
          <w:tcPr>
            <w:tcW w:w="3279" w:type="dxa"/>
          </w:tcPr>
          <w:p w:rsidR="00F66C07" w:rsidRPr="000061E1" w:rsidRDefault="00F66C07" w:rsidP="00630155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6.</w:t>
            </w:r>
            <w:r w:rsidRPr="005D0CC9">
              <w:rPr>
                <w:rFonts w:ascii="Times New Roman" w:eastAsia="Times New Roman" w:hAnsi="Times New Roman" w:cs="Times New Roman"/>
                <w:lang w:eastAsia="zh-CN"/>
              </w:rPr>
              <w:t xml:space="preserve">Доля детей,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учащихся</w:t>
            </w:r>
            <w:r w:rsidRPr="005D0CC9">
              <w:rPr>
                <w:rFonts w:ascii="Times New Roman" w:eastAsia="Times New Roman" w:hAnsi="Times New Roman" w:cs="Times New Roman"/>
                <w:lang w:eastAsia="zh-CN"/>
              </w:rPr>
              <w:t xml:space="preserve"> в ДШИ, привлекаемых к участию в различных творческих мероприятиях, в т.ч. проводимых непосредственно ДШИ (мастер-классы, творческие встречи, концерты, выставки, театрализованные представления и т.д.), от общего числа детей,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учащихся</w:t>
            </w:r>
            <w:r w:rsidRPr="005D0CC9">
              <w:rPr>
                <w:rFonts w:ascii="Times New Roman" w:eastAsia="Times New Roman" w:hAnsi="Times New Roman" w:cs="Times New Roman"/>
                <w:lang w:eastAsia="zh-CN"/>
              </w:rPr>
              <w:t xml:space="preserve"> в ДШИ</w:t>
            </w:r>
          </w:p>
        </w:tc>
        <w:tc>
          <w:tcPr>
            <w:tcW w:w="1176" w:type="dxa"/>
            <w:vAlign w:val="center"/>
          </w:tcPr>
          <w:p w:rsidR="00F66C07" w:rsidRPr="000061E1" w:rsidRDefault="00F66C07" w:rsidP="00BE156F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%</w:t>
            </w:r>
          </w:p>
        </w:tc>
        <w:tc>
          <w:tcPr>
            <w:tcW w:w="916" w:type="dxa"/>
            <w:vAlign w:val="center"/>
          </w:tcPr>
          <w:p w:rsidR="00967514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66C07" w:rsidRDefault="00F66C07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42FF0">
              <w:rPr>
                <w:rFonts w:ascii="Times New Roman" w:eastAsia="Times New Roman" w:hAnsi="Times New Roman" w:cs="Times New Roman"/>
                <w:lang w:eastAsia="zh-CN"/>
              </w:rPr>
              <w:t>90,0</w:t>
            </w:r>
          </w:p>
          <w:p w:rsidR="003A461E" w:rsidRPr="00E42FF0" w:rsidRDefault="003A461E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25" w:type="dxa"/>
            <w:vAlign w:val="center"/>
          </w:tcPr>
          <w:p w:rsidR="00F66C07" w:rsidRPr="00E42FF0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90,0</w:t>
            </w:r>
          </w:p>
        </w:tc>
        <w:tc>
          <w:tcPr>
            <w:tcW w:w="760" w:type="dxa"/>
            <w:vAlign w:val="center"/>
          </w:tcPr>
          <w:p w:rsidR="00967514" w:rsidRPr="00E42FF0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90,0</w:t>
            </w:r>
          </w:p>
        </w:tc>
        <w:tc>
          <w:tcPr>
            <w:tcW w:w="760" w:type="dxa"/>
            <w:vAlign w:val="center"/>
          </w:tcPr>
          <w:p w:rsidR="00967514" w:rsidRPr="00E42FF0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91,0</w:t>
            </w:r>
          </w:p>
        </w:tc>
        <w:tc>
          <w:tcPr>
            <w:tcW w:w="925" w:type="dxa"/>
            <w:vAlign w:val="center"/>
          </w:tcPr>
          <w:p w:rsidR="00F66C07" w:rsidRPr="00E42FF0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91,5</w:t>
            </w:r>
          </w:p>
        </w:tc>
        <w:tc>
          <w:tcPr>
            <w:tcW w:w="925" w:type="dxa"/>
            <w:vAlign w:val="center"/>
          </w:tcPr>
          <w:p w:rsidR="00F66C07" w:rsidRPr="00E42FF0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92,0</w:t>
            </w:r>
          </w:p>
        </w:tc>
        <w:tc>
          <w:tcPr>
            <w:tcW w:w="903" w:type="dxa"/>
            <w:vAlign w:val="center"/>
          </w:tcPr>
          <w:p w:rsidR="00F66C07" w:rsidRPr="00E42FF0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93,0</w:t>
            </w:r>
          </w:p>
        </w:tc>
      </w:tr>
      <w:tr w:rsidR="00F66C07" w:rsidTr="00967514">
        <w:tc>
          <w:tcPr>
            <w:tcW w:w="3279" w:type="dxa"/>
          </w:tcPr>
          <w:p w:rsidR="00F66C07" w:rsidRPr="000061E1" w:rsidRDefault="00F66C07" w:rsidP="00630155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7.</w:t>
            </w:r>
            <w:r w:rsidRPr="005D0CC9">
              <w:rPr>
                <w:rFonts w:ascii="Times New Roman" w:eastAsia="Times New Roman" w:hAnsi="Times New Roman" w:cs="Times New Roman"/>
                <w:lang w:eastAsia="zh-CN"/>
              </w:rPr>
              <w:t xml:space="preserve">Доля детей,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учащихся</w:t>
            </w:r>
            <w:r w:rsidRPr="005D0CC9">
              <w:rPr>
                <w:rFonts w:ascii="Times New Roman" w:eastAsia="Times New Roman" w:hAnsi="Times New Roman" w:cs="Times New Roman"/>
                <w:lang w:eastAsia="zh-CN"/>
              </w:rPr>
              <w:t xml:space="preserve"> в ДШИ, привлекаемых к участию в творческих мероприятиях международного, всероссийского и регионального зн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ачения, от общего числа детей, учащихся</w:t>
            </w:r>
            <w:r w:rsidRPr="005D0CC9">
              <w:rPr>
                <w:rFonts w:ascii="Times New Roman" w:eastAsia="Times New Roman" w:hAnsi="Times New Roman" w:cs="Times New Roman"/>
                <w:lang w:eastAsia="zh-CN"/>
              </w:rPr>
              <w:t xml:space="preserve"> в ДШИ</w:t>
            </w:r>
          </w:p>
        </w:tc>
        <w:tc>
          <w:tcPr>
            <w:tcW w:w="1176" w:type="dxa"/>
            <w:vAlign w:val="center"/>
          </w:tcPr>
          <w:p w:rsidR="00F66C07" w:rsidRPr="000061E1" w:rsidRDefault="00F66C07" w:rsidP="00BE156F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%</w:t>
            </w:r>
          </w:p>
        </w:tc>
        <w:tc>
          <w:tcPr>
            <w:tcW w:w="916" w:type="dxa"/>
            <w:vAlign w:val="center"/>
          </w:tcPr>
          <w:p w:rsidR="00967514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F66C07" w:rsidRDefault="00F66C07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40,0</w:t>
            </w:r>
          </w:p>
          <w:p w:rsidR="003A461E" w:rsidRPr="000061E1" w:rsidRDefault="003A461E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25" w:type="dxa"/>
            <w:vAlign w:val="center"/>
          </w:tcPr>
          <w:p w:rsidR="00F66C07" w:rsidRPr="000061E1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54,00</w:t>
            </w:r>
          </w:p>
        </w:tc>
        <w:tc>
          <w:tcPr>
            <w:tcW w:w="760" w:type="dxa"/>
            <w:vAlign w:val="center"/>
          </w:tcPr>
          <w:p w:rsidR="00967514" w:rsidRPr="000061E1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54,5</w:t>
            </w:r>
          </w:p>
        </w:tc>
        <w:tc>
          <w:tcPr>
            <w:tcW w:w="760" w:type="dxa"/>
            <w:vAlign w:val="center"/>
          </w:tcPr>
          <w:p w:rsidR="00967514" w:rsidRPr="000061E1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55,0</w:t>
            </w:r>
          </w:p>
        </w:tc>
        <w:tc>
          <w:tcPr>
            <w:tcW w:w="925" w:type="dxa"/>
            <w:vAlign w:val="center"/>
          </w:tcPr>
          <w:p w:rsidR="00F66C07" w:rsidRPr="000061E1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55,5</w:t>
            </w:r>
          </w:p>
        </w:tc>
        <w:tc>
          <w:tcPr>
            <w:tcW w:w="925" w:type="dxa"/>
            <w:vAlign w:val="center"/>
          </w:tcPr>
          <w:p w:rsidR="00F66C07" w:rsidRPr="000061E1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56,0</w:t>
            </w:r>
          </w:p>
        </w:tc>
        <w:tc>
          <w:tcPr>
            <w:tcW w:w="903" w:type="dxa"/>
            <w:vAlign w:val="center"/>
          </w:tcPr>
          <w:p w:rsidR="00F66C07" w:rsidRPr="000061E1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57,0</w:t>
            </w:r>
          </w:p>
        </w:tc>
      </w:tr>
      <w:tr w:rsidR="00F66C07" w:rsidTr="00F66C07">
        <w:tc>
          <w:tcPr>
            <w:tcW w:w="3279" w:type="dxa"/>
          </w:tcPr>
          <w:p w:rsidR="00F66C07" w:rsidRPr="000061E1" w:rsidRDefault="00F66C07" w:rsidP="000061E1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8.</w:t>
            </w:r>
            <w:r w:rsidRPr="005D0CC9">
              <w:rPr>
                <w:rFonts w:ascii="Times New Roman" w:eastAsia="Times New Roman" w:hAnsi="Times New Roman" w:cs="Times New Roman"/>
                <w:lang w:eastAsia="zh-CN"/>
              </w:rPr>
              <w:t>Количество творческих и просветительских мероприятий (фестивалей, конкурсов, концертов, выставок, постановок, публичных лекций, творческих встреч), проводимых ДШИ на базе других учреждений, в т.ч. общеобразовательных школ и учреждений социальной направленности</w:t>
            </w:r>
          </w:p>
        </w:tc>
        <w:tc>
          <w:tcPr>
            <w:tcW w:w="1176" w:type="dxa"/>
            <w:vAlign w:val="center"/>
          </w:tcPr>
          <w:p w:rsidR="00F66C07" w:rsidRPr="000061E1" w:rsidRDefault="00F66C07" w:rsidP="00BE156F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Ед.</w:t>
            </w:r>
          </w:p>
        </w:tc>
        <w:tc>
          <w:tcPr>
            <w:tcW w:w="916" w:type="dxa"/>
            <w:vAlign w:val="center"/>
          </w:tcPr>
          <w:p w:rsidR="003A461E" w:rsidRPr="000061E1" w:rsidRDefault="00967514" w:rsidP="00967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3A461E">
              <w:rPr>
                <w:rFonts w:ascii="Times New Roman" w:eastAsia="Times New Roman" w:hAnsi="Times New Roman" w:cs="Times New Roman"/>
                <w:lang w:eastAsia="zh-CN"/>
              </w:rPr>
              <w:t>90</w:t>
            </w:r>
          </w:p>
        </w:tc>
        <w:tc>
          <w:tcPr>
            <w:tcW w:w="925" w:type="dxa"/>
            <w:vAlign w:val="center"/>
          </w:tcPr>
          <w:p w:rsidR="00F66C07" w:rsidRPr="000061E1" w:rsidRDefault="00967514" w:rsidP="00E42FF0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92</w:t>
            </w:r>
          </w:p>
        </w:tc>
        <w:tc>
          <w:tcPr>
            <w:tcW w:w="760" w:type="dxa"/>
          </w:tcPr>
          <w:p w:rsidR="00F66C07" w:rsidRDefault="00F66C07" w:rsidP="00E42FF0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67514" w:rsidRPr="000061E1" w:rsidRDefault="00967514" w:rsidP="00E42FF0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93</w:t>
            </w:r>
          </w:p>
        </w:tc>
        <w:tc>
          <w:tcPr>
            <w:tcW w:w="760" w:type="dxa"/>
          </w:tcPr>
          <w:p w:rsidR="00F66C07" w:rsidRDefault="00F66C07" w:rsidP="00E42FF0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67514" w:rsidRPr="000061E1" w:rsidRDefault="00967514" w:rsidP="00E42FF0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94</w:t>
            </w:r>
          </w:p>
        </w:tc>
        <w:tc>
          <w:tcPr>
            <w:tcW w:w="925" w:type="dxa"/>
            <w:vAlign w:val="center"/>
          </w:tcPr>
          <w:p w:rsidR="00F66C07" w:rsidRPr="000061E1" w:rsidRDefault="00967514" w:rsidP="00E42FF0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95</w:t>
            </w:r>
          </w:p>
        </w:tc>
        <w:tc>
          <w:tcPr>
            <w:tcW w:w="925" w:type="dxa"/>
            <w:vAlign w:val="center"/>
          </w:tcPr>
          <w:p w:rsidR="00F66C07" w:rsidRPr="000061E1" w:rsidRDefault="00967514" w:rsidP="00E42FF0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96</w:t>
            </w:r>
          </w:p>
        </w:tc>
        <w:tc>
          <w:tcPr>
            <w:tcW w:w="903" w:type="dxa"/>
            <w:vAlign w:val="center"/>
          </w:tcPr>
          <w:p w:rsidR="00F66C07" w:rsidRPr="000061E1" w:rsidRDefault="00967514" w:rsidP="00E42FF0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97</w:t>
            </w:r>
          </w:p>
        </w:tc>
      </w:tr>
    </w:tbl>
    <w:p w:rsidR="000061E1" w:rsidRDefault="000061E1" w:rsidP="009C59CA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D0CC9" w:rsidRDefault="005D0CC9" w:rsidP="009C59CA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11.3. Материально-техническое оснащение ДШИ.</w:t>
      </w:r>
    </w:p>
    <w:p w:rsidR="005D0CC9" w:rsidRDefault="005D0CC9" w:rsidP="009C59CA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10455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3"/>
        <w:gridCol w:w="1129"/>
        <w:gridCol w:w="847"/>
        <w:gridCol w:w="846"/>
        <w:gridCol w:w="847"/>
        <w:gridCol w:w="846"/>
        <w:gridCol w:w="847"/>
        <w:gridCol w:w="890"/>
        <w:gridCol w:w="890"/>
      </w:tblGrid>
      <w:tr w:rsidR="00C915CE" w:rsidTr="00C915CE">
        <w:trPr>
          <w:trHeight w:val="475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E" w:rsidRDefault="00C915CE" w:rsidP="005D0CC9">
            <w:pPr>
              <w:pStyle w:val="ConsPlusNormal"/>
              <w:ind w:left="-1128" w:firstLine="1128"/>
              <w:jc w:val="center"/>
            </w:pPr>
            <w:r>
              <w:t>Наименование показателя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E" w:rsidRDefault="00C915CE" w:rsidP="00C20E56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E" w:rsidRDefault="00C915CE" w:rsidP="00C20E5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E" w:rsidRDefault="00C915CE" w:rsidP="00C20E5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E" w:rsidRDefault="00C915CE" w:rsidP="00C20E5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E" w:rsidRDefault="00C915CE" w:rsidP="00C20E56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E" w:rsidRDefault="00C915CE" w:rsidP="00C20E56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CE" w:rsidRDefault="00C915CE" w:rsidP="00C20E56">
            <w:pPr>
              <w:pStyle w:val="ConsPlusNormal"/>
              <w:jc w:val="center"/>
            </w:pPr>
          </w:p>
          <w:p w:rsidR="00C915CE" w:rsidRDefault="00C915CE" w:rsidP="00C20E56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CE" w:rsidRDefault="00C915CE" w:rsidP="00C20E56">
            <w:pPr>
              <w:pStyle w:val="ConsPlusNormal"/>
              <w:jc w:val="center"/>
            </w:pPr>
          </w:p>
          <w:p w:rsidR="00C915CE" w:rsidRDefault="00C915CE" w:rsidP="00C20E56">
            <w:pPr>
              <w:pStyle w:val="ConsPlusNormal"/>
              <w:jc w:val="center"/>
            </w:pPr>
            <w:r>
              <w:t>2028</w:t>
            </w:r>
          </w:p>
        </w:tc>
      </w:tr>
      <w:tr w:rsidR="00C915CE" w:rsidTr="00C915CE">
        <w:trPr>
          <w:trHeight w:val="1886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5CE" w:rsidRDefault="00C915CE" w:rsidP="00C20E56">
            <w:pPr>
              <w:pStyle w:val="ConsPlusNormal"/>
              <w:jc w:val="both"/>
            </w:pPr>
            <w:r>
              <w:t>1. Удельный вес численности учебных помещений ДШИ, оснащенных необходимыми техническими средствами обучения (в т.ч. компьютерными системами и интерактивными досками), современной учебной мебелью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E" w:rsidRDefault="00C915CE" w:rsidP="00672B6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E" w:rsidRDefault="00C915CE" w:rsidP="00C915CE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E" w:rsidRDefault="00C915CE" w:rsidP="00C915CE">
            <w:pPr>
              <w:pStyle w:val="ConsPlusNormal"/>
              <w:jc w:val="center"/>
            </w:pPr>
            <w:r>
              <w:t>80,5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E" w:rsidRDefault="00C915CE" w:rsidP="00C915CE">
            <w:pPr>
              <w:pStyle w:val="ConsPlusNormal"/>
              <w:jc w:val="center"/>
            </w:pPr>
            <w:r>
              <w:t>81,0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E" w:rsidRDefault="00C915CE" w:rsidP="00C915CE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E" w:rsidRDefault="00C915CE" w:rsidP="00C915CE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E" w:rsidRDefault="00C915CE" w:rsidP="00C915CE">
            <w:pPr>
              <w:pStyle w:val="ConsPlusNormal"/>
              <w:jc w:val="center"/>
            </w:pPr>
          </w:p>
          <w:p w:rsidR="00C915CE" w:rsidRDefault="00C915CE" w:rsidP="00C915CE">
            <w:pPr>
              <w:pStyle w:val="ConsPlusNormal"/>
              <w:jc w:val="center"/>
            </w:pPr>
            <w:r>
              <w:t>85,0</w:t>
            </w:r>
          </w:p>
          <w:p w:rsidR="00C915CE" w:rsidRDefault="00C915CE" w:rsidP="00C915CE">
            <w:pPr>
              <w:pStyle w:val="ConsPlusNormal"/>
              <w:jc w:val="center"/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CE" w:rsidRDefault="00C915CE" w:rsidP="00C915CE">
            <w:pPr>
              <w:pStyle w:val="ConsPlusNormal"/>
              <w:jc w:val="center"/>
            </w:pPr>
            <w:r>
              <w:t>86,0</w:t>
            </w:r>
          </w:p>
        </w:tc>
      </w:tr>
    </w:tbl>
    <w:p w:rsidR="00E42FF0" w:rsidRDefault="00E42FF0" w:rsidP="009C59CA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950C3" w:rsidRDefault="005D0CC9" w:rsidP="009C59CA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D0CC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11.4. Финансово-экономическое сопровождение деятельности ДШИ</w:t>
      </w:r>
    </w:p>
    <w:p w:rsidR="00A4523B" w:rsidRDefault="00A4523B" w:rsidP="009C59CA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10417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8"/>
        <w:gridCol w:w="1134"/>
        <w:gridCol w:w="851"/>
        <w:gridCol w:w="850"/>
        <w:gridCol w:w="851"/>
        <w:gridCol w:w="850"/>
        <w:gridCol w:w="851"/>
        <w:gridCol w:w="851"/>
        <w:gridCol w:w="851"/>
      </w:tblGrid>
      <w:tr w:rsidR="00954F36" w:rsidTr="00954F36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6" w:rsidRDefault="00954F36" w:rsidP="00C20E5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6" w:rsidRDefault="00954F36" w:rsidP="00C20E56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6" w:rsidRDefault="00954F36" w:rsidP="00954F3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6" w:rsidRDefault="00954F36" w:rsidP="00954F3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6" w:rsidRDefault="00954F36" w:rsidP="00954F3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6" w:rsidRDefault="00954F36" w:rsidP="00954F36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6" w:rsidRDefault="00954F36" w:rsidP="00954F36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6" w:rsidRDefault="00954F36" w:rsidP="00954F36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F36" w:rsidRDefault="00954F36" w:rsidP="00954F36">
            <w:pPr>
              <w:pStyle w:val="ConsPlusNormal"/>
              <w:jc w:val="center"/>
            </w:pPr>
            <w:r>
              <w:t>2028</w:t>
            </w:r>
          </w:p>
        </w:tc>
      </w:tr>
      <w:tr w:rsidR="00954F36" w:rsidTr="00954F36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A4523B" w:rsidRDefault="00954F36" w:rsidP="00A4523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A4523B"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t>1.Удельный вес бюджетных средств, направляемых на обеспечение реализации предпрофессиональных программ в области искусств, от общего объема бюджетных средств, выделяемых учредителем ДШИ на выполнение муниципального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Default="00954F36" w:rsidP="00C20E5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C20E56">
            <w:pPr>
              <w:pStyle w:val="ConsPlusNormal"/>
              <w:jc w:val="center"/>
            </w:pPr>
            <w:r>
              <w:t xml:space="preserve">31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C20E5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C20E5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C20E5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C20E5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C20E5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C20E56">
            <w:pPr>
              <w:pStyle w:val="ConsPlusNormal"/>
              <w:jc w:val="center"/>
            </w:pPr>
            <w:r>
              <w:t>38</w:t>
            </w:r>
          </w:p>
        </w:tc>
      </w:tr>
      <w:tr w:rsidR="00954F36" w:rsidTr="00954F36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A4523B" w:rsidRDefault="00954F36" w:rsidP="00C20E5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A4523B"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t>2.Отношение заработной платы педагогических работников ДШИ к среднемесячному доходу от трудовой деятельности в регионе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Default="00954F36" w:rsidP="00C20E5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954F36">
            <w:pPr>
              <w:pStyle w:val="ConsPlusNormal"/>
              <w:jc w:val="center"/>
            </w:pPr>
            <w:r w:rsidRPr="0052172E">
              <w:t>100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954F36">
            <w:pPr>
              <w:pStyle w:val="ConsPlusNormal"/>
              <w:jc w:val="center"/>
            </w:pPr>
            <w:r w:rsidRPr="0052172E">
              <w:t>100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954F36">
            <w:pPr>
              <w:pStyle w:val="ConsPlusNormal"/>
              <w:jc w:val="center"/>
            </w:pPr>
            <w:r w:rsidRPr="0052172E">
              <w:t>100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954F36">
            <w:pPr>
              <w:pStyle w:val="ConsPlusNormal"/>
              <w:jc w:val="center"/>
            </w:pPr>
            <w:r w:rsidRPr="0052172E">
              <w:t>100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954F36">
            <w:pPr>
              <w:pStyle w:val="ConsPlusNormal"/>
              <w:jc w:val="center"/>
            </w:pPr>
            <w:r w:rsidRPr="0052172E">
              <w:t>100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954F36">
            <w:pPr>
              <w:pStyle w:val="ConsPlusNormal"/>
              <w:jc w:val="center"/>
            </w:pPr>
            <w:r>
              <w:t xml:space="preserve">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C20E56">
            <w:pPr>
              <w:pStyle w:val="ConsPlusNormal"/>
              <w:jc w:val="center"/>
            </w:pPr>
            <w:r>
              <w:t>100</w:t>
            </w:r>
          </w:p>
        </w:tc>
      </w:tr>
      <w:tr w:rsidR="00954F36" w:rsidTr="00954F36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A4523B" w:rsidRDefault="00954F36" w:rsidP="00A4523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A4523B"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t xml:space="preserve">3.Удельный вес внебюджетных средств от объема бюджетного финансирования, выделяемого учредителем на выполнение  муниципального  задания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Default="00954F36" w:rsidP="00354F22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A4523B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A4523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A4523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A4523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954F36" w:rsidRDefault="00954F36" w:rsidP="00A4523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954F36" w:rsidRDefault="00954F36" w:rsidP="00A4523B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954F36" w:rsidRDefault="00954F36" w:rsidP="00A4523B">
            <w:pPr>
              <w:pStyle w:val="ConsPlusNormal"/>
              <w:jc w:val="center"/>
            </w:pPr>
            <w:r>
              <w:t>40</w:t>
            </w:r>
          </w:p>
        </w:tc>
      </w:tr>
      <w:tr w:rsidR="00954F36" w:rsidTr="00954F36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A4523B" w:rsidRDefault="00954F36" w:rsidP="00A4523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</w:pPr>
            <w:r w:rsidRPr="00A4523B"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t xml:space="preserve">4.Удельный вес объема </w:t>
            </w:r>
            <w:r w:rsidRPr="00A4523B">
              <w:rPr>
                <w:rFonts w:ascii="Times New Roman" w:eastAsia="Times New Roman" w:hAnsi="Times New Roman" w:cs="Times New Roman"/>
                <w:sz w:val="22"/>
                <w:szCs w:val="22"/>
                <w:lang w:eastAsia="zh-CN"/>
              </w:rPr>
              <w:lastRenderedPageBreak/>
              <w:t>финансовых средств, направляемых ДШИ на пополнение библиотечных фондов и повышение квалификации работников, от общего объема бюджетных средств, выделяемых учредителем ДШИ на выполнение  муниципального задания, и внебюджетных поступлений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Default="00954F36" w:rsidP="00A4523B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A4523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A4523B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A452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A452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A4523B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A452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F36" w:rsidRPr="0052172E" w:rsidRDefault="00954F36" w:rsidP="00A4523B">
            <w:pPr>
              <w:pStyle w:val="ConsPlusNormal"/>
              <w:jc w:val="center"/>
            </w:pPr>
            <w:r>
              <w:t>2</w:t>
            </w:r>
          </w:p>
        </w:tc>
      </w:tr>
    </w:tbl>
    <w:p w:rsidR="001F44F4" w:rsidRDefault="001F44F4" w:rsidP="009C59C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23B" w:rsidRDefault="00A4523B" w:rsidP="009C59C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3B">
        <w:rPr>
          <w:rFonts w:ascii="Times New Roman" w:hAnsi="Times New Roman" w:cs="Times New Roman"/>
          <w:b/>
          <w:sz w:val="28"/>
          <w:szCs w:val="28"/>
        </w:rPr>
        <w:t>11.5. Кадровое и методическое обеспечение деятельности ДШИ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4523B" w:rsidRDefault="00A4523B" w:rsidP="009C59C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75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6"/>
        <w:gridCol w:w="1134"/>
        <w:gridCol w:w="851"/>
        <w:gridCol w:w="850"/>
        <w:gridCol w:w="851"/>
        <w:gridCol w:w="850"/>
        <w:gridCol w:w="851"/>
        <w:gridCol w:w="851"/>
        <w:gridCol w:w="851"/>
      </w:tblGrid>
      <w:tr w:rsidR="00A94E72" w:rsidTr="00A94E72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Default="00A94E72" w:rsidP="00A4523B">
            <w:pPr>
              <w:pStyle w:val="ConsPlusNormal"/>
              <w:ind w:left="-135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Default="00A94E72" w:rsidP="00C20E56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Default="00A94E72" w:rsidP="00A94E7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Default="00A94E72" w:rsidP="00A94E7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Default="00A94E72" w:rsidP="00A94E72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Default="00A94E72" w:rsidP="00A94E72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Default="00A94E72" w:rsidP="00A94E72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Default="00A94E72" w:rsidP="00A94E72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Default="00A94E72" w:rsidP="00A94E72">
            <w:pPr>
              <w:pStyle w:val="ConsPlusNormal"/>
              <w:jc w:val="center"/>
            </w:pPr>
            <w:r>
              <w:t>2028</w:t>
            </w:r>
          </w:p>
        </w:tc>
      </w:tr>
      <w:tr w:rsidR="00A94E72" w:rsidTr="009D685A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72" w:rsidRDefault="00A94E72" w:rsidP="00A4523B">
            <w:pPr>
              <w:pStyle w:val="ConsPlusNormal"/>
              <w:jc w:val="both"/>
            </w:pPr>
            <w:bookmarkStart w:id="2" w:name="Par322"/>
            <w:bookmarkEnd w:id="2"/>
            <w:r>
              <w:t xml:space="preserve">1. Доля преподавателей ДШИ с профильным высшим или средним профессиональным образованием и (или) прошедших </w:t>
            </w:r>
          </w:p>
          <w:p w:rsidR="00A94E72" w:rsidRDefault="00A94E72" w:rsidP="00A4523B">
            <w:pPr>
              <w:pStyle w:val="ConsPlusNormal"/>
              <w:jc w:val="both"/>
            </w:pPr>
            <w:r>
              <w:t xml:space="preserve"> профессиональную переподготовку в области того или иного вида искусств согласно преподаваемым учебным предметам по реализуемым ДШИ предпрофессиональным программам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Default="00A94E72" w:rsidP="00D2407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Pr="00354F22" w:rsidRDefault="005055AB" w:rsidP="009D685A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Pr="00354F22" w:rsidRDefault="005055AB" w:rsidP="009D685A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Pr="00354F22" w:rsidRDefault="00A94E72" w:rsidP="005055AB">
            <w:pPr>
              <w:pStyle w:val="ConsPlusNormal"/>
              <w:jc w:val="center"/>
            </w:pPr>
            <w:r w:rsidRPr="00354F22">
              <w:t>9</w:t>
            </w:r>
            <w:r w:rsidR="005055AB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Pr="00354F22" w:rsidRDefault="00A94E72" w:rsidP="005055AB">
            <w:pPr>
              <w:pStyle w:val="ConsPlusNormal"/>
              <w:jc w:val="center"/>
            </w:pPr>
            <w:r>
              <w:t>9</w:t>
            </w:r>
            <w:r w:rsidR="005055AB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Pr="00354F22" w:rsidRDefault="005055AB" w:rsidP="009D685A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Pr="00354F22" w:rsidRDefault="005055AB" w:rsidP="009D685A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Pr="00354F22" w:rsidRDefault="005055AB" w:rsidP="009D685A">
            <w:pPr>
              <w:pStyle w:val="ConsPlusNormal"/>
              <w:jc w:val="center"/>
            </w:pPr>
            <w:r>
              <w:t>99</w:t>
            </w:r>
          </w:p>
        </w:tc>
      </w:tr>
      <w:tr w:rsidR="00A94E72" w:rsidTr="009D685A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E72" w:rsidRDefault="00A94E72" w:rsidP="00C20E56">
            <w:pPr>
              <w:pStyle w:val="ConsPlusNormal"/>
              <w:jc w:val="both"/>
            </w:pPr>
            <w:bookmarkStart w:id="3" w:name="Par329"/>
            <w:bookmarkEnd w:id="3"/>
            <w:r>
              <w:t>2. Доля преподавателей, прошедших обучение по дополнительным профессиональным программам (программам повышения квалификации или переподготовки, в т.ч. направленным на работу с инвалидами и лицами с ОВЗ), в образовательных организациях, реализующих основные профессиональные образовательные программы в области искусств соответствующего профиля (в отчетном году)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Default="00A94E72" w:rsidP="00D2407B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Pr="00354F22" w:rsidRDefault="00A94E72" w:rsidP="009D685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Pr="00354F22" w:rsidRDefault="00A94E72" w:rsidP="009D685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Pr="00354F22" w:rsidRDefault="00A94E72" w:rsidP="009D685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Pr="00354F22" w:rsidRDefault="00A94E72" w:rsidP="009D685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Pr="00354F22" w:rsidRDefault="00A94E72" w:rsidP="009D685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Pr="00354F22" w:rsidRDefault="00A94E72" w:rsidP="009D685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E72" w:rsidRPr="00354F22" w:rsidRDefault="00A94E72" w:rsidP="009D685A">
            <w:pPr>
              <w:pStyle w:val="ConsPlusNormal"/>
              <w:jc w:val="center"/>
            </w:pPr>
            <w:r>
              <w:t>25</w:t>
            </w:r>
          </w:p>
        </w:tc>
      </w:tr>
    </w:tbl>
    <w:p w:rsidR="003C0106" w:rsidRDefault="003C0106" w:rsidP="0052172E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4" w:name="Par336"/>
      <w:bookmarkEnd w:id="4"/>
    </w:p>
    <w:p w:rsidR="009950C3" w:rsidRPr="0052172E" w:rsidRDefault="0052172E" w:rsidP="0052172E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2172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1F44F4" w:rsidRPr="0052172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Перечень мероприятий реализации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</w:p>
    <w:p w:rsidR="001F44F4" w:rsidRDefault="001F44F4" w:rsidP="009C59C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a3"/>
        <w:tblW w:w="10453" w:type="dxa"/>
        <w:tblInd w:w="-856" w:type="dxa"/>
        <w:tblLook w:val="04A0" w:firstRow="1" w:lastRow="0" w:firstColumn="1" w:lastColumn="0" w:noHBand="0" w:noVBand="1"/>
      </w:tblPr>
      <w:tblGrid>
        <w:gridCol w:w="594"/>
        <w:gridCol w:w="3285"/>
        <w:gridCol w:w="4910"/>
        <w:gridCol w:w="1664"/>
      </w:tblGrid>
      <w:tr w:rsidR="001F44F4" w:rsidTr="0052172E">
        <w:tc>
          <w:tcPr>
            <w:tcW w:w="594" w:type="dxa"/>
          </w:tcPr>
          <w:p w:rsid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3285" w:type="dxa"/>
          </w:tcPr>
          <w:p w:rsidR="001F44F4" w:rsidRDefault="0052172E" w:rsidP="0052172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Направление</w:t>
            </w:r>
          </w:p>
        </w:tc>
        <w:tc>
          <w:tcPr>
            <w:tcW w:w="4910" w:type="dxa"/>
          </w:tcPr>
          <w:p w:rsidR="001F44F4" w:rsidRDefault="0052172E" w:rsidP="0052172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мероприятия</w:t>
            </w:r>
          </w:p>
        </w:tc>
        <w:tc>
          <w:tcPr>
            <w:tcW w:w="1664" w:type="dxa"/>
          </w:tcPr>
          <w:p w:rsidR="001F44F4" w:rsidRDefault="0052172E" w:rsidP="0052172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Срок реализации</w:t>
            </w:r>
          </w:p>
        </w:tc>
      </w:tr>
      <w:tr w:rsidR="0052172E" w:rsidTr="0052172E">
        <w:tc>
          <w:tcPr>
            <w:tcW w:w="594" w:type="dxa"/>
            <w:vMerge w:val="restart"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9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85" w:type="dxa"/>
            <w:vMerge w:val="restart"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F44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Обеспечение открытости и доступности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дополнительных образовательных услуг</w:t>
            </w:r>
          </w:p>
        </w:tc>
        <w:tc>
          <w:tcPr>
            <w:tcW w:w="4910" w:type="dxa"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1.1. </w:t>
            </w:r>
            <w:r w:rsidRPr="001F44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Приведение официального сайта учреждения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соответствие с законодательными нормами и информационными запросами потребителей</w:t>
            </w:r>
          </w:p>
        </w:tc>
        <w:tc>
          <w:tcPr>
            <w:tcW w:w="1664" w:type="dxa"/>
          </w:tcPr>
          <w:p w:rsidR="0052172E" w:rsidRPr="00A21990" w:rsidRDefault="0052172E" w:rsidP="00E560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219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="00E560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21990">
              <w:rPr>
                <w:rFonts w:ascii="Times New Roman" w:eastAsia="Times New Roman" w:hAnsi="Times New Roman" w:cs="Times New Roman"/>
                <w:lang w:eastAsia="zh-CN"/>
              </w:rPr>
              <w:t>и далее по необходимости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Pr="001F44F4" w:rsidRDefault="0052172E" w:rsidP="00AA33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33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</w:t>
            </w:r>
            <w:r w:rsidRPr="00A219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Своевременное обновление и актуализация информации, презентация возможностей на официальном сайте учреждения</w:t>
            </w:r>
            <w:r w:rsidR="004D5F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64" w:type="dxa"/>
          </w:tcPr>
          <w:p w:rsidR="0052172E" w:rsidRPr="00A21990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21990">
              <w:rPr>
                <w:rFonts w:ascii="Times New Roman" w:eastAsia="Times New Roman" w:hAnsi="Times New Roman" w:cs="Times New Roman"/>
                <w:lang w:eastAsia="zh-CN"/>
              </w:rPr>
              <w:t>20</w:t>
            </w:r>
            <w:r w:rsidR="00E5600B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A21990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Pr="00A21990" w:rsidRDefault="0052172E" w:rsidP="00A2199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1.3. </w:t>
            </w:r>
            <w:r w:rsidRPr="00A219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</w:t>
            </w:r>
            <w:r w:rsidRPr="00A219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деятельности через средства массовой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  <w:r w:rsidR="004D5F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64" w:type="dxa"/>
          </w:tcPr>
          <w:p w:rsidR="0052172E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21990">
              <w:rPr>
                <w:rFonts w:ascii="Times New Roman" w:eastAsia="Times New Roman" w:hAnsi="Times New Roman" w:cs="Times New Roman"/>
                <w:lang w:eastAsia="zh-CN"/>
              </w:rPr>
              <w:t>20</w:t>
            </w:r>
            <w:r w:rsidR="00E5600B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A21990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 w:val="restart"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85" w:type="dxa"/>
            <w:vMerge w:val="restart"/>
          </w:tcPr>
          <w:p w:rsidR="0052172E" w:rsidRPr="001F44F4" w:rsidRDefault="0052172E" w:rsidP="00A2199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Повышение качества дополнительного образования</w:t>
            </w:r>
          </w:p>
        </w:tc>
        <w:tc>
          <w:tcPr>
            <w:tcW w:w="4910" w:type="dxa"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2.1. </w:t>
            </w:r>
            <w:r w:rsidRPr="00A219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Совершенствование системы внутреннего мониторинга и контроля качества образовательного процесса</w:t>
            </w:r>
            <w:r w:rsidR="004D5F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64" w:type="dxa"/>
          </w:tcPr>
          <w:p w:rsidR="0052172E" w:rsidRPr="00A21990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21990">
              <w:rPr>
                <w:rFonts w:ascii="Times New Roman" w:eastAsia="Times New Roman" w:hAnsi="Times New Roman" w:cs="Times New Roman"/>
                <w:lang w:eastAsia="zh-CN"/>
              </w:rPr>
              <w:t>постоянно,            в течение  20</w:t>
            </w:r>
            <w:r w:rsidR="00E5600B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A21990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2.2. </w:t>
            </w:r>
            <w:r w:rsidRPr="00A219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Совершенствование содержания образования, форм и методов обучения через построение индивидуальных образовательных маршрутов</w:t>
            </w:r>
            <w:r w:rsidR="004D5F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64" w:type="dxa"/>
          </w:tcPr>
          <w:p w:rsidR="0052172E" w:rsidRPr="00A21990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21990">
              <w:rPr>
                <w:rFonts w:ascii="Times New Roman" w:eastAsia="Times New Roman" w:hAnsi="Times New Roman" w:cs="Times New Roman"/>
                <w:lang w:eastAsia="zh-CN"/>
              </w:rPr>
              <w:t>постоянно,            в течение  20</w:t>
            </w:r>
            <w:r w:rsidR="00E5600B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A21990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Pr="001F44F4" w:rsidRDefault="0052172E" w:rsidP="006E54C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 w:rsidR="006E54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AA33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Внедрение информационно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AA33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коммуникативных технологий в образовательный ресурс музыкально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AA33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теоретических дисциплин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1664" w:type="dxa"/>
          </w:tcPr>
          <w:p w:rsidR="0052172E" w:rsidRPr="00A21990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</w:t>
            </w:r>
            <w:r w:rsidR="00E5600B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   уч. год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Pr="001F44F4" w:rsidRDefault="0052172E" w:rsidP="006E54C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 w:rsidR="006E54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AA33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мультимедийной ресурсной базы (разработка жанров и типов электронных методических ресурсов, технологических рекомендаций по их созданию, экспериментальная электронная поддержка учебного процесса)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64" w:type="dxa"/>
          </w:tcPr>
          <w:p w:rsidR="0052172E" w:rsidRDefault="0052172E" w:rsidP="00AA33EC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</w:t>
            </w:r>
            <w:r w:rsidR="00E5600B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  <w:p w:rsidR="0052172E" w:rsidRDefault="0052172E" w:rsidP="00AA33E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 годы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Pr="00AA33EC" w:rsidRDefault="0052172E" w:rsidP="006E54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 w:rsidR="006E54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AA33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Применение мультимедийных дидактических пособий на уроках музыкально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AA33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теоретического</w:t>
            </w:r>
            <w:r w:rsidR="00E560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художественного </w:t>
            </w:r>
            <w:r w:rsidRPr="00AA33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цикла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64" w:type="dxa"/>
          </w:tcPr>
          <w:p w:rsidR="0052172E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21990">
              <w:rPr>
                <w:rFonts w:ascii="Times New Roman" w:eastAsia="Times New Roman" w:hAnsi="Times New Roman" w:cs="Times New Roman"/>
                <w:lang w:eastAsia="zh-CN"/>
              </w:rPr>
              <w:t>постоянно,            в течение  20</w:t>
            </w:r>
            <w:r w:rsidR="00E5600B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A21990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 w:val="restart"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285" w:type="dxa"/>
            <w:vMerge w:val="restart"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Обеспечить высококвалифицированный педагогический состав</w:t>
            </w:r>
          </w:p>
        </w:tc>
        <w:tc>
          <w:tcPr>
            <w:tcW w:w="4910" w:type="dxa"/>
          </w:tcPr>
          <w:p w:rsidR="0052172E" w:rsidRPr="00AA33EC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3.1.</w:t>
            </w:r>
            <w:r w:rsidRPr="00AA33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практики студентов профессиональных учебных заведений высшего и среднего звена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64" w:type="dxa"/>
          </w:tcPr>
          <w:p w:rsidR="0052172E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21990">
              <w:rPr>
                <w:rFonts w:ascii="Times New Roman" w:eastAsia="Times New Roman" w:hAnsi="Times New Roman" w:cs="Times New Roman"/>
                <w:lang w:eastAsia="zh-CN"/>
              </w:rPr>
              <w:t>постоянно,           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A21990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Pr="00A21990" w:rsidRDefault="0052172E" w:rsidP="00AA33E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AA33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Pr="00AA33EC" w:rsidRDefault="0052172E" w:rsidP="00AA33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3.2.</w:t>
            </w:r>
            <w:r w:rsidRPr="00AA33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условий для профессиональной адаптации молодых специалистов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64" w:type="dxa"/>
          </w:tcPr>
          <w:p w:rsidR="0052172E" w:rsidRDefault="0052172E" w:rsidP="00F66C07">
            <w:pPr>
              <w:jc w:val="center"/>
            </w:pP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постоянно,           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Pr="00A21990" w:rsidRDefault="0052172E" w:rsidP="00AA33E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AA33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Pr="00AA33EC" w:rsidRDefault="0052172E" w:rsidP="00AA33E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3.3. Организация и проведение обучающих мероприятий: мастер-классы, открытые уроки, семинары.</w:t>
            </w:r>
          </w:p>
        </w:tc>
        <w:tc>
          <w:tcPr>
            <w:tcW w:w="1664" w:type="dxa"/>
          </w:tcPr>
          <w:p w:rsidR="0052172E" w:rsidRDefault="0052172E" w:rsidP="00F66C07">
            <w:pPr>
              <w:jc w:val="center"/>
            </w:pP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постоянно,           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Pr="00AA33EC" w:rsidRDefault="0052172E" w:rsidP="004D5F1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3.4.</w:t>
            </w:r>
            <w:r w:rsidRPr="00AA33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Оказание методической,</w:t>
            </w:r>
            <w:r w:rsidR="004D5F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A33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консультационной помощи педагогическим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A33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работникам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в т.ч. наставничество.</w:t>
            </w:r>
          </w:p>
        </w:tc>
        <w:tc>
          <w:tcPr>
            <w:tcW w:w="1664" w:type="dxa"/>
          </w:tcPr>
          <w:p w:rsidR="0052172E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постоянно,           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Pr="00AA33EC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3.5. Информационная поддержка и помощь в подготовке и проведении аттестации педагогических работников</w:t>
            </w:r>
            <w:r w:rsidR="004D5F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64" w:type="dxa"/>
          </w:tcPr>
          <w:p w:rsidR="0052172E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постоянно,           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Pr="00AA33EC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3.6.Обучение педагогических работников на курсах повышения квалификации.</w:t>
            </w:r>
          </w:p>
        </w:tc>
        <w:tc>
          <w:tcPr>
            <w:tcW w:w="1664" w:type="dxa"/>
          </w:tcPr>
          <w:p w:rsidR="0052172E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постоянно,           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3.7.Совершенствование системы стимулирования </w:t>
            </w:r>
            <w:r w:rsidRPr="00D04A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эффективности работы преподавателей и концертмейстеров.</w:t>
            </w:r>
          </w:p>
        </w:tc>
        <w:tc>
          <w:tcPr>
            <w:tcW w:w="1664" w:type="dxa"/>
          </w:tcPr>
          <w:p w:rsidR="0052172E" w:rsidRPr="008B0564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постоянно,           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967514">
        <w:tc>
          <w:tcPr>
            <w:tcW w:w="594" w:type="dxa"/>
            <w:vMerge/>
            <w:tcBorders>
              <w:bottom w:val="single" w:sz="4" w:space="0" w:color="auto"/>
            </w:tcBorders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  <w:tcBorders>
              <w:bottom w:val="single" w:sz="4" w:space="0" w:color="auto"/>
            </w:tcBorders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3.8. </w:t>
            </w:r>
            <w:r w:rsidRPr="00D04A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качественного роста квалификации преподавательских кадров в части овладения ими новыми информационными технологиями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64" w:type="dxa"/>
          </w:tcPr>
          <w:p w:rsidR="0052172E" w:rsidRPr="008B0564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постоянно,           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967514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2E" w:rsidRPr="001F44F4" w:rsidRDefault="0052172E" w:rsidP="006645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эффективной деятельности ДШИ</w:t>
            </w:r>
          </w:p>
        </w:tc>
        <w:tc>
          <w:tcPr>
            <w:tcW w:w="4910" w:type="dxa"/>
            <w:tcBorders>
              <w:left w:val="single" w:sz="4" w:space="0" w:color="auto"/>
            </w:tcBorders>
          </w:tcPr>
          <w:p w:rsidR="0052172E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4.1.Увеличение количества учащихся по предпрофессиональным образовательным программам.</w:t>
            </w:r>
          </w:p>
        </w:tc>
        <w:tc>
          <w:tcPr>
            <w:tcW w:w="1664" w:type="dxa"/>
          </w:tcPr>
          <w:p w:rsidR="0052172E" w:rsidRPr="008B0564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ежегодно,            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 xml:space="preserve">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967514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  <w:tcBorders>
              <w:left w:val="single" w:sz="4" w:space="0" w:color="auto"/>
            </w:tcBorders>
          </w:tcPr>
          <w:p w:rsidR="0052172E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4.2. Изучение и внедрение инновационного педагогического опыта, авторских программ и методических пособий.</w:t>
            </w:r>
          </w:p>
        </w:tc>
        <w:tc>
          <w:tcPr>
            <w:tcW w:w="1664" w:type="dxa"/>
          </w:tcPr>
          <w:p w:rsidR="0052172E" w:rsidRPr="008B0564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ежегодно,            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 xml:space="preserve">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967514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  <w:tcBorders>
              <w:left w:val="single" w:sz="4" w:space="0" w:color="auto"/>
            </w:tcBorders>
          </w:tcPr>
          <w:p w:rsidR="0052172E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4.3. Проведение внутреннего мониторинга уровня качества и обученности учащихся.</w:t>
            </w:r>
          </w:p>
        </w:tc>
        <w:tc>
          <w:tcPr>
            <w:tcW w:w="1664" w:type="dxa"/>
          </w:tcPr>
          <w:p w:rsidR="0052172E" w:rsidRPr="008B0564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ежегодно,            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 xml:space="preserve">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967514"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:rsidR="0052172E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  <w:p w:rsidR="009D3072" w:rsidRDefault="009D3072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D3072" w:rsidRDefault="009D3072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D3072" w:rsidRDefault="009D3072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D3072" w:rsidRDefault="009D3072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D3072" w:rsidRDefault="009D3072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D3072" w:rsidRDefault="009D3072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D3072" w:rsidRDefault="009D3072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D3072" w:rsidRDefault="009D3072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D3072" w:rsidRDefault="009D3072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D3072" w:rsidRDefault="009D3072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D3072" w:rsidRPr="00A21990" w:rsidRDefault="009D3072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 w:val="restart"/>
            <w:tcBorders>
              <w:top w:val="single" w:sz="4" w:space="0" w:color="auto"/>
            </w:tcBorders>
          </w:tcPr>
          <w:p w:rsidR="0052172E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Совершенствование системы работы с одарёнными детьми.</w:t>
            </w:r>
          </w:p>
          <w:p w:rsidR="009D3072" w:rsidRDefault="009D3072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D3072" w:rsidRDefault="009D3072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D3072" w:rsidRDefault="009D3072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D3072" w:rsidRDefault="009D3072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D3072" w:rsidRDefault="009D3072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D3072" w:rsidRDefault="009D3072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D3072" w:rsidRDefault="009D3072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D3072" w:rsidRDefault="009D3072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D3072" w:rsidRPr="001F44F4" w:rsidRDefault="009D3072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5.1.Организация методической, консультационной помощи педагогам, работающим с одарёнными детьми.</w:t>
            </w:r>
          </w:p>
        </w:tc>
        <w:tc>
          <w:tcPr>
            <w:tcW w:w="1664" w:type="dxa"/>
          </w:tcPr>
          <w:p w:rsidR="0052172E" w:rsidRPr="008B0564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ежегодно,            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 xml:space="preserve">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Default="0052172E" w:rsidP="006645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5.2.Разработка индивидуальных образовательных маршрутов для одарённых детей.</w:t>
            </w:r>
          </w:p>
        </w:tc>
        <w:tc>
          <w:tcPr>
            <w:tcW w:w="1664" w:type="dxa"/>
          </w:tcPr>
          <w:p w:rsidR="0052172E" w:rsidRPr="008B0564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ежегодно,            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 xml:space="preserve">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Default="0052172E" w:rsidP="006645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5.3. Участие одарённых детей в конкурсах и выставках различного уровня.</w:t>
            </w:r>
          </w:p>
        </w:tc>
        <w:tc>
          <w:tcPr>
            <w:tcW w:w="1664" w:type="dxa"/>
          </w:tcPr>
          <w:p w:rsidR="0052172E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ежегодно,            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 xml:space="preserve">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Default="0052172E" w:rsidP="006645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5.4. Привлечение преподавателей высшего звена для проведения консультаций, прослушивания конкурсных и выпускных программ. </w:t>
            </w:r>
          </w:p>
        </w:tc>
        <w:tc>
          <w:tcPr>
            <w:tcW w:w="1664" w:type="dxa"/>
          </w:tcPr>
          <w:p w:rsidR="0052172E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ежегодно,            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 xml:space="preserve">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Default="0052172E" w:rsidP="0066451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5.6. Выдвижение кандидатов из числа одарённых детей на соискание персональных стипендий.</w:t>
            </w:r>
          </w:p>
        </w:tc>
        <w:tc>
          <w:tcPr>
            <w:tcW w:w="1664" w:type="dxa"/>
          </w:tcPr>
          <w:p w:rsidR="0052172E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ежегодно,            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 xml:space="preserve">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Default="0052172E" w:rsidP="00171AF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5.7. Создание новых творческих коллективов с участием одарённых детей.</w:t>
            </w:r>
          </w:p>
        </w:tc>
        <w:tc>
          <w:tcPr>
            <w:tcW w:w="1664" w:type="dxa"/>
          </w:tcPr>
          <w:p w:rsidR="0052172E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ежегодно,            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 xml:space="preserve">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 w:val="restart"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285" w:type="dxa"/>
            <w:vMerge w:val="restart"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Увеличение платных услуг</w:t>
            </w:r>
          </w:p>
        </w:tc>
        <w:tc>
          <w:tcPr>
            <w:tcW w:w="4910" w:type="dxa"/>
          </w:tcPr>
          <w:p w:rsidR="0052172E" w:rsidRDefault="0052172E" w:rsidP="000915C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6.1. Осуществление постоянного мониторинга общественного запроса на виды образовательных платных услуг.</w:t>
            </w:r>
          </w:p>
        </w:tc>
        <w:tc>
          <w:tcPr>
            <w:tcW w:w="1664" w:type="dxa"/>
          </w:tcPr>
          <w:p w:rsidR="0052172E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ежегодно,            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 xml:space="preserve">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Default="0052172E" w:rsidP="00C20E5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6.2. </w:t>
            </w: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Осуществление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</w:t>
            </w: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 </w:t>
            </w: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продвижению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платных </w:t>
            </w: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C20E5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664" w:type="dxa"/>
          </w:tcPr>
          <w:p w:rsidR="0052172E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ежегодно,            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 xml:space="preserve">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Default="0052172E" w:rsidP="00F66C0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6.3.  </w:t>
            </w:r>
            <w:r w:rsidRPr="000915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Разработка новых образовательных программ в системе</w:t>
            </w:r>
            <w:r w:rsidR="00F66C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платных образовательных услуг (</w:t>
            </w:r>
            <w:r w:rsidRPr="000915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области музыкального, изобразительного, хореографического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театрального, экранного</w:t>
            </w:r>
            <w:r w:rsidRPr="000915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искусства).</w:t>
            </w:r>
          </w:p>
        </w:tc>
        <w:tc>
          <w:tcPr>
            <w:tcW w:w="1664" w:type="dxa"/>
          </w:tcPr>
          <w:p w:rsidR="0052172E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ежегодно,            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 xml:space="preserve">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Default="0052172E" w:rsidP="00171AF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Default="0052172E" w:rsidP="000915C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6.4. Введение новых видов платных образовательных услуг, в т.ч. для </w:t>
            </w:r>
            <w:r w:rsidRPr="00D04A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взрослого населения (на основе изучения потребительского спроса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).</w:t>
            </w:r>
          </w:p>
        </w:tc>
        <w:tc>
          <w:tcPr>
            <w:tcW w:w="1664" w:type="dxa"/>
          </w:tcPr>
          <w:p w:rsidR="0052172E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ежегодно,            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 xml:space="preserve">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Default="0052172E" w:rsidP="002D3A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Default="0052172E" w:rsidP="002D3A0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Default="0052172E" w:rsidP="002D3A0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6.5. </w:t>
            </w:r>
            <w:r w:rsidRPr="000915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мониторинга востребованности платных образовательных услуг и удовлетворенности их качеством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64" w:type="dxa"/>
          </w:tcPr>
          <w:p w:rsidR="0052172E" w:rsidRDefault="0052172E" w:rsidP="00F66C07">
            <w:pPr>
              <w:jc w:val="center"/>
            </w:pPr>
            <w:r w:rsidRPr="00FA3DD1">
              <w:rPr>
                <w:rFonts w:ascii="Times New Roman" w:eastAsia="Times New Roman" w:hAnsi="Times New Roman" w:cs="Times New Roman"/>
                <w:lang w:eastAsia="zh-CN"/>
              </w:rPr>
              <w:t>ежегодно,            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FA3DD1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Default="0052172E" w:rsidP="002D3A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Default="0052172E" w:rsidP="002D3A0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Default="0052172E" w:rsidP="002D3A0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6.6. Организация и проведение мероприятий </w:t>
            </w:r>
            <w:r w:rsidRPr="002D3A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творческой направленности, отражающих личные успехи и достижения потребителей платных образовательных услуг (все возрастные группы).</w:t>
            </w:r>
          </w:p>
        </w:tc>
        <w:tc>
          <w:tcPr>
            <w:tcW w:w="1664" w:type="dxa"/>
          </w:tcPr>
          <w:p w:rsidR="0052172E" w:rsidRPr="00FA3DD1" w:rsidRDefault="0052172E" w:rsidP="00F66C07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FA3DD1">
              <w:rPr>
                <w:rFonts w:ascii="Times New Roman" w:eastAsia="Times New Roman" w:hAnsi="Times New Roman" w:cs="Times New Roman"/>
                <w:lang w:eastAsia="zh-CN"/>
              </w:rPr>
              <w:t>ежегодно,            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FA3DD1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Default="0052172E" w:rsidP="002D3A0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Default="0052172E" w:rsidP="002D3A0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Default="0052172E" w:rsidP="002D3A0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6.7. </w:t>
            </w:r>
            <w:r w:rsidRPr="002D3A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Мероприятия по информационному </w:t>
            </w:r>
            <w:r w:rsidRPr="002D3A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сопровождению платных образовательных услуг (рекламные кампании в средствах массовой информации, изготовление и распространение печатной продукции, постоянное обновление информации на сайте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  <w:r w:rsidRPr="002D3A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64" w:type="dxa"/>
          </w:tcPr>
          <w:p w:rsidR="0052172E" w:rsidRDefault="0052172E" w:rsidP="00F66C07">
            <w:pPr>
              <w:jc w:val="center"/>
            </w:pPr>
            <w:r w:rsidRPr="00FA3DD1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ежегодно,             </w:t>
            </w:r>
            <w:r w:rsidRPr="00FA3DD1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FA3DD1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 w:val="restart"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3285" w:type="dxa"/>
            <w:vMerge w:val="restart"/>
          </w:tcPr>
          <w:p w:rsidR="0052172E" w:rsidRPr="001F44F4" w:rsidRDefault="0052172E" w:rsidP="00171AF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современной материально-технической базы для оказания качественных образовательных услуг.</w:t>
            </w:r>
          </w:p>
        </w:tc>
        <w:tc>
          <w:tcPr>
            <w:tcW w:w="4910" w:type="dxa"/>
          </w:tcPr>
          <w:p w:rsidR="0052172E" w:rsidRDefault="0052172E" w:rsidP="00171AF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7.1. </w:t>
            </w:r>
            <w:r w:rsidRPr="00171A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Пополнение и обновление библиотечного фонда учебниками, методической и нотной литературой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64" w:type="dxa"/>
          </w:tcPr>
          <w:p w:rsidR="0052172E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ежегодно,            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 xml:space="preserve">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Default="0052172E" w:rsidP="007D0BB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  <w:r w:rsidR="007D0B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Приобретение музыкальных инструментов для народного оркестра.</w:t>
            </w:r>
          </w:p>
        </w:tc>
        <w:tc>
          <w:tcPr>
            <w:tcW w:w="1664" w:type="dxa"/>
          </w:tcPr>
          <w:p w:rsidR="0052172E" w:rsidRDefault="0052172E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        уч. год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Default="0052172E" w:rsidP="007D0BB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  <w:r w:rsidR="007D0B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D04A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Обновление светового оборудования концертного зала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64" w:type="dxa"/>
          </w:tcPr>
          <w:p w:rsidR="004877F9" w:rsidRDefault="004877F9" w:rsidP="00664514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  <w:p w:rsidR="0052172E" w:rsidRDefault="004877F9" w:rsidP="004877F9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уч. год</w:t>
            </w:r>
          </w:p>
        </w:tc>
      </w:tr>
      <w:tr w:rsidR="0052172E" w:rsidTr="0052172E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</w:tcPr>
          <w:p w:rsidR="0052172E" w:rsidRDefault="0052172E" w:rsidP="007D0BB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  <w:r w:rsidR="007D0B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0915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Создание на 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художественного отделения</w:t>
            </w:r>
            <w:r w:rsidRPr="000915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мультимедийной аудитории с дополнительными видео и мультимедийными возможностями.</w:t>
            </w:r>
          </w:p>
        </w:tc>
        <w:tc>
          <w:tcPr>
            <w:tcW w:w="1664" w:type="dxa"/>
          </w:tcPr>
          <w:p w:rsidR="0052172E" w:rsidRDefault="004877F9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                уч. год</w:t>
            </w:r>
          </w:p>
        </w:tc>
      </w:tr>
      <w:tr w:rsidR="0052172E" w:rsidTr="009D3072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  <w:tcBorders>
              <w:bottom w:val="single" w:sz="4" w:space="0" w:color="auto"/>
            </w:tcBorders>
          </w:tcPr>
          <w:p w:rsidR="0052172E" w:rsidRDefault="0052172E" w:rsidP="007D0BB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  <w:r w:rsidR="007D0B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0915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в Концертном зале мультимедийной среды для проведения концертов, конференций, педагогических чтений, городских и региональных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64" w:type="dxa"/>
          </w:tcPr>
          <w:p w:rsidR="0052172E" w:rsidRDefault="004877F9" w:rsidP="00954F36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954F36">
              <w:rPr>
                <w:rFonts w:ascii="Times New Roman" w:eastAsia="Times New Roman" w:hAnsi="Times New Roman" w:cs="Times New Roman"/>
                <w:lang w:eastAsia="zh-CN"/>
              </w:rPr>
              <w:t>7 г.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г.</w:t>
            </w:r>
          </w:p>
        </w:tc>
      </w:tr>
      <w:tr w:rsidR="0052172E" w:rsidTr="009D3072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  <w:tcBorders>
              <w:right w:val="single" w:sz="4" w:space="0" w:color="auto"/>
            </w:tcBorders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2E" w:rsidRDefault="0052172E" w:rsidP="007D0BB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  <w:r w:rsidR="007D0B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3B37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Модернизация предметно- материальной среды учебных </w:t>
            </w:r>
            <w:r w:rsidR="004D5F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аудиторий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52172E" w:rsidRDefault="004877F9" w:rsidP="00F66C0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ежегодно,            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 xml:space="preserve"> в течение  20</w:t>
            </w:r>
            <w:r w:rsidR="007D0BB6"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  <w:r w:rsidRPr="008B0564">
              <w:rPr>
                <w:rFonts w:ascii="Times New Roman" w:eastAsia="Times New Roman" w:hAnsi="Times New Roman" w:cs="Times New Roman"/>
                <w:lang w:eastAsia="zh-CN"/>
              </w:rPr>
              <w:t>-202</w:t>
            </w:r>
            <w:r w:rsidR="00F66C07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</w:tr>
      <w:tr w:rsidR="0052172E" w:rsidTr="009D3072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  <w:tcBorders>
              <w:right w:val="single" w:sz="4" w:space="0" w:color="auto"/>
            </w:tcBorders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2E" w:rsidRDefault="0052172E" w:rsidP="007D0BB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  <w:r w:rsidR="007D0B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0915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Обновление учебной мебели и 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52172E" w:rsidRDefault="007D0BB6" w:rsidP="007D0BB6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По потребности</w:t>
            </w:r>
            <w:r w:rsidR="004877F9">
              <w:rPr>
                <w:rFonts w:ascii="Times New Roman" w:eastAsia="Times New Roman" w:hAnsi="Times New Roman" w:cs="Times New Roman"/>
                <w:lang w:eastAsia="zh-CN"/>
              </w:rPr>
              <w:t xml:space="preserve">,            </w:t>
            </w:r>
            <w:r w:rsidR="004877F9" w:rsidRPr="008B0564">
              <w:rPr>
                <w:rFonts w:ascii="Times New Roman" w:eastAsia="Times New Roman" w:hAnsi="Times New Roman" w:cs="Times New Roman"/>
                <w:lang w:eastAsia="zh-CN"/>
              </w:rPr>
              <w:t xml:space="preserve"> в течение 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52172E" w:rsidTr="009D3072">
        <w:tc>
          <w:tcPr>
            <w:tcW w:w="594" w:type="dxa"/>
            <w:vMerge/>
          </w:tcPr>
          <w:p w:rsidR="0052172E" w:rsidRPr="00A21990" w:rsidRDefault="0052172E" w:rsidP="00A2199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vMerge/>
          </w:tcPr>
          <w:p w:rsidR="0052172E" w:rsidRPr="001F44F4" w:rsidRDefault="0052172E" w:rsidP="009C59C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10" w:type="dxa"/>
            <w:tcBorders>
              <w:top w:val="single" w:sz="4" w:space="0" w:color="auto"/>
            </w:tcBorders>
          </w:tcPr>
          <w:p w:rsidR="0052172E" w:rsidRDefault="0052172E" w:rsidP="007D0BB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  <w:r w:rsidR="007D0B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Обновление парка музыкальных инструментов.</w:t>
            </w:r>
          </w:p>
        </w:tc>
        <w:tc>
          <w:tcPr>
            <w:tcW w:w="1664" w:type="dxa"/>
          </w:tcPr>
          <w:p w:rsidR="0052172E" w:rsidRDefault="007D0BB6" w:rsidP="007D0BB6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По потребности</w:t>
            </w:r>
          </w:p>
        </w:tc>
      </w:tr>
    </w:tbl>
    <w:p w:rsidR="00354F22" w:rsidRDefault="00354F22" w:rsidP="00E8578F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915CF" w:rsidRPr="0052172E" w:rsidRDefault="000915CF" w:rsidP="0052172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2172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Заключение</w:t>
      </w:r>
    </w:p>
    <w:p w:rsidR="0052172E" w:rsidRDefault="0052172E" w:rsidP="0052172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77F9" w:rsidRPr="009C59CA" w:rsidRDefault="0052172E" w:rsidP="004877F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="004877F9"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Основой концепции развития ДШИ является создание целостного, разноуровневого, многоступенчатого, в определенной логической последовательности выстроенного образовательного пространства, обеспечивающего «сквозное» решение педагогических задач и индивидуализирующее образовательный путь ребенка в условиях свободы выбора. </w:t>
      </w:r>
    </w:p>
    <w:p w:rsidR="0052172E" w:rsidRPr="009C59CA" w:rsidRDefault="009C612B" w:rsidP="0052172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="0052172E"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Главная задача школы на современном этапе – вырастить не просто грамотного человека, а интеллектуально-творческую личность, свободно ориентирующуюся в различных сферах знания и культуры, социально ответственную и глубоко духовную. </w:t>
      </w:r>
    </w:p>
    <w:p w:rsidR="0052172E" w:rsidRPr="009C59CA" w:rsidRDefault="0052172E" w:rsidP="0052172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этим </w:t>
      </w:r>
      <w:r w:rsidR="004D5F1F" w:rsidRPr="009D685A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Pr="009D685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</w:t>
      </w:r>
      <w:r w:rsidR="008B59DE" w:rsidRPr="009D685A"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 w:rsidRPr="009D685A">
        <w:rPr>
          <w:rFonts w:ascii="Times New Roman" w:eastAsia="Times New Roman" w:hAnsi="Times New Roman" w:cs="Times New Roman"/>
          <w:sz w:val="28"/>
          <w:szCs w:val="28"/>
          <w:lang w:eastAsia="zh-CN"/>
        </w:rPr>
        <w:t>-202</w:t>
      </w:r>
      <w:r w:rsidR="008B59DE" w:rsidRPr="009D685A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9D685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гг.</w:t>
      </w:r>
      <w:r w:rsidR="009C612B" w:rsidRPr="009D685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D5F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определены </w:t>
      </w:r>
      <w:r w:rsidR="009C612B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следующие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задачи</w:t>
      </w: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</w:p>
    <w:p w:rsidR="0052172E" w:rsidRDefault="0052172E" w:rsidP="0052172E">
      <w:pPr>
        <w:pStyle w:val="a4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предоставить каждому </w:t>
      </w:r>
      <w:r w:rsidR="00E8578F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учащемуся</w:t>
      </w: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школы право выбора вида художественно-эстетической деятельности, уровня сложности и темпа освоения образовательной программы; </w:t>
      </w:r>
    </w:p>
    <w:p w:rsidR="0052172E" w:rsidRPr="009C59CA" w:rsidRDefault="0052172E" w:rsidP="0052172E">
      <w:pPr>
        <w:pStyle w:val="a4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гармонизировать образовательный процесс с </w:t>
      </w:r>
      <w:r w:rsidR="004D5F1F"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интересами, потребностями и музыкально-художественными способностями </w:t>
      </w:r>
      <w:r w:rsidR="004D5F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ребенка; </w:t>
      </w:r>
    </w:p>
    <w:p w:rsidR="0052172E" w:rsidRDefault="0052172E" w:rsidP="0052172E">
      <w:pPr>
        <w:pStyle w:val="a4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расширить число предметных областей от раннего развития до предпрофессиональной подготовки, создать возможность смены типов деятельности для того, чтобы каждый ребенок мог оценить свои интересы, свои возможности в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искусства, сделать более осознанный профессиональный выбор; </w:t>
      </w:r>
    </w:p>
    <w:p w:rsidR="004D5F1F" w:rsidRDefault="0052172E" w:rsidP="0052172E">
      <w:pPr>
        <w:pStyle w:val="a4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дать возможность детям выбирать тог круг общения, который соответствует их интересам и творческому развитию. </w:t>
      </w:r>
    </w:p>
    <w:p w:rsidR="0052172E" w:rsidRDefault="0052172E" w:rsidP="004D5F1F">
      <w:pPr>
        <w:pStyle w:val="a4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>Исходя из анализа факторов, считаем необходимым:</w:t>
      </w:r>
    </w:p>
    <w:p w:rsidR="0052172E" w:rsidRDefault="009D685A" w:rsidP="0052172E">
      <w:pPr>
        <w:pStyle w:val="a4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обеспечить </w:t>
      </w:r>
      <w:r w:rsidR="0052172E"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выработку и реализацию качественно нового, личностного и </w:t>
      </w:r>
      <w:r w:rsidR="004D5F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</w:t>
      </w:r>
      <w:r w:rsidR="0052172E"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развивающе-ориентированного образования на основе сохранения и поддержки индивидуальности ребенка; </w:t>
      </w:r>
    </w:p>
    <w:p w:rsidR="0052172E" w:rsidRDefault="0052172E" w:rsidP="0052172E">
      <w:pPr>
        <w:pStyle w:val="a4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создание условий для осознанного выбора каждым </w:t>
      </w:r>
      <w:r w:rsidR="00E8578F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учащимся</w:t>
      </w: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своей образовательной траектории; </w:t>
      </w:r>
    </w:p>
    <w:p w:rsidR="0052172E" w:rsidRPr="009C59CA" w:rsidRDefault="0052172E" w:rsidP="0052172E">
      <w:pPr>
        <w:pStyle w:val="a4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сохранение и увеличение количества </w:t>
      </w:r>
      <w:r w:rsidR="00630155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учащихся</w:t>
      </w: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а значит создание имиджа ДШИ, привлекательного для </w:t>
      </w:r>
      <w:r w:rsidR="00630155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учащихся</w:t>
      </w:r>
      <w:r w:rsidRPr="009C59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их родителей (законных представителей). </w:t>
      </w:r>
    </w:p>
    <w:p w:rsidR="000915CF" w:rsidRDefault="0052172E" w:rsidP="0052172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Миссия школы заключается</w:t>
      </w:r>
      <w:r w:rsidRPr="003B37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духовно-нравственном развитии подрастающего поколения средствами художественно-эстетического творчества, создании образовательной среды, способствующей максимальной самореализации каждого ученика вне зависимости от его психофизиологических особенностей и учебных способностей, степени одаренности. Именно художественно-эстетическое воспитание и образование позволяет обеспечить соответствующие условия для раскрытия творческого потенциала личност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и. </w:t>
      </w:r>
    </w:p>
    <w:p w:rsidR="003C0106" w:rsidRPr="00D452AC" w:rsidRDefault="000915CF" w:rsidP="003C01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915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</w:p>
    <w:p w:rsidR="004877F9" w:rsidRDefault="003C0106" w:rsidP="000915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="000915CF" w:rsidRPr="000915CF">
        <w:rPr>
          <w:rFonts w:ascii="Times New Roman" w:eastAsia="Times New Roman" w:hAnsi="Times New Roman" w:cs="Times New Roman"/>
          <w:sz w:val="28"/>
          <w:szCs w:val="28"/>
          <w:lang w:eastAsia="zh-CN"/>
        </w:rPr>
        <w:t>Взаимодействие музыкального, изобразительного и хореографического искусств</w:t>
      </w:r>
      <w:r w:rsidR="003B37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</w:t>
      </w:r>
      <w:r w:rsidR="000915CF" w:rsidRPr="000915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едином образовательном и культурном пространстве ДШИ дает уникальную возможность для многогранного проявления и развития творческой индивидуальности ребенка и является одним из выдающихся достижений отечественного образования в сфере культуры и искусства.       </w:t>
      </w:r>
    </w:p>
    <w:p w:rsidR="004877F9" w:rsidRDefault="004877F9" w:rsidP="000915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77F9" w:rsidRDefault="004877F9" w:rsidP="000915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77F9" w:rsidRDefault="003C0106" w:rsidP="000915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77F9" w:rsidRDefault="004877F9" w:rsidP="000915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77F9" w:rsidRDefault="004877F9" w:rsidP="000915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77F9" w:rsidRDefault="004877F9" w:rsidP="000915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77F9" w:rsidRDefault="004877F9" w:rsidP="000915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77F9" w:rsidRDefault="004877F9" w:rsidP="000915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77F9" w:rsidRDefault="004877F9" w:rsidP="000915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77F9" w:rsidRDefault="004877F9" w:rsidP="000915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77F9" w:rsidRDefault="004877F9" w:rsidP="000915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77F9" w:rsidRDefault="004877F9" w:rsidP="000915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77F9" w:rsidRDefault="004877F9" w:rsidP="000915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77F9" w:rsidRDefault="004877F9" w:rsidP="000915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77F9" w:rsidRDefault="004877F9" w:rsidP="000915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77F9" w:rsidRDefault="004877F9" w:rsidP="000915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77F9" w:rsidRDefault="004877F9" w:rsidP="000915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77F9" w:rsidRDefault="004877F9" w:rsidP="000915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77F9" w:rsidRDefault="004877F9" w:rsidP="000915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877F9" w:rsidRDefault="004877F9" w:rsidP="000915C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4877F9" w:rsidSect="00F74450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A41" w:rsidRDefault="00BC0A41" w:rsidP="00302F32">
      <w:pPr>
        <w:spacing w:after="0" w:line="240" w:lineRule="auto"/>
      </w:pPr>
      <w:r>
        <w:separator/>
      </w:r>
    </w:p>
  </w:endnote>
  <w:endnote w:type="continuationSeparator" w:id="0">
    <w:p w:rsidR="00BC0A41" w:rsidRDefault="00BC0A41" w:rsidP="00302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9443711"/>
      <w:docPartObj>
        <w:docPartGallery w:val="Page Numbers (Bottom of Page)"/>
        <w:docPartUnique/>
      </w:docPartObj>
    </w:sdtPr>
    <w:sdtEndPr/>
    <w:sdtContent>
      <w:p w:rsidR="00260027" w:rsidRDefault="00260027" w:rsidP="00F7445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E6C">
          <w:rPr>
            <w:noProof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A41" w:rsidRDefault="00BC0A41" w:rsidP="00302F32">
      <w:pPr>
        <w:spacing w:after="0" w:line="240" w:lineRule="auto"/>
      </w:pPr>
      <w:r>
        <w:separator/>
      </w:r>
    </w:p>
  </w:footnote>
  <w:footnote w:type="continuationSeparator" w:id="0">
    <w:p w:rsidR="00BC0A41" w:rsidRDefault="00BC0A41" w:rsidP="00302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50F4E"/>
    <w:multiLevelType w:val="multilevel"/>
    <w:tmpl w:val="939409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F0491B"/>
    <w:multiLevelType w:val="hybridMultilevel"/>
    <w:tmpl w:val="9F447E7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806543"/>
    <w:multiLevelType w:val="multilevel"/>
    <w:tmpl w:val="B06EE556"/>
    <w:lvl w:ilvl="0">
      <w:start w:val="1"/>
      <w:numFmt w:val="decimal"/>
      <w:lvlText w:val="%1)"/>
      <w:lvlJc w:val="left"/>
      <w:pPr>
        <w:tabs>
          <w:tab w:val="num" w:pos="287"/>
        </w:tabs>
        <w:ind w:left="287" w:hanging="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FCF1CAF"/>
    <w:multiLevelType w:val="hybridMultilevel"/>
    <w:tmpl w:val="5CA467C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EA0BB9"/>
    <w:multiLevelType w:val="hybridMultilevel"/>
    <w:tmpl w:val="B99AD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B22E0"/>
    <w:multiLevelType w:val="multilevel"/>
    <w:tmpl w:val="651E93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30601E7"/>
    <w:multiLevelType w:val="hybridMultilevel"/>
    <w:tmpl w:val="75F48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E2966"/>
    <w:multiLevelType w:val="hybridMultilevel"/>
    <w:tmpl w:val="A6C8C42A"/>
    <w:lvl w:ilvl="0" w:tplc="DEC60E72">
      <w:start w:val="8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FC064D"/>
    <w:multiLevelType w:val="multilevel"/>
    <w:tmpl w:val="BD609A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A334E36"/>
    <w:multiLevelType w:val="hybridMultilevel"/>
    <w:tmpl w:val="59101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15A5C"/>
    <w:multiLevelType w:val="hybridMultilevel"/>
    <w:tmpl w:val="7A22EE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B706CD"/>
    <w:multiLevelType w:val="hybridMultilevel"/>
    <w:tmpl w:val="A5DA43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F56A388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B7694B"/>
    <w:multiLevelType w:val="hybridMultilevel"/>
    <w:tmpl w:val="671E429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785B69"/>
    <w:multiLevelType w:val="hybridMultilevel"/>
    <w:tmpl w:val="4FC80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B5F1C"/>
    <w:multiLevelType w:val="hybridMultilevel"/>
    <w:tmpl w:val="DB26D0D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2542B3"/>
    <w:multiLevelType w:val="multilevel"/>
    <w:tmpl w:val="92846D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1EA096B"/>
    <w:multiLevelType w:val="hybridMultilevel"/>
    <w:tmpl w:val="1FBAA78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CB88D8D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563AE3"/>
    <w:multiLevelType w:val="multilevel"/>
    <w:tmpl w:val="AA1802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3446156D"/>
    <w:multiLevelType w:val="multilevel"/>
    <w:tmpl w:val="65B6900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370C09F6"/>
    <w:multiLevelType w:val="hybridMultilevel"/>
    <w:tmpl w:val="6804CB20"/>
    <w:lvl w:ilvl="0" w:tplc="325AF0DE">
      <w:start w:val="1"/>
      <w:numFmt w:val="decimal"/>
      <w:lvlText w:val="%1)"/>
      <w:lvlJc w:val="left"/>
      <w:pPr>
        <w:ind w:left="1429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CBC34A6"/>
    <w:multiLevelType w:val="multilevel"/>
    <w:tmpl w:val="01B608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F3A5BAB"/>
    <w:multiLevelType w:val="hybridMultilevel"/>
    <w:tmpl w:val="F586C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64A3A"/>
    <w:multiLevelType w:val="hybridMultilevel"/>
    <w:tmpl w:val="E42AA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9F88C426">
      <w:start w:val="1"/>
      <w:numFmt w:val="decimal"/>
      <w:lvlText w:val="%2."/>
      <w:lvlJc w:val="left"/>
      <w:pPr>
        <w:ind w:left="1156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451C077C"/>
    <w:multiLevelType w:val="hybridMultilevel"/>
    <w:tmpl w:val="C3447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568A1"/>
    <w:multiLevelType w:val="hybridMultilevel"/>
    <w:tmpl w:val="2EC24A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6D5610"/>
    <w:multiLevelType w:val="hybridMultilevel"/>
    <w:tmpl w:val="CBB6A8C6"/>
    <w:lvl w:ilvl="0" w:tplc="041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8B62033"/>
    <w:multiLevelType w:val="multilevel"/>
    <w:tmpl w:val="2F30CA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5603676D"/>
    <w:multiLevelType w:val="hybridMultilevel"/>
    <w:tmpl w:val="2AFED98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A93A18"/>
    <w:multiLevelType w:val="hybridMultilevel"/>
    <w:tmpl w:val="F6C2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91CC6"/>
    <w:multiLevelType w:val="multilevel"/>
    <w:tmpl w:val="2F30CA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5C154D10"/>
    <w:multiLevelType w:val="hybridMultilevel"/>
    <w:tmpl w:val="682E08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F173DC"/>
    <w:multiLevelType w:val="hybridMultilevel"/>
    <w:tmpl w:val="00260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F0EE5"/>
    <w:multiLevelType w:val="hybridMultilevel"/>
    <w:tmpl w:val="4490C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66BBE"/>
    <w:multiLevelType w:val="multilevel"/>
    <w:tmpl w:val="299A6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FCF3ADA"/>
    <w:multiLevelType w:val="hybridMultilevel"/>
    <w:tmpl w:val="38EAB7A0"/>
    <w:lvl w:ilvl="0" w:tplc="14AE9D04">
      <w:start w:val="1"/>
      <w:numFmt w:val="decimal"/>
      <w:lvlText w:val="%1."/>
      <w:lvlJc w:val="left"/>
      <w:pPr>
        <w:ind w:left="376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4274" w:hanging="360"/>
      </w:pPr>
    </w:lvl>
    <w:lvl w:ilvl="2" w:tplc="0419001B" w:tentative="1">
      <w:start w:val="1"/>
      <w:numFmt w:val="lowerRoman"/>
      <w:lvlText w:val="%3."/>
      <w:lvlJc w:val="right"/>
      <w:pPr>
        <w:ind w:left="4994" w:hanging="180"/>
      </w:pPr>
    </w:lvl>
    <w:lvl w:ilvl="3" w:tplc="0419000F" w:tentative="1">
      <w:start w:val="1"/>
      <w:numFmt w:val="decimal"/>
      <w:lvlText w:val="%4."/>
      <w:lvlJc w:val="left"/>
      <w:pPr>
        <w:ind w:left="5714" w:hanging="360"/>
      </w:pPr>
    </w:lvl>
    <w:lvl w:ilvl="4" w:tplc="04190019" w:tentative="1">
      <w:start w:val="1"/>
      <w:numFmt w:val="lowerLetter"/>
      <w:lvlText w:val="%5."/>
      <w:lvlJc w:val="left"/>
      <w:pPr>
        <w:ind w:left="6434" w:hanging="360"/>
      </w:pPr>
    </w:lvl>
    <w:lvl w:ilvl="5" w:tplc="0419001B" w:tentative="1">
      <w:start w:val="1"/>
      <w:numFmt w:val="lowerRoman"/>
      <w:lvlText w:val="%6."/>
      <w:lvlJc w:val="right"/>
      <w:pPr>
        <w:ind w:left="7154" w:hanging="180"/>
      </w:pPr>
    </w:lvl>
    <w:lvl w:ilvl="6" w:tplc="0419000F" w:tentative="1">
      <w:start w:val="1"/>
      <w:numFmt w:val="decimal"/>
      <w:lvlText w:val="%7."/>
      <w:lvlJc w:val="left"/>
      <w:pPr>
        <w:ind w:left="7874" w:hanging="360"/>
      </w:pPr>
    </w:lvl>
    <w:lvl w:ilvl="7" w:tplc="04190019" w:tentative="1">
      <w:start w:val="1"/>
      <w:numFmt w:val="lowerLetter"/>
      <w:lvlText w:val="%8."/>
      <w:lvlJc w:val="left"/>
      <w:pPr>
        <w:ind w:left="8594" w:hanging="360"/>
      </w:pPr>
    </w:lvl>
    <w:lvl w:ilvl="8" w:tplc="0419001B" w:tentative="1">
      <w:start w:val="1"/>
      <w:numFmt w:val="lowerRoman"/>
      <w:lvlText w:val="%9."/>
      <w:lvlJc w:val="right"/>
      <w:pPr>
        <w:ind w:left="9314" w:hanging="180"/>
      </w:pPr>
    </w:lvl>
  </w:abstractNum>
  <w:abstractNum w:abstractNumId="35" w15:restartNumberingAfterBreak="0">
    <w:nsid w:val="74F06E89"/>
    <w:multiLevelType w:val="hybridMultilevel"/>
    <w:tmpl w:val="D77A04D8"/>
    <w:lvl w:ilvl="0" w:tplc="BD8895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5EA6623"/>
    <w:multiLevelType w:val="multilevel"/>
    <w:tmpl w:val="391649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76492883"/>
    <w:multiLevelType w:val="hybridMultilevel"/>
    <w:tmpl w:val="FE2A23BE"/>
    <w:lvl w:ilvl="0" w:tplc="ACD29DAE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FDE2940"/>
    <w:multiLevelType w:val="hybridMultilevel"/>
    <w:tmpl w:val="14FC789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5"/>
  </w:num>
  <w:num w:numId="4">
    <w:abstractNumId w:val="15"/>
  </w:num>
  <w:num w:numId="5">
    <w:abstractNumId w:val="24"/>
  </w:num>
  <w:num w:numId="6">
    <w:abstractNumId w:val="10"/>
  </w:num>
  <w:num w:numId="7">
    <w:abstractNumId w:val="11"/>
  </w:num>
  <w:num w:numId="8">
    <w:abstractNumId w:val="33"/>
  </w:num>
  <w:num w:numId="9">
    <w:abstractNumId w:val="17"/>
  </w:num>
  <w:num w:numId="10">
    <w:abstractNumId w:val="0"/>
  </w:num>
  <w:num w:numId="11">
    <w:abstractNumId w:val="7"/>
  </w:num>
  <w:num w:numId="12">
    <w:abstractNumId w:val="38"/>
  </w:num>
  <w:num w:numId="13">
    <w:abstractNumId w:val="37"/>
  </w:num>
  <w:num w:numId="14">
    <w:abstractNumId w:val="9"/>
  </w:num>
  <w:num w:numId="15">
    <w:abstractNumId w:val="4"/>
  </w:num>
  <w:num w:numId="16">
    <w:abstractNumId w:val="13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</w:num>
  <w:num w:numId="22">
    <w:abstractNumId w:val="6"/>
  </w:num>
  <w:num w:numId="23">
    <w:abstractNumId w:val="31"/>
  </w:num>
  <w:num w:numId="24">
    <w:abstractNumId w:val="27"/>
  </w:num>
  <w:num w:numId="25">
    <w:abstractNumId w:val="36"/>
  </w:num>
  <w:num w:numId="26">
    <w:abstractNumId w:val="8"/>
  </w:num>
  <w:num w:numId="27">
    <w:abstractNumId w:val="20"/>
  </w:num>
  <w:num w:numId="28">
    <w:abstractNumId w:val="29"/>
  </w:num>
  <w:num w:numId="29">
    <w:abstractNumId w:val="18"/>
  </w:num>
  <w:num w:numId="30">
    <w:abstractNumId w:val="26"/>
  </w:num>
  <w:num w:numId="31">
    <w:abstractNumId w:val="34"/>
  </w:num>
  <w:num w:numId="32">
    <w:abstractNumId w:val="23"/>
  </w:num>
  <w:num w:numId="33">
    <w:abstractNumId w:val="12"/>
  </w:num>
  <w:num w:numId="34">
    <w:abstractNumId w:val="30"/>
  </w:num>
  <w:num w:numId="35">
    <w:abstractNumId w:val="1"/>
  </w:num>
  <w:num w:numId="36">
    <w:abstractNumId w:val="16"/>
  </w:num>
  <w:num w:numId="37">
    <w:abstractNumId w:val="3"/>
  </w:num>
  <w:num w:numId="38">
    <w:abstractNumId w:val="14"/>
  </w:num>
  <w:num w:numId="39">
    <w:abstractNumId w:val="28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CE"/>
    <w:rsid w:val="0000496E"/>
    <w:rsid w:val="000061E1"/>
    <w:rsid w:val="00006267"/>
    <w:rsid w:val="00017B01"/>
    <w:rsid w:val="00020123"/>
    <w:rsid w:val="0002474C"/>
    <w:rsid w:val="00026148"/>
    <w:rsid w:val="00026911"/>
    <w:rsid w:val="0002710C"/>
    <w:rsid w:val="00040AF5"/>
    <w:rsid w:val="000673D8"/>
    <w:rsid w:val="00073B8F"/>
    <w:rsid w:val="0008170B"/>
    <w:rsid w:val="000915CF"/>
    <w:rsid w:val="00096FFB"/>
    <w:rsid w:val="000B14A4"/>
    <w:rsid w:val="000C1BBB"/>
    <w:rsid w:val="000F3150"/>
    <w:rsid w:val="000F7E7F"/>
    <w:rsid w:val="00114F4D"/>
    <w:rsid w:val="0011658E"/>
    <w:rsid w:val="00132DFC"/>
    <w:rsid w:val="00135B4B"/>
    <w:rsid w:val="00160458"/>
    <w:rsid w:val="00171AFF"/>
    <w:rsid w:val="00181D11"/>
    <w:rsid w:val="001A2414"/>
    <w:rsid w:val="001B4019"/>
    <w:rsid w:val="001B6D24"/>
    <w:rsid w:val="001F341E"/>
    <w:rsid w:val="001F44F4"/>
    <w:rsid w:val="0020055D"/>
    <w:rsid w:val="00207B1C"/>
    <w:rsid w:val="00246D05"/>
    <w:rsid w:val="002523E3"/>
    <w:rsid w:val="00252960"/>
    <w:rsid w:val="00260027"/>
    <w:rsid w:val="00264D44"/>
    <w:rsid w:val="00291A6A"/>
    <w:rsid w:val="002A11A5"/>
    <w:rsid w:val="002A5495"/>
    <w:rsid w:val="002B0859"/>
    <w:rsid w:val="002D3A0B"/>
    <w:rsid w:val="002D3FC0"/>
    <w:rsid w:val="002E1954"/>
    <w:rsid w:val="002F05EA"/>
    <w:rsid w:val="002F23ED"/>
    <w:rsid w:val="002F5664"/>
    <w:rsid w:val="00302F32"/>
    <w:rsid w:val="00305C33"/>
    <w:rsid w:val="003111BF"/>
    <w:rsid w:val="00317814"/>
    <w:rsid w:val="003305BC"/>
    <w:rsid w:val="00334190"/>
    <w:rsid w:val="003422F9"/>
    <w:rsid w:val="003507A6"/>
    <w:rsid w:val="00354F22"/>
    <w:rsid w:val="00362C71"/>
    <w:rsid w:val="003963CD"/>
    <w:rsid w:val="003A0430"/>
    <w:rsid w:val="003A461E"/>
    <w:rsid w:val="003B37F7"/>
    <w:rsid w:val="003B4045"/>
    <w:rsid w:val="003B69D5"/>
    <w:rsid w:val="003C0106"/>
    <w:rsid w:val="003D1437"/>
    <w:rsid w:val="003D1859"/>
    <w:rsid w:val="0040639E"/>
    <w:rsid w:val="00422B8E"/>
    <w:rsid w:val="00443512"/>
    <w:rsid w:val="00456904"/>
    <w:rsid w:val="00466897"/>
    <w:rsid w:val="0046792A"/>
    <w:rsid w:val="004877F9"/>
    <w:rsid w:val="004A5694"/>
    <w:rsid w:val="004D5F1F"/>
    <w:rsid w:val="004E6EB2"/>
    <w:rsid w:val="004F600C"/>
    <w:rsid w:val="00502ADA"/>
    <w:rsid w:val="005055AB"/>
    <w:rsid w:val="005118FC"/>
    <w:rsid w:val="00516720"/>
    <w:rsid w:val="0052172E"/>
    <w:rsid w:val="00544EEF"/>
    <w:rsid w:val="005624D4"/>
    <w:rsid w:val="00564C66"/>
    <w:rsid w:val="00573AE2"/>
    <w:rsid w:val="00575650"/>
    <w:rsid w:val="00581216"/>
    <w:rsid w:val="00597FEA"/>
    <w:rsid w:val="005A0A2A"/>
    <w:rsid w:val="005A740C"/>
    <w:rsid w:val="005D0CC9"/>
    <w:rsid w:val="005D7A8E"/>
    <w:rsid w:val="005F00B4"/>
    <w:rsid w:val="005F031B"/>
    <w:rsid w:val="006105E2"/>
    <w:rsid w:val="00617F39"/>
    <w:rsid w:val="00630155"/>
    <w:rsid w:val="00641C19"/>
    <w:rsid w:val="00644E20"/>
    <w:rsid w:val="00664514"/>
    <w:rsid w:val="00672B6F"/>
    <w:rsid w:val="00687064"/>
    <w:rsid w:val="0069260D"/>
    <w:rsid w:val="006946AA"/>
    <w:rsid w:val="00694DCF"/>
    <w:rsid w:val="006B4A82"/>
    <w:rsid w:val="006C768A"/>
    <w:rsid w:val="006E45A0"/>
    <w:rsid w:val="006E54C5"/>
    <w:rsid w:val="007371DA"/>
    <w:rsid w:val="00745358"/>
    <w:rsid w:val="0077780E"/>
    <w:rsid w:val="0077789E"/>
    <w:rsid w:val="007866E1"/>
    <w:rsid w:val="007A346D"/>
    <w:rsid w:val="007B23E7"/>
    <w:rsid w:val="007D0BB6"/>
    <w:rsid w:val="007D3190"/>
    <w:rsid w:val="007D50DF"/>
    <w:rsid w:val="007E7362"/>
    <w:rsid w:val="00801131"/>
    <w:rsid w:val="00812A6A"/>
    <w:rsid w:val="00820980"/>
    <w:rsid w:val="00831660"/>
    <w:rsid w:val="00840DB8"/>
    <w:rsid w:val="00843BD4"/>
    <w:rsid w:val="008611A7"/>
    <w:rsid w:val="00883ADC"/>
    <w:rsid w:val="0089238B"/>
    <w:rsid w:val="00895B1D"/>
    <w:rsid w:val="008B4F78"/>
    <w:rsid w:val="008B59DE"/>
    <w:rsid w:val="008B678D"/>
    <w:rsid w:val="008C6682"/>
    <w:rsid w:val="008D2009"/>
    <w:rsid w:val="008D426B"/>
    <w:rsid w:val="00904326"/>
    <w:rsid w:val="00910DC1"/>
    <w:rsid w:val="00914068"/>
    <w:rsid w:val="00921701"/>
    <w:rsid w:val="00927734"/>
    <w:rsid w:val="00936B26"/>
    <w:rsid w:val="00952D47"/>
    <w:rsid w:val="009549F5"/>
    <w:rsid w:val="00954F36"/>
    <w:rsid w:val="009570D0"/>
    <w:rsid w:val="00967381"/>
    <w:rsid w:val="00967514"/>
    <w:rsid w:val="009760ED"/>
    <w:rsid w:val="00983169"/>
    <w:rsid w:val="009950C3"/>
    <w:rsid w:val="009B2C63"/>
    <w:rsid w:val="009B3AFA"/>
    <w:rsid w:val="009B445E"/>
    <w:rsid w:val="009C59CA"/>
    <w:rsid w:val="009C612B"/>
    <w:rsid w:val="009D3072"/>
    <w:rsid w:val="009D685A"/>
    <w:rsid w:val="009F7031"/>
    <w:rsid w:val="00A01387"/>
    <w:rsid w:val="00A04DD1"/>
    <w:rsid w:val="00A21990"/>
    <w:rsid w:val="00A25721"/>
    <w:rsid w:val="00A3648F"/>
    <w:rsid w:val="00A4523B"/>
    <w:rsid w:val="00A47E6C"/>
    <w:rsid w:val="00A72ED4"/>
    <w:rsid w:val="00A81E3C"/>
    <w:rsid w:val="00A8253C"/>
    <w:rsid w:val="00A94E72"/>
    <w:rsid w:val="00AA33EC"/>
    <w:rsid w:val="00AD4339"/>
    <w:rsid w:val="00AF1B54"/>
    <w:rsid w:val="00AF3BEE"/>
    <w:rsid w:val="00B07D00"/>
    <w:rsid w:val="00B127CD"/>
    <w:rsid w:val="00B1382E"/>
    <w:rsid w:val="00B23849"/>
    <w:rsid w:val="00B33B86"/>
    <w:rsid w:val="00B4254A"/>
    <w:rsid w:val="00B51155"/>
    <w:rsid w:val="00B86A2B"/>
    <w:rsid w:val="00BA2481"/>
    <w:rsid w:val="00BA4979"/>
    <w:rsid w:val="00BB1D80"/>
    <w:rsid w:val="00BB2AEE"/>
    <w:rsid w:val="00BB744B"/>
    <w:rsid w:val="00BC0A41"/>
    <w:rsid w:val="00BE156F"/>
    <w:rsid w:val="00BE7207"/>
    <w:rsid w:val="00C0153D"/>
    <w:rsid w:val="00C0175E"/>
    <w:rsid w:val="00C076CE"/>
    <w:rsid w:val="00C13903"/>
    <w:rsid w:val="00C20E56"/>
    <w:rsid w:val="00C22A18"/>
    <w:rsid w:val="00C57C24"/>
    <w:rsid w:val="00C60D0A"/>
    <w:rsid w:val="00C67FEB"/>
    <w:rsid w:val="00C735AC"/>
    <w:rsid w:val="00C744CE"/>
    <w:rsid w:val="00C9135F"/>
    <w:rsid w:val="00C915CE"/>
    <w:rsid w:val="00C94F4A"/>
    <w:rsid w:val="00CB2C1F"/>
    <w:rsid w:val="00CD20F0"/>
    <w:rsid w:val="00D00902"/>
    <w:rsid w:val="00D04AC5"/>
    <w:rsid w:val="00D113AF"/>
    <w:rsid w:val="00D213A3"/>
    <w:rsid w:val="00D2407B"/>
    <w:rsid w:val="00D31BE2"/>
    <w:rsid w:val="00D55864"/>
    <w:rsid w:val="00D759AB"/>
    <w:rsid w:val="00D776B9"/>
    <w:rsid w:val="00D802F4"/>
    <w:rsid w:val="00D81378"/>
    <w:rsid w:val="00DC18CE"/>
    <w:rsid w:val="00DD5E3B"/>
    <w:rsid w:val="00DE0732"/>
    <w:rsid w:val="00DF4716"/>
    <w:rsid w:val="00DF501B"/>
    <w:rsid w:val="00E25ABF"/>
    <w:rsid w:val="00E30283"/>
    <w:rsid w:val="00E33852"/>
    <w:rsid w:val="00E42FF0"/>
    <w:rsid w:val="00E43146"/>
    <w:rsid w:val="00E51CEF"/>
    <w:rsid w:val="00E5600B"/>
    <w:rsid w:val="00E72AFE"/>
    <w:rsid w:val="00E8578F"/>
    <w:rsid w:val="00EA18BD"/>
    <w:rsid w:val="00EC4BC6"/>
    <w:rsid w:val="00EE33A3"/>
    <w:rsid w:val="00EF4130"/>
    <w:rsid w:val="00F134EE"/>
    <w:rsid w:val="00F14CED"/>
    <w:rsid w:val="00F17525"/>
    <w:rsid w:val="00F34023"/>
    <w:rsid w:val="00F34BF0"/>
    <w:rsid w:val="00F42099"/>
    <w:rsid w:val="00F43F48"/>
    <w:rsid w:val="00F613B1"/>
    <w:rsid w:val="00F662E8"/>
    <w:rsid w:val="00F66C07"/>
    <w:rsid w:val="00F74450"/>
    <w:rsid w:val="00FB0C20"/>
    <w:rsid w:val="00FB44AF"/>
    <w:rsid w:val="00FC1D55"/>
    <w:rsid w:val="00FC7382"/>
    <w:rsid w:val="00FD673F"/>
    <w:rsid w:val="00FE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A884"/>
  <w15:docId w15:val="{44AC865C-0EAC-4DD3-8BE5-0E2BBEC5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D7A8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02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2F32"/>
  </w:style>
  <w:style w:type="paragraph" w:styleId="a7">
    <w:name w:val="footer"/>
    <w:basedOn w:val="a"/>
    <w:link w:val="a8"/>
    <w:uiPriority w:val="99"/>
    <w:unhideWhenUsed/>
    <w:rsid w:val="00302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2F32"/>
  </w:style>
  <w:style w:type="paragraph" w:styleId="a9">
    <w:name w:val="Balloon Text"/>
    <w:basedOn w:val="a"/>
    <w:link w:val="aa"/>
    <w:uiPriority w:val="99"/>
    <w:semiHidden/>
    <w:unhideWhenUsed/>
    <w:rsid w:val="00B51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1155"/>
    <w:rPr>
      <w:rFonts w:ascii="Segoe UI" w:hAnsi="Segoe UI" w:cs="Segoe UI"/>
      <w:sz w:val="18"/>
      <w:szCs w:val="18"/>
    </w:rPr>
  </w:style>
  <w:style w:type="paragraph" w:customStyle="1" w:styleId="ab">
    <w:name w:val="Стиль"/>
    <w:rsid w:val="00207B1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ac">
    <w:name w:val="Normal (Web)"/>
    <w:basedOn w:val="a"/>
    <w:uiPriority w:val="99"/>
    <w:unhideWhenUsed/>
    <w:rsid w:val="00D55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55864"/>
    <w:rPr>
      <w:b/>
      <w:bCs/>
    </w:rPr>
  </w:style>
  <w:style w:type="paragraph" w:customStyle="1" w:styleId="formattext">
    <w:name w:val="formattext"/>
    <w:basedOn w:val="a"/>
    <w:rsid w:val="00A36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B678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e">
    <w:name w:val="List Paragraph"/>
    <w:basedOn w:val="a"/>
    <w:uiPriority w:val="34"/>
    <w:qFormat/>
    <w:rsid w:val="0002710C"/>
    <w:pPr>
      <w:ind w:left="720"/>
      <w:contextualSpacing/>
    </w:pPr>
  </w:style>
  <w:style w:type="character" w:customStyle="1" w:styleId="apple-converted-space">
    <w:name w:val="apple-converted-space"/>
    <w:basedOn w:val="a0"/>
    <w:rsid w:val="00FB0C20"/>
  </w:style>
  <w:style w:type="character" w:styleId="af">
    <w:name w:val="Emphasis"/>
    <w:uiPriority w:val="20"/>
    <w:qFormat/>
    <w:rsid w:val="00FB0C20"/>
    <w:rPr>
      <w:i/>
      <w:iCs/>
    </w:rPr>
  </w:style>
  <w:style w:type="paragraph" w:customStyle="1" w:styleId="ConsPlusNormal">
    <w:name w:val="ConsPlusNormal"/>
    <w:rsid w:val="00067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annotation reference"/>
    <w:rsid w:val="000673D8"/>
    <w:rPr>
      <w:sz w:val="16"/>
      <w:szCs w:val="16"/>
    </w:rPr>
  </w:style>
  <w:style w:type="paragraph" w:styleId="af1">
    <w:name w:val="annotation text"/>
    <w:basedOn w:val="a"/>
    <w:link w:val="af2"/>
    <w:rsid w:val="000673D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0673D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20">
    <w:name w:val="a2"/>
    <w:basedOn w:val="a"/>
    <w:rsid w:val="0006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06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"/>
    <w:basedOn w:val="a"/>
    <w:rsid w:val="0006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06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0673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f3"/>
    <w:rsid w:val="000673D8"/>
    <w:pPr>
      <w:keepNext/>
      <w:widowControl w:val="0"/>
      <w:suppressAutoHyphens/>
      <w:overflowPunct w:val="0"/>
      <w:spacing w:before="240" w:after="120" w:line="240" w:lineRule="auto"/>
    </w:pPr>
    <w:rPr>
      <w:rFonts w:ascii="Arial" w:eastAsia="Andale Sans UI" w:hAnsi="Arial" w:cs="Tahoma"/>
      <w:color w:val="00000A"/>
      <w:sz w:val="28"/>
      <w:szCs w:val="28"/>
      <w:lang w:val="en-US" w:bidi="en-US"/>
    </w:rPr>
  </w:style>
  <w:style w:type="paragraph" w:customStyle="1" w:styleId="af4">
    <w:name w:val="Содержимое таблицы"/>
    <w:basedOn w:val="a"/>
    <w:rsid w:val="000673D8"/>
    <w:pPr>
      <w:widowControl w:val="0"/>
      <w:suppressAutoHyphens/>
      <w:overflowPunct w:val="0"/>
      <w:spacing w:after="0" w:line="240" w:lineRule="auto"/>
    </w:pPr>
    <w:rPr>
      <w:rFonts w:ascii="Times New Roman" w:eastAsia="Andale Sans UI" w:hAnsi="Times New Roman" w:cs="Tahoma"/>
      <w:color w:val="00000A"/>
      <w:sz w:val="24"/>
      <w:szCs w:val="24"/>
      <w:lang w:val="en-US" w:bidi="en-US"/>
    </w:rPr>
  </w:style>
  <w:style w:type="paragraph" w:styleId="af3">
    <w:name w:val="Body Text"/>
    <w:basedOn w:val="a"/>
    <w:link w:val="af5"/>
    <w:uiPriority w:val="99"/>
    <w:semiHidden/>
    <w:unhideWhenUsed/>
    <w:rsid w:val="000673D8"/>
    <w:pPr>
      <w:spacing w:after="120"/>
    </w:pPr>
  </w:style>
  <w:style w:type="character" w:customStyle="1" w:styleId="af5">
    <w:name w:val="Основной текст Знак"/>
    <w:basedOn w:val="a0"/>
    <w:link w:val="af3"/>
    <w:uiPriority w:val="99"/>
    <w:semiHidden/>
    <w:rsid w:val="000673D8"/>
  </w:style>
  <w:style w:type="character" w:styleId="af6">
    <w:name w:val="Hyperlink"/>
    <w:basedOn w:val="a0"/>
    <w:uiPriority w:val="99"/>
    <w:unhideWhenUsed/>
    <w:rsid w:val="00EC4B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7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grmn@mail.ru" TargetMode="External"/><Relationship Id="rId13" Type="http://schemas.openxmlformats.org/officeDocument/2006/relationships/hyperlink" Target="https://dshi-garmoniya72.ru/images/dok/%D0%9F%D1%80%D0%BE%D0%B3%D1%80%D0%B0%D0%BC%D0%BC%D1%8B_/%D0%98%D0%BD%D1%81%D1%82%D1%80%D1%83%D0%BC%D0%B5%D0%BD%D1%82%D0%B0%D0%BB%D1%8C%D0%BD%D0%BE%D0%B5_%D0%B8%D1%81%D0%BF%D0%BE%D0%BB%D0%BD%D0%B8%D1%82%D0%B5%D0%BB%D1%8C%D1%81%D1%82%D0%B2%D0%BE.pdf" TargetMode="External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dshi-garmoniya72.ru/images/dok/%D0%9F%D1%80%D0%BE%D0%B3%D1%80%D0%B0%D0%BC%D0%BC%D1%8B_/%D0%98%D0%BD%D1%81%D1%82%D1%80%D1%83%D0%BC%D0%B5%D0%BD%D1%82%D0%B0%D0%BB%D1%8C%D0%BD%D0%BE%D0%B5_%D0%B8%D1%81%D0%BF%D0%BE%D0%BB%D0%BD%D0%B8%D1%82%D0%B5%D0%BB%D1%8C%D1%81%D1%82%D0%B2%D0%BE.pdf" TargetMode="External"/><Relationship Id="rId17" Type="http://schemas.openxmlformats.org/officeDocument/2006/relationships/hyperlink" Target="https://dshi-garmoniya72.ru/images/dok/%D0%9F%D1%80%D0%BE%D0%B3%D1%80%D0%B0%D0%BC%D0%BC%D1%8B_/%D0%98%D0%BD%D1%81%D1%82%D1%80%D1%83%D0%BC%D0%B5%D0%BD%D1%82%D0%B0%D0%BB%D1%8C%D0%BD%D0%BE%D0%B5_%D0%B8%D1%81%D0%BF%D0%BE%D0%BB%D0%BD%D0%B8%D1%82%D0%B5%D0%BB%D1%8C%D1%81%D1%82%D0%B2%D0%B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shi-garmoniya72.ru/images/dok/%D0%9F%D1%80%D0%BE%D0%B3%D1%80%D0%B0%D0%BC%D0%BC%D1%8B_/%D0%98%D0%BD%D1%81%D1%82%D1%80%D1%83%D0%BC%D0%B5%D0%BD%D1%82%D0%B0%D0%BB%D1%8C%D0%BD%D0%BE%D0%B5_%D0%B8%D1%81%D0%BF%D0%BE%D0%BB%D0%BD%D0%B8%D1%82%D0%B5%D0%BB%D1%8C%D1%81%D1%82%D0%B2%D0%BE.pdf" TargetMode="External"/><Relationship Id="rId20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shi-garmoniya72.ru/images/dok/%D0%9F%D1%80%D0%BE%D0%B3%D1%80%D0%B0%D0%BC%D0%BC%D1%8B_/%D0%98%D0%BD%D1%81%D1%82%D1%80%D1%83%D0%BC%D0%B5%D0%BD%D1%82%D0%B0%D0%BB%D1%8C%D0%BD%D0%BE%D0%B5_%D0%B8%D1%81%D0%BF%D0%BE%D0%BB%D0%BD%D0%B8%D1%82%D0%B5%D0%BB%D1%8C%D1%81%D1%82%D0%B2%D0%B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shi-garmoniya72.ru/images/dok/%D0%9F%D1%80%D0%BE%D0%B3%D1%80%D0%B0%D0%BC%D0%BC%D1%8B_/%D0%98%D0%BD%D1%81%D1%82%D1%80%D1%83%D0%BC%D0%B5%D0%BD%D1%82%D0%B0%D0%BB%D1%8C%D0%BD%D0%BE%D0%B5_%D0%B8%D1%81%D0%BF%D0%BE%D0%BB%D0%BD%D0%B8%D1%82%D0%B5%D0%BB%D1%8C%D1%81%D1%82%D0%B2%D0%BE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shi-garmoniya72.ru/images/dok/%D0%9F%D1%80%D0%BE%D0%B3%D1%80%D0%B0%D0%BC%D0%BC%D1%8B_/%D0%98%D0%BD%D1%81%D1%82%D1%80%D1%83%D0%BC%D0%B5%D0%BD%D1%82%D0%B0%D0%BB%D1%8C%D0%BD%D0%BE%D0%B5_%D0%B8%D1%81%D0%BF%D0%BE%D0%BB%D0%BD%D0%B8%D1%82%D0%B5%D0%BB%D1%8C%D1%81%D1%82%D0%B2%D0%BE.pdf" TargetMode="External"/><Relationship Id="rId19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hyperlink" Target="https://dshi-garmoniya72.ru/images/dok/%D0%9F%D1%80%D0%BE%D0%B3%D1%80%D0%B0%D0%BC%D0%BC%D1%8B_/%D0%98%D0%BD%D1%81%D1%82%D1%80%D1%83%D0%BC%D0%B5%D0%BD%D1%82%D0%B0%D0%BB%D1%8C%D0%BD%D0%BE%D0%B5_%D0%B8%D1%81%D0%BF%D0%BE%D0%BB%D0%BD%D0%B8%D1%82%D0%B5%D0%BB%D1%8C%D1%81%D1%82%D0%B2%D0%BE.pdf" TargetMode="External"/><Relationship Id="rId14" Type="http://schemas.openxmlformats.org/officeDocument/2006/relationships/hyperlink" Target="https://dshi-garmoniya72.ru/images/dok/%D0%9F%D1%80%D0%BE%D0%B3%D1%80%D0%B0%D0%BC%D0%BC%D1%8B_/%D0%98%D0%BD%D1%81%D1%82%D1%80%D1%83%D0%BC%D0%B5%D0%BD%D1%82%D0%B0%D0%BB%D1%8C%D0%BD%D0%BE%D0%B5_%D0%B8%D1%81%D0%BF%D0%BE%D0%BB%D0%BD%D0%B8%D1%82%D0%B5%D0%BB%D1%8C%D1%81%D1%82%D0%B2%D0%BE.pdf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20"/>
      <c:rotY val="3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8533781378593498"/>
          <c:y val="0.19462245103977391"/>
          <c:w val="0.41255684811550453"/>
          <c:h val="0.6331909953563496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0AA8-4972-9A31-D4CD311ACD0A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0AA8-4972-9A31-D4CD311ACD0A}"/>
              </c:ext>
            </c:extLst>
          </c:dPt>
          <c:dLbls>
            <c:dLbl>
              <c:idx val="0"/>
              <c:layout>
                <c:manualLayout>
                  <c:x val="2.1832713948731091E-3"/>
                  <c:y val="5.0537048253583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AA8-4972-9A31-D4CD311ACD0A}"/>
                </c:ext>
              </c:extLst>
            </c:dLbl>
            <c:dLbl>
              <c:idx val="1"/>
              <c:layout>
                <c:manualLayout>
                  <c:x val="-2.0244241621696021E-2"/>
                  <c:y val="-7.00672992798977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AA8-4972-9A31-D4CD311ACD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Лист1!$C$6:$C$7</c:f>
              <c:strCache>
                <c:ptCount val="2"/>
                <c:pt idx="0">
                  <c:v>количество учащихся в рамках МЗ</c:v>
                </c:pt>
                <c:pt idx="1">
                  <c:v>количество учащихся на платной основе</c:v>
                </c:pt>
              </c:strCache>
            </c:strRef>
          </c:cat>
          <c:val>
            <c:numRef>
              <c:f>Лист1!$D$6:$D$7</c:f>
              <c:numCache>
                <c:formatCode>General</c:formatCode>
                <c:ptCount val="2"/>
                <c:pt idx="0">
                  <c:v>1759</c:v>
                </c:pt>
                <c:pt idx="1">
                  <c:v>1180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AA8-4972-9A31-D4CD311ACD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cene3d>
          <a:camera prst="orthographicFront"/>
          <a:lightRig rig="threePt" dir="t"/>
        </a:scene3d>
        <a:sp3d>
          <a:bevelT/>
        </a:sp3d>
      </c:spPr>
    </c:plotArea>
    <c:legend>
      <c:legendPos val="r"/>
      <c:layout>
        <c:manualLayout>
          <c:xMode val="edge"/>
          <c:yMode val="edge"/>
          <c:x val="1.9232912341653495E-2"/>
          <c:y val="0.7535059559862709"/>
          <c:w val="0.52025876512271396"/>
          <c:h val="0.19206238643246518"/>
        </c:manualLayout>
      </c:layout>
      <c:overlay val="0"/>
      <c:txPr>
        <a:bodyPr/>
        <a:lstStyle/>
        <a:p>
          <a:pPr>
            <a:defRPr b="1">
              <a:latin typeface="Arial" pitchFamily="34" charset="0"/>
              <a:cs typeface="Arial" pitchFamily="34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baseline="0">
                <a:solidFill>
                  <a:sysClr val="windowText" lastClr="000000"/>
                </a:solidFill>
                <a:latin typeface="Arial" pitchFamily="34" charset="0"/>
                <a:ea typeface="+mn-ea"/>
                <a:cs typeface="Arial" pitchFamily="34" charset="0"/>
              </a:defRPr>
            </a:pPr>
            <a:r>
              <a:rPr lang="ru-RU" sz="1200">
                <a:solidFill>
                  <a:sysClr val="windowText" lastClr="000000"/>
                </a:solidFill>
                <a:latin typeface="Arial" pitchFamily="34" charset="0"/>
                <a:cs typeface="Arial" pitchFamily="34" charset="0"/>
              </a:rPr>
              <a:t>Всего: 2 939 чел.</a:t>
            </a:r>
          </a:p>
        </c:rich>
      </c:tx>
      <c:layout>
        <c:manualLayout>
          <c:xMode val="edge"/>
          <c:yMode val="edge"/>
          <c:x val="0.64629190210024523"/>
          <c:y val="0.87620840077917095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46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179532017096589"/>
          <c:y val="0"/>
          <c:w val="0.5537261982379591"/>
          <c:h val="1"/>
        </c:manualLayout>
      </c:layout>
      <c:pie3DChart>
        <c:varyColors val="1"/>
        <c:ser>
          <c:idx val="0"/>
          <c:order val="0"/>
          <c:explosion val="2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03F3-4EC4-AA67-EC7531302B7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03F3-4EC4-AA67-EC7531302B7E}"/>
              </c:ext>
            </c:extLst>
          </c:dPt>
          <c:dLbls>
            <c:dLbl>
              <c:idx val="0"/>
              <c:layout>
                <c:manualLayout>
                  <c:x val="2.8368794326241228E-2"/>
                  <c:y val="-4.1811846689895474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553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3F3-4EC4-AA67-EC7531302B7E}"/>
                </c:ext>
              </c:extLst>
            </c:dLbl>
            <c:dLbl>
              <c:idx val="1"/>
              <c:layout>
                <c:manualLayout>
                  <c:x val="-2.472207415078918E-2"/>
                  <c:y val="6.0391231583856895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2386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3F3-4EC4-AA67-EC7531302B7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spc="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Лист1!$C$32:$C$33</c:f>
              <c:strCache>
                <c:ptCount val="2"/>
                <c:pt idx="0">
                  <c:v>количество учащихся по предпрофессиональным программам</c:v>
                </c:pt>
                <c:pt idx="1">
                  <c:v>количество учащихся по общеразвивающим  программам</c:v>
                </c:pt>
              </c:strCache>
            </c:strRef>
          </c:cat>
          <c:val>
            <c:numRef>
              <c:f>Лист1!$D$32:$D$33</c:f>
              <c:numCache>
                <c:formatCode>General</c:formatCode>
                <c:ptCount val="2"/>
                <c:pt idx="0">
                  <c:v>408</c:v>
                </c:pt>
                <c:pt idx="1">
                  <c:v>2155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3F3-4EC4-AA67-EC7531302B7E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3.9186184529481545E-4"/>
          <c:y val="0.70532049347490111"/>
          <c:w val="0.50332130147174547"/>
          <c:h val="0.293471242923902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Arial" pitchFamily="34" charset="0"/>
              <a:ea typeface="+mn-ea"/>
              <a:cs typeface="Arial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14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8120734908136481E-2"/>
          <c:y val="0.16898148148148148"/>
          <c:w val="0.56591272965879269"/>
          <c:h val="0.77314814814814814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explosion val="25"/>
          <c:dPt>
            <c:idx val="0"/>
            <c:bubble3D val="0"/>
            <c:explosion val="3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6907-4BDE-8D38-F74FF4C8F169}"/>
              </c:ext>
            </c:extLst>
          </c:dPt>
          <c:dPt>
            <c:idx val="1"/>
            <c:bubble3D val="0"/>
            <c:explosion val="16"/>
            <c:spPr>
              <a:solidFill>
                <a:schemeClr val="accent2">
                  <a:lumMod val="75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6907-4BDE-8D38-F74FF4C8F169}"/>
              </c:ext>
            </c:extLst>
          </c:dPt>
          <c:dPt>
            <c:idx val="2"/>
            <c:bubble3D val="0"/>
            <c:explosion val="12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5-6907-4BDE-8D38-F74FF4C8F169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7-6907-4BDE-8D38-F74FF4C8F169}"/>
              </c:ext>
            </c:extLst>
          </c:dPt>
          <c:dLbls>
            <c:dLbl>
              <c:idx val="0"/>
              <c:layout>
                <c:manualLayout>
                  <c:x val="-8.542924321959755E-2"/>
                  <c:y val="-1.4797681539807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907-4BDE-8D38-F74FF4C8F169}"/>
                </c:ext>
              </c:extLst>
            </c:dLbl>
            <c:dLbl>
              <c:idx val="1"/>
              <c:layout>
                <c:manualLayout>
                  <c:x val="-2.9960411198600174E-2"/>
                  <c:y val="-1.15671478565179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907-4BDE-8D38-F74FF4C8F169}"/>
                </c:ext>
              </c:extLst>
            </c:dLbl>
            <c:dLbl>
              <c:idx val="2"/>
              <c:layout>
                <c:manualLayout>
                  <c:x val="1.6552274715660543E-2"/>
                  <c:y val="2.18172207640711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907-4BDE-8D38-F74FF4C8F169}"/>
                </c:ext>
              </c:extLst>
            </c:dLbl>
            <c:dLbl>
              <c:idx val="3"/>
              <c:layout>
                <c:manualLayout>
                  <c:x val="7.3401137357830271E-3"/>
                  <c:y val="2.45056867891513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907-4BDE-8D38-F74FF4C8F16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Лист1!$C$33:$C$36</c:f>
              <c:strCache>
                <c:ptCount val="4"/>
                <c:pt idx="0">
                  <c:v>художественное </c:v>
                </c:pt>
                <c:pt idx="1">
                  <c:v>музыкальное</c:v>
                </c:pt>
                <c:pt idx="2">
                  <c:v>хореографическое</c:v>
                </c:pt>
                <c:pt idx="3">
                  <c:v>прочие</c:v>
                </c:pt>
              </c:strCache>
            </c:strRef>
          </c:cat>
          <c:val>
            <c:numRef>
              <c:f>Лист1!$D$33:$D$36</c:f>
              <c:numCache>
                <c:formatCode>General</c:formatCode>
                <c:ptCount val="4"/>
                <c:pt idx="0">
                  <c:v>1057</c:v>
                </c:pt>
                <c:pt idx="1">
                  <c:v>1309</c:v>
                </c:pt>
                <c:pt idx="2">
                  <c:v>533</c:v>
                </c:pt>
                <c:pt idx="3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907-4BDE-8D38-F74FF4C8F1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cene3d>
          <a:camera prst="orthographicFront"/>
          <a:lightRig rig="threePt" dir="t"/>
        </a:scene3d>
        <a:sp3d>
          <a:bevelT/>
        </a:sp3d>
      </c:spPr>
    </c:plotArea>
    <c:legend>
      <c:legendPos val="r"/>
      <c:layout>
        <c:manualLayout>
          <c:xMode val="edge"/>
          <c:yMode val="edge"/>
          <c:x val="0.67770975503062114"/>
          <c:y val="0.23534339457567804"/>
          <c:w val="0.3000680227471566"/>
          <c:h val="0.51542432195975507"/>
        </c:manualLayout>
      </c:layout>
      <c:overlay val="0"/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0.58047</cdr:x>
      <cdr:y>0.83013</cdr:y>
    </cdr:from>
    <cdr:to>
      <cdr:x>0.98373</cdr:x>
      <cdr:y>0.97436</cdr:y>
    </cdr:to>
    <cdr:sp macro="" textlink="">
      <cdr:nvSpPr>
        <cdr:cNvPr id="4" name="Надпись 8"/>
        <cdr:cNvSpPr txBox="1"/>
      </cdr:nvSpPr>
      <cdr:spPr>
        <a:xfrm xmlns:a="http://schemas.openxmlformats.org/drawingml/2006/main">
          <a:off x="3057525" y="2466975"/>
          <a:ext cx="2124075" cy="428625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r>
            <a:rPr lang="ru-RU" sz="1400" b="1">
              <a:latin typeface="Arial" pitchFamily="34" charset="0"/>
              <a:cs typeface="Arial" pitchFamily="34" charset="0"/>
            </a:rPr>
            <a:t>ВСЕГО: 2 939 человек</a:t>
          </a:r>
        </a:p>
      </cdr:txBody>
    </cdr:sp>
  </cdr:relSizeAnchor>
  <cdr:relSizeAnchor xmlns:cdr="http://schemas.openxmlformats.org/drawingml/2006/chartDrawing">
    <cdr:from>
      <cdr:x>0.13201</cdr:x>
      <cdr:y>0.0203</cdr:y>
    </cdr:from>
    <cdr:to>
      <cdr:x>0.87161</cdr:x>
      <cdr:y>0.16453</cdr:y>
    </cdr:to>
    <cdr:sp macro="" textlink="">
      <cdr:nvSpPr>
        <cdr:cNvPr id="5" name="Надпись 8"/>
        <cdr:cNvSpPr txBox="1"/>
      </cdr:nvSpPr>
      <cdr:spPr>
        <a:xfrm xmlns:a="http://schemas.openxmlformats.org/drawingml/2006/main">
          <a:off x="695325" y="60325"/>
          <a:ext cx="3895725" cy="428625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Arial" pitchFamily="34" charset="0"/>
              <a:cs typeface="Arial" pitchFamily="34" charset="0"/>
            </a:rPr>
            <a:t>Численность учащихся (чел.)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0.075</cdr:x>
      <cdr:y>0.01736</cdr:y>
    </cdr:from>
    <cdr:to>
      <cdr:x>0.89792</cdr:x>
      <cdr:y>0.17014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342899" y="47625"/>
          <a:ext cx="3762375" cy="419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200" b="1">
              <a:latin typeface="Arial" pitchFamily="34" charset="0"/>
              <a:cs typeface="Arial" pitchFamily="34" charset="0"/>
            </a:rPr>
            <a:t>Структура контингента по направлениям обучения</a:t>
          </a:r>
        </a:p>
      </cdr:txBody>
    </cdr:sp>
  </cdr:relSizeAnchor>
  <cdr:relSizeAnchor xmlns:cdr="http://schemas.openxmlformats.org/drawingml/2006/chartDrawing">
    <cdr:from>
      <cdr:x>0.53125</cdr:x>
      <cdr:y>0.85069</cdr:y>
    </cdr:from>
    <cdr:to>
      <cdr:x>0.88542</cdr:x>
      <cdr:y>0.97917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2428875" y="2333624"/>
          <a:ext cx="1619250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200" b="1">
              <a:latin typeface="Arial" pitchFamily="34" charset="0"/>
              <a:cs typeface="Arial" pitchFamily="34" charset="0"/>
            </a:rPr>
            <a:t>ВСЕГО: 2 939 чел. 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E62AC-C537-4BF3-91AD-ED0FB3CF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14111</Words>
  <Characters>80436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Новакаускене</dc:creator>
  <cp:lastModifiedBy>Пользователь Windows</cp:lastModifiedBy>
  <cp:revision>4</cp:revision>
  <cp:lastPrinted>2023-09-05T05:11:00Z</cp:lastPrinted>
  <dcterms:created xsi:type="dcterms:W3CDTF">2023-09-05T05:20:00Z</dcterms:created>
  <dcterms:modified xsi:type="dcterms:W3CDTF">2023-09-05T06:47:00Z</dcterms:modified>
</cp:coreProperties>
</file>