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9F4" w:rsidRPr="00712B44" w:rsidRDefault="00A41750" w:rsidP="00A41750">
      <w:pPr>
        <w:ind w:left="-1276"/>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75pt;height:176.25pt">
            <v:imagedata r:id="rId6" o:title="Снимок экрана 2023-04-20 183332" croptop="3838f" cropright="-315f"/>
          </v:shape>
        </w:pict>
      </w:r>
    </w:p>
    <w:p w:rsidR="00CB3D31" w:rsidRPr="00712B44" w:rsidRDefault="00CB3D31">
      <w:pPr>
        <w:rPr>
          <w:rFonts w:ascii="Times New Roman" w:hAnsi="Times New Roman" w:cs="Times New Roman"/>
        </w:rPr>
      </w:pPr>
    </w:p>
    <w:p w:rsidR="004C5298" w:rsidRDefault="004C5298" w:rsidP="00A41750">
      <w:pPr>
        <w:spacing w:after="0" w:line="240" w:lineRule="auto"/>
        <w:rPr>
          <w:rFonts w:ascii="Times New Roman" w:hAnsi="Times New Roman" w:cs="Times New Roman"/>
        </w:rPr>
      </w:pPr>
    </w:p>
    <w:p w:rsidR="00A41750" w:rsidRPr="00712B44" w:rsidRDefault="00A41750" w:rsidP="00A41750">
      <w:pPr>
        <w:spacing w:after="0" w:line="240" w:lineRule="auto"/>
        <w:rPr>
          <w:rFonts w:ascii="Times New Roman" w:hAnsi="Times New Roman" w:cs="Times New Roman"/>
          <w:sz w:val="26"/>
          <w:szCs w:val="26"/>
        </w:rPr>
      </w:pPr>
    </w:p>
    <w:p w:rsidR="00CB3D31" w:rsidRPr="00712B44" w:rsidRDefault="00CB3D31" w:rsidP="00CB3D31">
      <w:pPr>
        <w:spacing w:after="0" w:line="240" w:lineRule="auto"/>
        <w:jc w:val="center"/>
        <w:rPr>
          <w:rFonts w:ascii="Times New Roman" w:hAnsi="Times New Roman" w:cs="Times New Roman"/>
          <w:sz w:val="26"/>
          <w:szCs w:val="26"/>
        </w:rPr>
      </w:pPr>
    </w:p>
    <w:p w:rsidR="00CB3D31" w:rsidRPr="004C5298" w:rsidRDefault="00CB3D31" w:rsidP="00CB3D31">
      <w:pPr>
        <w:spacing w:after="0" w:line="240" w:lineRule="auto"/>
        <w:jc w:val="center"/>
        <w:rPr>
          <w:rFonts w:ascii="Times New Roman" w:hAnsi="Times New Roman" w:cs="Times New Roman"/>
          <w:b/>
          <w:sz w:val="26"/>
          <w:szCs w:val="26"/>
        </w:rPr>
      </w:pPr>
      <w:r w:rsidRPr="004C5298">
        <w:rPr>
          <w:rFonts w:ascii="Times New Roman" w:hAnsi="Times New Roman" w:cs="Times New Roman"/>
          <w:b/>
          <w:sz w:val="26"/>
          <w:szCs w:val="26"/>
        </w:rPr>
        <w:t xml:space="preserve">ОТЧЕТ </w:t>
      </w:r>
    </w:p>
    <w:p w:rsidR="00CB3D31" w:rsidRPr="004C5298" w:rsidRDefault="00CB3D31" w:rsidP="00CB3D31">
      <w:pPr>
        <w:spacing w:after="0" w:line="240" w:lineRule="auto"/>
        <w:jc w:val="center"/>
        <w:rPr>
          <w:rFonts w:ascii="Times New Roman" w:hAnsi="Times New Roman" w:cs="Times New Roman"/>
          <w:b/>
          <w:sz w:val="26"/>
          <w:szCs w:val="26"/>
        </w:rPr>
      </w:pPr>
      <w:r w:rsidRPr="004C5298">
        <w:rPr>
          <w:rFonts w:ascii="Times New Roman" w:hAnsi="Times New Roman" w:cs="Times New Roman"/>
          <w:b/>
          <w:sz w:val="26"/>
          <w:szCs w:val="26"/>
        </w:rPr>
        <w:t>О РЕЗУЛЬТАТАХ САМООБСЛЕДОВАНИЯ</w:t>
      </w:r>
    </w:p>
    <w:p w:rsidR="00CB3D31" w:rsidRPr="004C5298" w:rsidRDefault="00CB3D31" w:rsidP="00EC4B78">
      <w:pPr>
        <w:spacing w:after="0" w:line="240" w:lineRule="auto"/>
        <w:jc w:val="center"/>
        <w:rPr>
          <w:rFonts w:ascii="Times New Roman" w:hAnsi="Times New Roman" w:cs="Times New Roman"/>
          <w:b/>
          <w:sz w:val="26"/>
          <w:szCs w:val="26"/>
        </w:rPr>
      </w:pPr>
      <w:r w:rsidRPr="004C5298">
        <w:rPr>
          <w:rFonts w:ascii="Times New Roman" w:hAnsi="Times New Roman" w:cs="Times New Roman"/>
          <w:b/>
          <w:sz w:val="26"/>
          <w:szCs w:val="26"/>
        </w:rPr>
        <w:t xml:space="preserve">МУНИЦИПАЛЬНОГО АВТОНОМНОГО </w:t>
      </w:r>
      <w:r w:rsidR="00B05B6F" w:rsidRPr="004C5298">
        <w:rPr>
          <w:rFonts w:ascii="Times New Roman" w:hAnsi="Times New Roman" w:cs="Times New Roman"/>
          <w:b/>
          <w:sz w:val="26"/>
          <w:szCs w:val="26"/>
        </w:rPr>
        <w:t xml:space="preserve">УЧРЕЖДЕНИЯ ДОПОЛНИТЕЛЬНОГО ОБРАЗОВАНИЯ </w:t>
      </w:r>
      <w:r w:rsidRPr="004C5298">
        <w:rPr>
          <w:rFonts w:ascii="Times New Roman" w:hAnsi="Times New Roman" w:cs="Times New Roman"/>
          <w:b/>
          <w:sz w:val="26"/>
          <w:szCs w:val="26"/>
        </w:rPr>
        <w:t>ГОРОДА ТЮМЕНИ</w:t>
      </w:r>
    </w:p>
    <w:p w:rsidR="00B05B6F" w:rsidRPr="004C5298" w:rsidRDefault="00B05B6F" w:rsidP="00EC4B78">
      <w:pPr>
        <w:spacing w:after="0" w:line="240" w:lineRule="auto"/>
        <w:jc w:val="center"/>
        <w:rPr>
          <w:rFonts w:ascii="Times New Roman" w:hAnsi="Times New Roman" w:cs="Times New Roman"/>
          <w:b/>
          <w:sz w:val="26"/>
          <w:szCs w:val="26"/>
        </w:rPr>
      </w:pPr>
      <w:r w:rsidRPr="004C5298">
        <w:rPr>
          <w:rFonts w:ascii="Times New Roman" w:hAnsi="Times New Roman" w:cs="Times New Roman"/>
          <w:b/>
          <w:sz w:val="26"/>
          <w:szCs w:val="26"/>
        </w:rPr>
        <w:t>«ДЕТСКОЙ ШКОЛЫ ИСКУССТВ «ГАРМОНИЯ»</w:t>
      </w:r>
    </w:p>
    <w:p w:rsidR="00CB3D31" w:rsidRPr="004C5298" w:rsidRDefault="00CB3D31" w:rsidP="00CB3D31">
      <w:pPr>
        <w:spacing w:after="0" w:line="240" w:lineRule="auto"/>
        <w:jc w:val="center"/>
        <w:rPr>
          <w:rFonts w:ascii="Times New Roman" w:hAnsi="Times New Roman" w:cs="Times New Roman"/>
          <w:b/>
          <w:sz w:val="26"/>
          <w:szCs w:val="26"/>
        </w:rPr>
      </w:pPr>
    </w:p>
    <w:p w:rsidR="00CB3D31" w:rsidRPr="004C5298" w:rsidRDefault="00050297" w:rsidP="00CB3D31">
      <w:pPr>
        <w:spacing w:after="0" w:line="240" w:lineRule="auto"/>
        <w:jc w:val="center"/>
        <w:rPr>
          <w:rFonts w:ascii="Times New Roman" w:hAnsi="Times New Roman" w:cs="Times New Roman"/>
          <w:b/>
          <w:sz w:val="26"/>
          <w:szCs w:val="26"/>
        </w:rPr>
      </w:pPr>
      <w:r w:rsidRPr="004C5298">
        <w:rPr>
          <w:rFonts w:ascii="Times New Roman" w:hAnsi="Times New Roman" w:cs="Times New Roman"/>
          <w:b/>
          <w:sz w:val="26"/>
          <w:szCs w:val="26"/>
        </w:rPr>
        <w:t xml:space="preserve">за </w:t>
      </w:r>
      <w:r w:rsidR="00C529A7" w:rsidRPr="004C5298">
        <w:rPr>
          <w:rFonts w:ascii="Times New Roman" w:hAnsi="Times New Roman" w:cs="Times New Roman"/>
          <w:b/>
          <w:sz w:val="26"/>
          <w:szCs w:val="26"/>
        </w:rPr>
        <w:t>2022</w:t>
      </w:r>
      <w:r w:rsidR="00CB3D31" w:rsidRPr="004C5298">
        <w:rPr>
          <w:rFonts w:ascii="Times New Roman" w:hAnsi="Times New Roman" w:cs="Times New Roman"/>
          <w:b/>
          <w:sz w:val="26"/>
          <w:szCs w:val="26"/>
        </w:rPr>
        <w:t xml:space="preserve"> год</w:t>
      </w:r>
    </w:p>
    <w:p w:rsidR="00CB3D31" w:rsidRPr="004C5298" w:rsidRDefault="00CB3D31" w:rsidP="00CB3D31">
      <w:pPr>
        <w:rPr>
          <w:rFonts w:ascii="Times New Roman" w:hAnsi="Times New Roman" w:cs="Times New Roman"/>
          <w:b/>
          <w:sz w:val="26"/>
          <w:szCs w:val="26"/>
        </w:rPr>
      </w:pPr>
    </w:p>
    <w:p w:rsidR="00CB3D31" w:rsidRPr="00712B44" w:rsidRDefault="00CB3D31" w:rsidP="00CB3D31">
      <w:pPr>
        <w:rPr>
          <w:rFonts w:ascii="Times New Roman" w:hAnsi="Times New Roman" w:cs="Times New Roman"/>
          <w:sz w:val="26"/>
          <w:szCs w:val="26"/>
        </w:rPr>
      </w:pPr>
    </w:p>
    <w:p w:rsidR="00CB3D31" w:rsidRPr="00712B44" w:rsidRDefault="00CB3D31" w:rsidP="00CB3D31">
      <w:pPr>
        <w:rPr>
          <w:rFonts w:ascii="Times New Roman" w:hAnsi="Times New Roman" w:cs="Times New Roman"/>
          <w:sz w:val="26"/>
          <w:szCs w:val="26"/>
        </w:rPr>
      </w:pPr>
    </w:p>
    <w:p w:rsidR="00CB3D31" w:rsidRPr="00712B44" w:rsidRDefault="00CB3D31" w:rsidP="00CB3D31">
      <w:pPr>
        <w:rPr>
          <w:rFonts w:ascii="Times New Roman" w:hAnsi="Times New Roman" w:cs="Times New Roman"/>
          <w:sz w:val="26"/>
          <w:szCs w:val="26"/>
        </w:rPr>
      </w:pPr>
    </w:p>
    <w:p w:rsidR="00CB3D31" w:rsidRPr="00712B44" w:rsidRDefault="00CB3D31" w:rsidP="00CB3D31">
      <w:pPr>
        <w:rPr>
          <w:rFonts w:ascii="Times New Roman" w:hAnsi="Times New Roman" w:cs="Times New Roman"/>
          <w:sz w:val="26"/>
          <w:szCs w:val="26"/>
        </w:rPr>
      </w:pPr>
    </w:p>
    <w:p w:rsidR="00CB3D31" w:rsidRPr="00712B44" w:rsidRDefault="00CB3D31" w:rsidP="00CB3D31">
      <w:pPr>
        <w:rPr>
          <w:rFonts w:ascii="Times New Roman" w:hAnsi="Times New Roman" w:cs="Times New Roman"/>
          <w:sz w:val="26"/>
          <w:szCs w:val="26"/>
        </w:rPr>
      </w:pPr>
    </w:p>
    <w:p w:rsidR="00CB3D31" w:rsidRPr="00712B44" w:rsidRDefault="00CB3D31" w:rsidP="00CB3D31">
      <w:pPr>
        <w:rPr>
          <w:rFonts w:ascii="Times New Roman" w:hAnsi="Times New Roman" w:cs="Times New Roman"/>
          <w:sz w:val="26"/>
          <w:szCs w:val="26"/>
        </w:rPr>
      </w:pPr>
    </w:p>
    <w:p w:rsidR="00CB3D31" w:rsidRPr="00712B44" w:rsidRDefault="00CB3D31" w:rsidP="00CB3D31">
      <w:pPr>
        <w:jc w:val="center"/>
        <w:rPr>
          <w:rFonts w:ascii="Times New Roman" w:hAnsi="Times New Roman" w:cs="Times New Roman"/>
          <w:sz w:val="26"/>
          <w:szCs w:val="26"/>
        </w:rPr>
      </w:pPr>
    </w:p>
    <w:p w:rsidR="00CB3D31" w:rsidRPr="00712B44" w:rsidRDefault="00CB3D31" w:rsidP="00CB3D31">
      <w:pPr>
        <w:jc w:val="center"/>
        <w:rPr>
          <w:rFonts w:ascii="Times New Roman" w:hAnsi="Times New Roman" w:cs="Times New Roman"/>
          <w:sz w:val="26"/>
          <w:szCs w:val="26"/>
        </w:rPr>
      </w:pPr>
    </w:p>
    <w:p w:rsidR="00EC4B78" w:rsidRPr="00712B44" w:rsidRDefault="00EC4B78" w:rsidP="00CB3D31">
      <w:pPr>
        <w:jc w:val="center"/>
        <w:rPr>
          <w:rFonts w:ascii="Times New Roman" w:hAnsi="Times New Roman" w:cs="Times New Roman"/>
          <w:sz w:val="26"/>
          <w:szCs w:val="26"/>
        </w:rPr>
      </w:pPr>
    </w:p>
    <w:p w:rsidR="00ED490B" w:rsidRDefault="00ED490B" w:rsidP="00CB3D31">
      <w:pPr>
        <w:jc w:val="center"/>
        <w:rPr>
          <w:rFonts w:ascii="Times New Roman" w:hAnsi="Times New Roman" w:cs="Times New Roman"/>
          <w:sz w:val="26"/>
          <w:szCs w:val="26"/>
        </w:rPr>
      </w:pPr>
    </w:p>
    <w:p w:rsidR="004C5298" w:rsidRDefault="004C5298" w:rsidP="00CB3D31">
      <w:pPr>
        <w:jc w:val="center"/>
        <w:rPr>
          <w:rFonts w:ascii="Times New Roman" w:hAnsi="Times New Roman" w:cs="Times New Roman"/>
          <w:sz w:val="26"/>
          <w:szCs w:val="26"/>
        </w:rPr>
      </w:pPr>
    </w:p>
    <w:p w:rsidR="004C5298" w:rsidRPr="00712B44" w:rsidRDefault="004C5298" w:rsidP="00CB3D31">
      <w:pPr>
        <w:jc w:val="center"/>
        <w:rPr>
          <w:rFonts w:ascii="Times New Roman" w:hAnsi="Times New Roman" w:cs="Times New Roman"/>
          <w:sz w:val="26"/>
          <w:szCs w:val="26"/>
        </w:rPr>
      </w:pPr>
    </w:p>
    <w:p w:rsidR="00050297" w:rsidRPr="00712B44" w:rsidRDefault="00050297" w:rsidP="00CB3D31">
      <w:pPr>
        <w:jc w:val="center"/>
        <w:rPr>
          <w:rFonts w:ascii="Times New Roman" w:hAnsi="Times New Roman" w:cs="Times New Roman"/>
          <w:sz w:val="26"/>
          <w:szCs w:val="26"/>
        </w:rPr>
      </w:pPr>
    </w:p>
    <w:p w:rsidR="00874BF3" w:rsidRPr="00712B44" w:rsidRDefault="00874BF3" w:rsidP="00A41750">
      <w:pPr>
        <w:jc w:val="center"/>
        <w:rPr>
          <w:rFonts w:ascii="Times New Roman" w:hAnsi="Times New Roman" w:cs="Times New Roman"/>
          <w:sz w:val="26"/>
          <w:szCs w:val="26"/>
        </w:rPr>
      </w:pPr>
      <w:r>
        <w:rPr>
          <w:rFonts w:ascii="Times New Roman" w:hAnsi="Times New Roman" w:cs="Times New Roman"/>
          <w:sz w:val="26"/>
          <w:szCs w:val="26"/>
        </w:rPr>
        <w:t>2023</w:t>
      </w:r>
      <w:r w:rsidR="00CB3D31" w:rsidRPr="00712B44">
        <w:rPr>
          <w:rFonts w:ascii="Times New Roman" w:hAnsi="Times New Roman" w:cs="Times New Roman"/>
          <w:sz w:val="26"/>
          <w:szCs w:val="26"/>
        </w:rPr>
        <w:t xml:space="preserve"> год</w:t>
      </w:r>
    </w:p>
    <w:p w:rsidR="00CB3D31" w:rsidRPr="00712B44" w:rsidRDefault="00CB3D31" w:rsidP="00CB3D31">
      <w:pPr>
        <w:jc w:val="center"/>
        <w:rPr>
          <w:rFonts w:ascii="Times New Roman" w:hAnsi="Times New Roman" w:cs="Times New Roman"/>
          <w:sz w:val="24"/>
          <w:szCs w:val="24"/>
        </w:rPr>
      </w:pPr>
      <w:r w:rsidRPr="00712B44">
        <w:rPr>
          <w:rFonts w:ascii="Times New Roman" w:hAnsi="Times New Roman" w:cs="Times New Roman"/>
          <w:sz w:val="24"/>
          <w:szCs w:val="24"/>
        </w:rPr>
        <w:lastRenderedPageBreak/>
        <w:t>1. ОБ</w:t>
      </w:r>
      <w:bookmarkStart w:id="0" w:name="_GoBack"/>
      <w:bookmarkEnd w:id="0"/>
      <w:r w:rsidRPr="00712B44">
        <w:rPr>
          <w:rFonts w:ascii="Times New Roman" w:hAnsi="Times New Roman" w:cs="Times New Roman"/>
          <w:sz w:val="24"/>
          <w:szCs w:val="24"/>
        </w:rPr>
        <w:t>ЩИЕ ПОЛОЖЕНИЯ</w:t>
      </w:r>
    </w:p>
    <w:p w:rsidR="00AD2699" w:rsidRPr="00712B44" w:rsidRDefault="004403DD" w:rsidP="00AD2699">
      <w:pPr>
        <w:spacing w:after="0" w:line="240" w:lineRule="auto"/>
        <w:ind w:firstLine="709"/>
        <w:jc w:val="both"/>
        <w:rPr>
          <w:rFonts w:ascii="Times New Roman" w:hAnsi="Times New Roman" w:cs="Times New Roman"/>
          <w:sz w:val="24"/>
          <w:szCs w:val="24"/>
        </w:rPr>
      </w:pPr>
      <w:r w:rsidRPr="00712B44">
        <w:rPr>
          <w:rFonts w:ascii="Times New Roman" w:hAnsi="Times New Roman" w:cs="Times New Roman"/>
          <w:sz w:val="24"/>
          <w:szCs w:val="24"/>
        </w:rPr>
        <w:t xml:space="preserve">1.1. Настоящий отчет </w:t>
      </w:r>
      <w:r w:rsidR="00AD2699" w:rsidRPr="00712B44">
        <w:rPr>
          <w:rFonts w:ascii="Times New Roman" w:hAnsi="Times New Roman" w:cs="Times New Roman"/>
          <w:sz w:val="24"/>
          <w:szCs w:val="24"/>
        </w:rPr>
        <w:t xml:space="preserve">о результатах самообследования (далее- отчет) </w:t>
      </w:r>
      <w:r w:rsidRPr="00712B44">
        <w:rPr>
          <w:rFonts w:ascii="Times New Roman" w:hAnsi="Times New Roman" w:cs="Times New Roman"/>
          <w:sz w:val="24"/>
          <w:szCs w:val="24"/>
        </w:rPr>
        <w:t>подготовлен в соответствии со статьей 28 Федерального закона от 29.12.2012 № 273-ФЗ «Об образовании в Российской Федерации», Порядком проведения самообследования образовательной организацией, утвержденным Приказом Министерства образования и науки РФ от 14.06.2013 № 462, Приказом Министерства образования и науки РФ от 10.12.2013 № 1324 «Об утверждении показателей деятельности образовательной организации, подлежащей самообследованию»</w:t>
      </w:r>
      <w:r w:rsidR="00AD2699" w:rsidRPr="00712B44">
        <w:rPr>
          <w:rFonts w:ascii="Times New Roman" w:hAnsi="Times New Roman" w:cs="Times New Roman"/>
          <w:sz w:val="24"/>
          <w:szCs w:val="24"/>
        </w:rPr>
        <w:t>.</w:t>
      </w:r>
    </w:p>
    <w:p w:rsidR="00AD2699" w:rsidRPr="00712B44" w:rsidRDefault="00AD2699" w:rsidP="00AD2699">
      <w:pPr>
        <w:spacing w:after="0" w:line="240" w:lineRule="auto"/>
        <w:ind w:firstLine="709"/>
        <w:jc w:val="both"/>
        <w:rPr>
          <w:rFonts w:ascii="Times New Roman" w:hAnsi="Times New Roman" w:cs="Times New Roman"/>
          <w:sz w:val="24"/>
          <w:szCs w:val="24"/>
        </w:rPr>
      </w:pPr>
    </w:p>
    <w:p w:rsidR="00AD2699" w:rsidRPr="00712B44" w:rsidRDefault="00E24818" w:rsidP="00AD2699">
      <w:pPr>
        <w:spacing w:after="0" w:line="240" w:lineRule="auto"/>
        <w:ind w:firstLine="709"/>
        <w:jc w:val="both"/>
        <w:rPr>
          <w:rFonts w:ascii="Times New Roman" w:hAnsi="Times New Roman" w:cs="Times New Roman"/>
          <w:sz w:val="24"/>
          <w:szCs w:val="24"/>
        </w:rPr>
      </w:pPr>
      <w:r w:rsidRPr="00712B44">
        <w:rPr>
          <w:rFonts w:ascii="Times New Roman" w:hAnsi="Times New Roman" w:cs="Times New Roman"/>
          <w:sz w:val="24"/>
          <w:szCs w:val="24"/>
        </w:rPr>
        <w:t>1.</w:t>
      </w:r>
      <w:r w:rsidR="00CB3D31" w:rsidRPr="00712B44">
        <w:rPr>
          <w:rFonts w:ascii="Times New Roman" w:hAnsi="Times New Roman" w:cs="Times New Roman"/>
          <w:sz w:val="24"/>
          <w:szCs w:val="24"/>
        </w:rPr>
        <w:t>2. Целями проведения самообследования являются обеспечение доступности и открытости информации о деятельности</w:t>
      </w:r>
      <w:r w:rsidR="00E53216" w:rsidRPr="00712B44">
        <w:rPr>
          <w:rFonts w:ascii="Times New Roman" w:hAnsi="Times New Roman" w:cs="Times New Roman"/>
          <w:sz w:val="24"/>
          <w:szCs w:val="24"/>
        </w:rPr>
        <w:t xml:space="preserve"> </w:t>
      </w:r>
      <w:r w:rsidR="00CD1C4A" w:rsidRPr="00712B44">
        <w:rPr>
          <w:rFonts w:ascii="Times New Roman" w:hAnsi="Times New Roman" w:cs="Times New Roman"/>
          <w:sz w:val="24"/>
          <w:szCs w:val="24"/>
        </w:rPr>
        <w:t xml:space="preserve">МАУ ДО «ДШИ «Гармония» </w:t>
      </w:r>
      <w:r w:rsidR="00AD2699" w:rsidRPr="00712B44">
        <w:rPr>
          <w:rFonts w:ascii="Times New Roman" w:hAnsi="Times New Roman" w:cs="Times New Roman"/>
          <w:sz w:val="24"/>
          <w:szCs w:val="24"/>
        </w:rPr>
        <w:t>города Тюмени</w:t>
      </w:r>
      <w:r w:rsidR="00E53216" w:rsidRPr="00712B44">
        <w:rPr>
          <w:rFonts w:ascii="Times New Roman" w:hAnsi="Times New Roman" w:cs="Times New Roman"/>
          <w:sz w:val="24"/>
          <w:szCs w:val="24"/>
        </w:rPr>
        <w:t xml:space="preserve"> </w:t>
      </w:r>
      <w:r w:rsidR="00AD2699" w:rsidRPr="00712B44">
        <w:rPr>
          <w:rFonts w:ascii="Times New Roman" w:hAnsi="Times New Roman" w:cs="Times New Roman"/>
          <w:sz w:val="24"/>
          <w:szCs w:val="24"/>
        </w:rPr>
        <w:t>(далее – Учреждение).</w:t>
      </w:r>
    </w:p>
    <w:p w:rsidR="00AD2699" w:rsidRPr="00712B44" w:rsidRDefault="00AD2699" w:rsidP="00AD2699">
      <w:pPr>
        <w:spacing w:after="0" w:line="240" w:lineRule="auto"/>
        <w:ind w:firstLine="709"/>
        <w:jc w:val="both"/>
        <w:rPr>
          <w:rFonts w:ascii="Times New Roman" w:hAnsi="Times New Roman" w:cs="Times New Roman"/>
          <w:sz w:val="24"/>
          <w:szCs w:val="24"/>
        </w:rPr>
      </w:pPr>
    </w:p>
    <w:p w:rsidR="00AD2699" w:rsidRPr="00712B44" w:rsidRDefault="00E24818" w:rsidP="00E24818">
      <w:pPr>
        <w:spacing w:after="0" w:line="240" w:lineRule="auto"/>
        <w:ind w:firstLine="709"/>
        <w:jc w:val="both"/>
        <w:rPr>
          <w:rFonts w:ascii="Times New Roman" w:hAnsi="Times New Roman" w:cs="Times New Roman"/>
          <w:sz w:val="24"/>
          <w:szCs w:val="24"/>
        </w:rPr>
      </w:pPr>
      <w:r w:rsidRPr="00712B44">
        <w:rPr>
          <w:rFonts w:ascii="Times New Roman" w:hAnsi="Times New Roman" w:cs="Times New Roman"/>
          <w:sz w:val="24"/>
          <w:szCs w:val="24"/>
        </w:rPr>
        <w:t>1.</w:t>
      </w:r>
      <w:r w:rsidR="00AD2699" w:rsidRPr="00712B44">
        <w:rPr>
          <w:rFonts w:ascii="Times New Roman" w:hAnsi="Times New Roman" w:cs="Times New Roman"/>
          <w:sz w:val="24"/>
          <w:szCs w:val="24"/>
        </w:rPr>
        <w:t xml:space="preserve">3. Отчет содержит оценку образовательной деятельности Учреждения, системы управления Учреждения, содержания и качества подготовки </w:t>
      </w:r>
      <w:r w:rsidR="00911612" w:rsidRPr="00712B44">
        <w:rPr>
          <w:rFonts w:ascii="Times New Roman" w:hAnsi="Times New Roman" w:cs="Times New Roman"/>
          <w:sz w:val="24"/>
          <w:szCs w:val="24"/>
        </w:rPr>
        <w:t>учащихся</w:t>
      </w:r>
      <w:r w:rsidR="00AD2699" w:rsidRPr="00712B44">
        <w:rPr>
          <w:rFonts w:ascii="Times New Roman" w:hAnsi="Times New Roman" w:cs="Times New Roman"/>
          <w:sz w:val="24"/>
          <w:szCs w:val="24"/>
        </w:rPr>
        <w:t xml:space="preserve">, организации учебного процесса, </w:t>
      </w:r>
      <w:r w:rsidR="00911612" w:rsidRPr="00712B44">
        <w:rPr>
          <w:rFonts w:ascii="Times New Roman" w:hAnsi="Times New Roman" w:cs="Times New Roman"/>
          <w:sz w:val="24"/>
          <w:szCs w:val="24"/>
        </w:rPr>
        <w:t xml:space="preserve">востребованности выпускников, </w:t>
      </w:r>
      <w:r w:rsidR="00AD2699" w:rsidRPr="00712B44">
        <w:rPr>
          <w:rFonts w:ascii="Times New Roman" w:hAnsi="Times New Roman" w:cs="Times New Roman"/>
          <w:sz w:val="24"/>
          <w:szCs w:val="24"/>
        </w:rPr>
        <w:t>качества кадрового, учебно-методического, библиотечно-информационного обеспечения</w:t>
      </w:r>
      <w:r w:rsidR="00911612" w:rsidRPr="00712B44">
        <w:rPr>
          <w:rFonts w:ascii="Times New Roman" w:hAnsi="Times New Roman" w:cs="Times New Roman"/>
          <w:sz w:val="24"/>
          <w:szCs w:val="24"/>
        </w:rPr>
        <w:t xml:space="preserve">, материально-технической базы, </w:t>
      </w:r>
      <w:r w:rsidRPr="00712B44">
        <w:rPr>
          <w:rFonts w:ascii="Times New Roman" w:hAnsi="Times New Roman" w:cs="Times New Roman"/>
          <w:sz w:val="24"/>
          <w:szCs w:val="24"/>
        </w:rPr>
        <w:t>функциониро</w:t>
      </w:r>
      <w:r w:rsidR="00AD2699" w:rsidRPr="00712B44">
        <w:rPr>
          <w:rFonts w:ascii="Times New Roman" w:hAnsi="Times New Roman" w:cs="Times New Roman"/>
          <w:sz w:val="24"/>
          <w:szCs w:val="24"/>
        </w:rPr>
        <w:t>вания внутренней системы оценки качества образования, а также анализ показателей деятельности Учреждения, устанавливаемых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D2699" w:rsidRPr="00712B44" w:rsidRDefault="00AD2699" w:rsidP="00E24818">
      <w:pPr>
        <w:spacing w:after="0" w:line="240" w:lineRule="auto"/>
        <w:ind w:firstLine="709"/>
        <w:jc w:val="both"/>
        <w:rPr>
          <w:rFonts w:ascii="Times New Roman" w:hAnsi="Times New Roman" w:cs="Times New Roman"/>
          <w:sz w:val="24"/>
          <w:szCs w:val="24"/>
        </w:rPr>
      </w:pPr>
    </w:p>
    <w:p w:rsidR="00AD2699" w:rsidRPr="00712B44" w:rsidRDefault="00E24818" w:rsidP="00E24818">
      <w:pPr>
        <w:spacing w:after="0" w:line="240" w:lineRule="auto"/>
        <w:ind w:firstLine="709"/>
        <w:jc w:val="both"/>
        <w:rPr>
          <w:rFonts w:ascii="Times New Roman" w:hAnsi="Times New Roman" w:cs="Times New Roman"/>
          <w:sz w:val="24"/>
          <w:szCs w:val="24"/>
        </w:rPr>
      </w:pPr>
      <w:r w:rsidRPr="00712B44">
        <w:rPr>
          <w:rFonts w:ascii="Times New Roman" w:hAnsi="Times New Roman" w:cs="Times New Roman"/>
          <w:sz w:val="24"/>
          <w:szCs w:val="24"/>
        </w:rPr>
        <w:t>1.</w:t>
      </w:r>
      <w:r w:rsidR="00AD2699" w:rsidRPr="00712B44">
        <w:rPr>
          <w:rFonts w:ascii="Times New Roman" w:hAnsi="Times New Roman" w:cs="Times New Roman"/>
          <w:sz w:val="24"/>
          <w:szCs w:val="24"/>
        </w:rPr>
        <w:t xml:space="preserve">4. Отчет размещается на официальном сайте Учреждения в сети "Интернет" и направляется в департамент </w:t>
      </w:r>
      <w:r w:rsidR="00EC4B78" w:rsidRPr="00712B44">
        <w:rPr>
          <w:rFonts w:ascii="Times New Roman" w:hAnsi="Times New Roman" w:cs="Times New Roman"/>
          <w:sz w:val="24"/>
          <w:szCs w:val="24"/>
        </w:rPr>
        <w:t xml:space="preserve">культуры Администрации города Тюмени </w:t>
      </w:r>
      <w:r w:rsidR="00050297" w:rsidRPr="00712B44">
        <w:rPr>
          <w:rFonts w:ascii="Times New Roman" w:hAnsi="Times New Roman" w:cs="Times New Roman"/>
          <w:sz w:val="24"/>
          <w:szCs w:val="24"/>
        </w:rPr>
        <w:t>не позднее 20 апреля текущего года</w:t>
      </w:r>
      <w:r w:rsidR="00AD2699" w:rsidRPr="00712B44">
        <w:rPr>
          <w:rFonts w:ascii="Times New Roman" w:hAnsi="Times New Roman" w:cs="Times New Roman"/>
          <w:sz w:val="24"/>
          <w:szCs w:val="24"/>
        </w:rPr>
        <w:t>.</w:t>
      </w:r>
    </w:p>
    <w:p w:rsidR="00AD2699" w:rsidRPr="00712B44" w:rsidRDefault="00AD2699" w:rsidP="00E24818">
      <w:pPr>
        <w:spacing w:after="0" w:line="240" w:lineRule="auto"/>
        <w:jc w:val="both"/>
        <w:rPr>
          <w:rFonts w:ascii="Times New Roman" w:hAnsi="Times New Roman" w:cs="Times New Roman"/>
          <w:sz w:val="24"/>
          <w:szCs w:val="24"/>
        </w:rPr>
      </w:pPr>
    </w:p>
    <w:p w:rsidR="00E24818" w:rsidRPr="00712B44" w:rsidRDefault="00E24818" w:rsidP="00E24818">
      <w:pPr>
        <w:spacing w:after="0" w:line="240" w:lineRule="auto"/>
        <w:jc w:val="center"/>
        <w:rPr>
          <w:rFonts w:ascii="Times New Roman" w:hAnsi="Times New Roman" w:cs="Times New Roman"/>
          <w:sz w:val="24"/>
          <w:szCs w:val="24"/>
        </w:rPr>
      </w:pPr>
      <w:r w:rsidRPr="00712B44">
        <w:rPr>
          <w:rFonts w:ascii="Times New Roman" w:hAnsi="Times New Roman" w:cs="Times New Roman"/>
          <w:sz w:val="24"/>
          <w:szCs w:val="24"/>
        </w:rPr>
        <w:t>2. ОЦЕНКА ОБРАЗОВАТЕЛЬНОЙ ДЕЯТЕЛЬНОСТИ</w:t>
      </w:r>
    </w:p>
    <w:p w:rsidR="00E24818" w:rsidRPr="00712B44" w:rsidRDefault="00E24818" w:rsidP="00E24818">
      <w:pPr>
        <w:spacing w:after="0" w:line="240" w:lineRule="auto"/>
        <w:jc w:val="both"/>
        <w:rPr>
          <w:rFonts w:ascii="Times New Roman" w:hAnsi="Times New Roman" w:cs="Times New Roman"/>
          <w:sz w:val="24"/>
          <w:szCs w:val="24"/>
        </w:rPr>
      </w:pPr>
      <w:r w:rsidRPr="00712B44">
        <w:rPr>
          <w:rFonts w:ascii="Times New Roman" w:hAnsi="Times New Roman" w:cs="Times New Roman"/>
          <w:sz w:val="24"/>
          <w:szCs w:val="24"/>
        </w:rPr>
        <w:tab/>
      </w:r>
    </w:p>
    <w:p w:rsidR="007E0202" w:rsidRPr="00712B44" w:rsidRDefault="00E24818" w:rsidP="008A73D9">
      <w:pPr>
        <w:pStyle w:val="a20"/>
        <w:shd w:val="clear" w:color="auto" w:fill="FFFFFF"/>
        <w:spacing w:before="0" w:beforeAutospacing="0" w:after="0" w:afterAutospacing="0"/>
        <w:ind w:firstLine="709"/>
        <w:jc w:val="both"/>
        <w:rPr>
          <w:lang w:eastAsia="zh-CN"/>
        </w:rPr>
      </w:pPr>
      <w:r w:rsidRPr="00712B44">
        <w:t>2.1.</w:t>
      </w:r>
      <w:r w:rsidR="007E0202" w:rsidRPr="00712B44">
        <w:rPr>
          <w:lang w:eastAsia="zh-CN"/>
        </w:rPr>
        <w:t>Миссия школы заключается в духовно-нравственном развитии подрастающего поколения средствами художественно-эстетического творчества, максимальной самореализации каждого учащегося вне зависимости от его психофизиологических особенностей, учебных способностей и степени одаренности.</w:t>
      </w:r>
    </w:p>
    <w:p w:rsidR="00F24952" w:rsidRPr="00712B44" w:rsidRDefault="00F24952" w:rsidP="008A73D9">
      <w:pPr>
        <w:pStyle w:val="a20"/>
        <w:shd w:val="clear" w:color="auto" w:fill="FFFFFF"/>
        <w:spacing w:before="0" w:beforeAutospacing="0" w:after="0" w:afterAutospacing="0"/>
        <w:ind w:firstLine="709"/>
        <w:jc w:val="both"/>
      </w:pPr>
      <w:r w:rsidRPr="00712B44">
        <w:rPr>
          <w:rStyle w:val="aa"/>
          <w:b w:val="0"/>
        </w:rPr>
        <w:t>Цель</w:t>
      </w:r>
      <w:r w:rsidR="008A73D9" w:rsidRPr="00712B44">
        <w:rPr>
          <w:rStyle w:val="aa"/>
          <w:b w:val="0"/>
        </w:rPr>
        <w:t>ю</w:t>
      </w:r>
      <w:r w:rsidR="00E53216" w:rsidRPr="00712B44">
        <w:rPr>
          <w:rStyle w:val="aa"/>
          <w:b w:val="0"/>
        </w:rPr>
        <w:t xml:space="preserve"> </w:t>
      </w:r>
      <w:r w:rsidR="00B40EB1" w:rsidRPr="00712B44">
        <w:t>МАУ ДО «ДШИ «Гармония» города Тюмени</w:t>
      </w:r>
      <w:r w:rsidR="008A73D9" w:rsidRPr="00712B44">
        <w:rPr>
          <w:rStyle w:val="aa"/>
          <w:b w:val="0"/>
        </w:rPr>
        <w:t xml:space="preserve"> является</w:t>
      </w:r>
      <w:r w:rsidR="006C4042" w:rsidRPr="00712B44">
        <w:rPr>
          <w:rStyle w:val="aa"/>
          <w:b w:val="0"/>
        </w:rPr>
        <w:t xml:space="preserve"> </w:t>
      </w:r>
      <w:r w:rsidR="008A73D9" w:rsidRPr="00712B44">
        <w:t>с</w:t>
      </w:r>
      <w:r w:rsidRPr="00712B44">
        <w:t>оздание современной культурно-образовательной среды, основанной на лучших традициях отечественного образования и способствующей всестороннему развитию творческого потенциала всех участников образовательного процесса.</w:t>
      </w:r>
    </w:p>
    <w:p w:rsidR="00B40EB1" w:rsidRPr="00712B44" w:rsidRDefault="00B40EB1" w:rsidP="008A73D9">
      <w:pPr>
        <w:pStyle w:val="a20"/>
        <w:shd w:val="clear" w:color="auto" w:fill="FFFFFF"/>
        <w:spacing w:before="0" w:beforeAutospacing="0" w:after="0" w:afterAutospacing="0"/>
        <w:ind w:firstLine="709"/>
        <w:jc w:val="both"/>
      </w:pPr>
    </w:p>
    <w:p w:rsidR="001D3CEF" w:rsidRPr="00712B44" w:rsidRDefault="008A73D9" w:rsidP="001D3CEF">
      <w:pPr>
        <w:pStyle w:val="default"/>
        <w:shd w:val="clear" w:color="auto" w:fill="FFFFFF"/>
        <w:spacing w:before="0" w:beforeAutospacing="0" w:after="0" w:afterAutospacing="0"/>
        <w:ind w:firstLine="708"/>
        <w:jc w:val="both"/>
      </w:pPr>
      <w:r w:rsidRPr="00712B44">
        <w:t xml:space="preserve">2.2. </w:t>
      </w:r>
      <w:r w:rsidR="001D3CEF" w:rsidRPr="00712B44">
        <w:t xml:space="preserve">Образовательная деятельность Учреждения направлена на решение следующих задач: </w:t>
      </w:r>
    </w:p>
    <w:p w:rsidR="00DE579A" w:rsidRPr="00712B44" w:rsidRDefault="001D3CEF" w:rsidP="00A04EC5">
      <w:pPr>
        <w:pStyle w:val="default"/>
        <w:numPr>
          <w:ilvl w:val="0"/>
          <w:numId w:val="26"/>
        </w:numPr>
        <w:shd w:val="clear" w:color="auto" w:fill="FFFFFF"/>
        <w:spacing w:before="0" w:beforeAutospacing="0" w:after="0" w:afterAutospacing="0"/>
        <w:jc w:val="both"/>
      </w:pPr>
      <w:r w:rsidRPr="00712B44">
        <w:t>обеспечение условий для эффективного развития и модернизации образовательной</w:t>
      </w:r>
      <w:r w:rsidR="006C4042" w:rsidRPr="00712B44">
        <w:t xml:space="preserve"> </w:t>
      </w:r>
      <w:r w:rsidRPr="00712B44">
        <w:t>деятельности в соответствии с приоритетами государственной политики</w:t>
      </w:r>
      <w:r w:rsidR="00184842" w:rsidRPr="00712B44">
        <w:t xml:space="preserve"> в области культуры и искусства</w:t>
      </w:r>
      <w:r w:rsidR="006C4042" w:rsidRPr="00712B44">
        <w:t>, в</w:t>
      </w:r>
      <w:r w:rsidR="00DE579A" w:rsidRPr="00712B44">
        <w:t>недрение в деятельность учреждения современных информационных технологий;</w:t>
      </w:r>
    </w:p>
    <w:p w:rsidR="001D3CEF" w:rsidRPr="00712B44" w:rsidRDefault="001D3CEF" w:rsidP="00A04EC5">
      <w:pPr>
        <w:pStyle w:val="default"/>
        <w:numPr>
          <w:ilvl w:val="0"/>
          <w:numId w:val="26"/>
        </w:numPr>
        <w:shd w:val="clear" w:color="auto" w:fill="FFFFFF"/>
        <w:spacing w:before="0" w:beforeAutospacing="0" w:after="0" w:afterAutospacing="0"/>
        <w:jc w:val="both"/>
      </w:pPr>
      <w:r w:rsidRPr="00712B44">
        <w:t xml:space="preserve">обеспечение гарантированного сохранения и развития традиций отечественного образования в сфере искусства, соответствующего современным требованиям, в процессе адаптации к происходящим в сфере культуры, искусства и </w:t>
      </w:r>
      <w:r w:rsidR="004E0982" w:rsidRPr="00712B44">
        <w:t>дополнитель</w:t>
      </w:r>
      <w:r w:rsidRPr="00712B44">
        <w:t>ного образования инновационным процессам;</w:t>
      </w:r>
    </w:p>
    <w:p w:rsidR="001D3CEF" w:rsidRPr="00712B44" w:rsidRDefault="001D3CEF" w:rsidP="00A04EC5">
      <w:pPr>
        <w:pStyle w:val="default"/>
        <w:numPr>
          <w:ilvl w:val="0"/>
          <w:numId w:val="26"/>
        </w:numPr>
        <w:shd w:val="clear" w:color="auto" w:fill="FFFFFF"/>
        <w:spacing w:before="0" w:beforeAutospacing="0" w:after="0" w:afterAutospacing="0"/>
        <w:jc w:val="both"/>
      </w:pPr>
      <w:r w:rsidRPr="00712B44">
        <w:t>поддержание высокого качества начального образования в общей системе непрерывного образования</w:t>
      </w:r>
      <w:r w:rsidR="004E0982" w:rsidRPr="00712B44">
        <w:t xml:space="preserve"> в сфере искусства и культуры</w:t>
      </w:r>
      <w:r w:rsidRPr="00712B44">
        <w:t>;</w:t>
      </w:r>
      <w:r w:rsidR="00E53216" w:rsidRPr="00712B44">
        <w:t xml:space="preserve"> </w:t>
      </w:r>
      <w:r w:rsidR="00184842" w:rsidRPr="00712B44">
        <w:t>обеспечение доступности, эффективности образовательного процесса и воспитательной деятельности</w:t>
      </w:r>
      <w:r w:rsidR="00465748" w:rsidRPr="00712B44">
        <w:t>;</w:t>
      </w:r>
    </w:p>
    <w:p w:rsidR="001D3CEF" w:rsidRPr="00712B44" w:rsidRDefault="001D3CEF" w:rsidP="00A04EC5">
      <w:pPr>
        <w:pStyle w:val="default"/>
        <w:numPr>
          <w:ilvl w:val="0"/>
          <w:numId w:val="26"/>
        </w:numPr>
        <w:shd w:val="clear" w:color="auto" w:fill="FFFFFF"/>
        <w:spacing w:before="0" w:beforeAutospacing="0" w:after="0" w:afterAutospacing="0"/>
        <w:jc w:val="both"/>
      </w:pPr>
      <w:r w:rsidRPr="00712B44">
        <w:lastRenderedPageBreak/>
        <w:t>организация и направление инициативы преподавателей в совершенствование методов обучения и развития профессиональных навыков учащихся;</w:t>
      </w:r>
    </w:p>
    <w:p w:rsidR="00465748" w:rsidRPr="00712B44" w:rsidRDefault="001D3CEF" w:rsidP="00A04EC5">
      <w:pPr>
        <w:pStyle w:val="a9"/>
        <w:numPr>
          <w:ilvl w:val="0"/>
          <w:numId w:val="26"/>
        </w:numPr>
        <w:shd w:val="clear" w:color="auto" w:fill="FFFFFF"/>
        <w:spacing w:before="0" w:beforeAutospacing="0" w:after="0" w:afterAutospacing="0"/>
        <w:jc w:val="both"/>
      </w:pPr>
      <w:r w:rsidRPr="00712B44">
        <w:t>обеспечение устойчивого инновационного развития образовательного учреждения, открытого для всех желающих заниматься творчеством;</w:t>
      </w:r>
      <w:r w:rsidR="00A04EC5" w:rsidRPr="00712B44">
        <w:t xml:space="preserve"> </w:t>
      </w:r>
      <w:r w:rsidR="00465748" w:rsidRPr="00712B44">
        <w:t xml:space="preserve">создание условий для увеличения количества учащихся по дополнительным </w:t>
      </w:r>
      <w:r w:rsidR="001C30AA" w:rsidRPr="00712B44">
        <w:t>предпрофессиональным</w:t>
      </w:r>
      <w:r w:rsidR="00465748" w:rsidRPr="00712B44">
        <w:t xml:space="preserve"> образовательным программам;</w:t>
      </w:r>
    </w:p>
    <w:p w:rsidR="00184842" w:rsidRPr="00712B44" w:rsidRDefault="00184842" w:rsidP="00A04EC5">
      <w:pPr>
        <w:pStyle w:val="af"/>
        <w:numPr>
          <w:ilvl w:val="0"/>
          <w:numId w:val="26"/>
        </w:numPr>
        <w:spacing w:line="259" w:lineRule="auto"/>
        <w:jc w:val="both"/>
        <w:rPr>
          <w:rFonts w:ascii="Times New Roman" w:hAnsi="Times New Roman" w:cs="Times New Roman"/>
          <w:sz w:val="24"/>
          <w:szCs w:val="24"/>
        </w:rPr>
      </w:pPr>
      <w:r w:rsidRPr="00712B44">
        <w:rPr>
          <w:rFonts w:ascii="Times New Roman" w:hAnsi="Times New Roman" w:cs="Times New Roman"/>
          <w:sz w:val="24"/>
          <w:szCs w:val="24"/>
        </w:rPr>
        <w:t>использование вариативно-программного подхода в своей деятельности, предполагающего наличие пакета разнообразных программ, с ориентацией на различные возрастные и социальные группы, интересы и потребности преподавателей, учащихся, их родителей;</w:t>
      </w:r>
    </w:p>
    <w:p w:rsidR="001D3CEF" w:rsidRPr="00712B44" w:rsidRDefault="001D3CEF" w:rsidP="00A04EC5">
      <w:pPr>
        <w:pStyle w:val="a9"/>
        <w:numPr>
          <w:ilvl w:val="0"/>
          <w:numId w:val="26"/>
        </w:numPr>
        <w:shd w:val="clear" w:color="auto" w:fill="FFFFFF"/>
        <w:spacing w:before="0" w:beforeAutospacing="0" w:after="0" w:afterAutospacing="0"/>
        <w:jc w:val="both"/>
      </w:pPr>
      <w:r w:rsidRPr="00712B44">
        <w:t>обеспечение условий, учитывающих индивидуально-личностные различия учащихся;</w:t>
      </w:r>
    </w:p>
    <w:p w:rsidR="00753160" w:rsidRPr="00712B44" w:rsidRDefault="001D3CEF" w:rsidP="00A04EC5">
      <w:pPr>
        <w:pStyle w:val="ab"/>
        <w:numPr>
          <w:ilvl w:val="0"/>
          <w:numId w:val="26"/>
        </w:numPr>
        <w:spacing w:after="0"/>
        <w:jc w:val="both"/>
        <w:rPr>
          <w:rFonts w:ascii="Times New Roman" w:hAnsi="Times New Roman" w:cs="Times New Roman"/>
          <w:sz w:val="24"/>
          <w:szCs w:val="24"/>
        </w:rPr>
      </w:pPr>
      <w:r w:rsidRPr="00712B44">
        <w:rPr>
          <w:rFonts w:ascii="Times New Roman" w:hAnsi="Times New Roman" w:cs="Times New Roman"/>
          <w:sz w:val="24"/>
          <w:szCs w:val="24"/>
        </w:rPr>
        <w:t xml:space="preserve">раннее выявление одаренных детей и молодежи, создание необходимых условий </w:t>
      </w:r>
      <w:r w:rsidR="0044046D" w:rsidRPr="00712B44">
        <w:rPr>
          <w:rFonts w:ascii="Times New Roman" w:hAnsi="Times New Roman" w:cs="Times New Roman"/>
          <w:sz w:val="24"/>
          <w:szCs w:val="24"/>
        </w:rPr>
        <w:t xml:space="preserve">и методического сопровождения </w:t>
      </w:r>
      <w:r w:rsidRPr="00712B44">
        <w:rPr>
          <w:rFonts w:ascii="Times New Roman" w:hAnsi="Times New Roman" w:cs="Times New Roman"/>
          <w:sz w:val="24"/>
          <w:szCs w:val="24"/>
        </w:rPr>
        <w:t>для успешной реализации их творческого потенциала</w:t>
      </w:r>
      <w:r w:rsidR="00465748" w:rsidRPr="00712B44">
        <w:rPr>
          <w:rFonts w:ascii="Times New Roman" w:hAnsi="Times New Roman" w:cs="Times New Roman"/>
          <w:sz w:val="24"/>
          <w:szCs w:val="24"/>
        </w:rPr>
        <w:t xml:space="preserve">, </w:t>
      </w:r>
      <w:r w:rsidR="00753160" w:rsidRPr="00712B44">
        <w:rPr>
          <w:rFonts w:ascii="Times New Roman" w:hAnsi="Times New Roman" w:cs="Times New Roman"/>
          <w:sz w:val="24"/>
          <w:szCs w:val="24"/>
        </w:rPr>
        <w:t>в т.ч.  реализация индивидуального образовательного маршрута;</w:t>
      </w:r>
    </w:p>
    <w:p w:rsidR="001D3CEF" w:rsidRPr="00712B44" w:rsidRDefault="001D3CEF" w:rsidP="00A04EC5">
      <w:pPr>
        <w:pStyle w:val="a9"/>
        <w:numPr>
          <w:ilvl w:val="0"/>
          <w:numId w:val="26"/>
        </w:numPr>
        <w:shd w:val="clear" w:color="auto" w:fill="FFFFFF"/>
        <w:spacing w:before="0" w:beforeAutospacing="0" w:after="0" w:afterAutospacing="0"/>
        <w:jc w:val="both"/>
      </w:pPr>
      <w:r w:rsidRPr="00712B44">
        <w:t xml:space="preserve">развитие у учащихся </w:t>
      </w:r>
      <w:r w:rsidR="0044046D" w:rsidRPr="00712B44">
        <w:t xml:space="preserve">интеллектуальных и </w:t>
      </w:r>
      <w:r w:rsidRPr="00712B44">
        <w:t xml:space="preserve">творческих способностей, самостоятельности мышления, способности </w:t>
      </w:r>
      <w:r w:rsidR="00C529A7" w:rsidRPr="00712B44">
        <w:t>к саморазвитию, самовоспитанию,</w:t>
      </w:r>
      <w:r w:rsidRPr="00712B44">
        <w:t xml:space="preserve"> самореализации</w:t>
      </w:r>
      <w:r w:rsidR="00BE3560" w:rsidRPr="00712B44">
        <w:t xml:space="preserve"> и самоопределению</w:t>
      </w:r>
      <w:r w:rsidRPr="00712B44">
        <w:t>;</w:t>
      </w:r>
    </w:p>
    <w:p w:rsidR="00F24952" w:rsidRPr="00712B44" w:rsidRDefault="001D3CEF" w:rsidP="00A04EC5">
      <w:pPr>
        <w:pStyle w:val="default"/>
        <w:numPr>
          <w:ilvl w:val="0"/>
          <w:numId w:val="26"/>
        </w:numPr>
        <w:shd w:val="clear" w:color="auto" w:fill="FFFFFF"/>
        <w:spacing w:before="0" w:beforeAutospacing="0" w:after="0" w:afterAutospacing="0"/>
        <w:jc w:val="both"/>
      </w:pPr>
      <w:r w:rsidRPr="00712B44">
        <w:t>воспитание у учащихся общей, эстетической, эмоциональной культуры, толерантности через приобщение к мировым духовным, культурным ценностям и художественно-творческой деятельности</w:t>
      </w:r>
      <w:r w:rsidR="0044046D" w:rsidRPr="00712B44">
        <w:t xml:space="preserve"> на основе освоения обязательного минимума содержания образовательных программ, их адаптации к современным условиям</w:t>
      </w:r>
      <w:r w:rsidR="00B6263E" w:rsidRPr="00712B44">
        <w:t>;</w:t>
      </w:r>
    </w:p>
    <w:p w:rsidR="00F24952" w:rsidRPr="00712B44" w:rsidRDefault="00F24952" w:rsidP="00A04EC5">
      <w:pPr>
        <w:pStyle w:val="a30"/>
        <w:numPr>
          <w:ilvl w:val="0"/>
          <w:numId w:val="26"/>
        </w:numPr>
        <w:shd w:val="clear" w:color="auto" w:fill="FFFFFF"/>
        <w:spacing w:before="0" w:beforeAutospacing="0" w:after="0" w:afterAutospacing="0"/>
        <w:jc w:val="both"/>
      </w:pPr>
      <w:r w:rsidRPr="00712B44">
        <w:t>создание основы для сознательного выбора и последующего освоения</w:t>
      </w:r>
      <w:r w:rsidR="006C4042" w:rsidRPr="00712B44">
        <w:t xml:space="preserve"> </w:t>
      </w:r>
      <w:r w:rsidR="00B6263E" w:rsidRPr="00712B44">
        <w:t xml:space="preserve">профессиональных </w:t>
      </w:r>
      <w:r w:rsidRPr="00712B44">
        <w:t>образовательных програ</w:t>
      </w:r>
      <w:r w:rsidR="001D3CEF" w:rsidRPr="00712B44">
        <w:t>мм в сфере искус</w:t>
      </w:r>
      <w:r w:rsidR="00DE579A" w:rsidRPr="00712B44">
        <w:t>ства и культуры;</w:t>
      </w:r>
    </w:p>
    <w:p w:rsidR="00DE579A" w:rsidRPr="00712B44" w:rsidRDefault="00DE579A" w:rsidP="00A04EC5">
      <w:pPr>
        <w:pStyle w:val="a30"/>
        <w:numPr>
          <w:ilvl w:val="0"/>
          <w:numId w:val="26"/>
        </w:numPr>
        <w:shd w:val="clear" w:color="auto" w:fill="FFFFFF"/>
        <w:spacing w:before="0" w:beforeAutospacing="0" w:after="0" w:afterAutospacing="0"/>
        <w:jc w:val="both"/>
      </w:pPr>
      <w:r w:rsidRPr="00712B44">
        <w:t>повышение конкурентоспособности выпускников учреждения на основе высокого уровня полученного образования, сформированных личностных качеств и социально значимых компетенций</w:t>
      </w:r>
      <w:r w:rsidR="00753160" w:rsidRPr="00712B44">
        <w:t>.</w:t>
      </w:r>
    </w:p>
    <w:p w:rsidR="00B6263E" w:rsidRPr="00712B44" w:rsidRDefault="00B6263E" w:rsidP="00F24952">
      <w:pPr>
        <w:pStyle w:val="a30"/>
        <w:shd w:val="clear" w:color="auto" w:fill="FFFFFF"/>
        <w:spacing w:before="0" w:beforeAutospacing="0" w:after="0" w:afterAutospacing="0"/>
        <w:jc w:val="both"/>
      </w:pPr>
      <w:r w:rsidRPr="00712B44">
        <w:tab/>
      </w:r>
    </w:p>
    <w:p w:rsidR="00B6263E" w:rsidRPr="00712B44" w:rsidRDefault="00B6263E" w:rsidP="00B6263E">
      <w:pPr>
        <w:pStyle w:val="default"/>
        <w:shd w:val="clear" w:color="auto" w:fill="FFFFFF"/>
        <w:spacing w:before="0" w:beforeAutospacing="0" w:after="0" w:afterAutospacing="0"/>
        <w:jc w:val="both"/>
      </w:pPr>
      <w:r w:rsidRPr="00712B44">
        <w:t>2.3. В соответствии с лицензией Учреждение реализует следующие дополнительные общеобразовательные предпрофессиональные и общеразвивающи</w:t>
      </w:r>
      <w:r w:rsidR="00037AB8" w:rsidRPr="00712B44">
        <w:t>е программы в области искусства:</w:t>
      </w:r>
    </w:p>
    <w:p w:rsidR="00037AB8" w:rsidRPr="00712B44" w:rsidRDefault="00037AB8" w:rsidP="00037AB8">
      <w:pPr>
        <w:pStyle w:val="default"/>
        <w:numPr>
          <w:ilvl w:val="0"/>
          <w:numId w:val="25"/>
        </w:numPr>
        <w:shd w:val="clear" w:color="auto" w:fill="FFFFFF"/>
        <w:spacing w:before="0" w:beforeAutospacing="0" w:after="0" w:afterAutospacing="0"/>
        <w:jc w:val="both"/>
        <w:rPr>
          <w:b/>
          <w:u w:val="single"/>
        </w:rPr>
      </w:pPr>
      <w:r w:rsidRPr="00712B44">
        <w:rPr>
          <w:b/>
          <w:u w:val="single"/>
        </w:rPr>
        <w:t>Предпрофессиональные</w:t>
      </w:r>
      <w:r w:rsidR="007F5FB0" w:rsidRPr="00712B44">
        <w:rPr>
          <w:b/>
          <w:u w:val="single"/>
        </w:rPr>
        <w:t xml:space="preserve"> (</w:t>
      </w:r>
      <w:r w:rsidR="007F5FB0" w:rsidRPr="0071183C">
        <w:rPr>
          <w:b/>
          <w:u w:val="single"/>
        </w:rPr>
        <w:t xml:space="preserve">всего </w:t>
      </w:r>
      <w:r w:rsidR="0071183C" w:rsidRPr="0071183C">
        <w:rPr>
          <w:b/>
          <w:u w:val="single"/>
        </w:rPr>
        <w:t>12</w:t>
      </w:r>
      <w:r w:rsidR="007F5FB0" w:rsidRPr="0071183C">
        <w:rPr>
          <w:b/>
          <w:u w:val="single"/>
        </w:rPr>
        <w:t xml:space="preserve"> п</w:t>
      </w:r>
      <w:r w:rsidR="007F5FB0" w:rsidRPr="00712B44">
        <w:rPr>
          <w:b/>
          <w:u w:val="single"/>
        </w:rPr>
        <w:t>рограмм)</w:t>
      </w:r>
    </w:p>
    <w:p w:rsidR="00037AB8" w:rsidRPr="00A479C8" w:rsidRDefault="00037AB8" w:rsidP="00037AB8">
      <w:pPr>
        <w:pStyle w:val="default"/>
        <w:numPr>
          <w:ilvl w:val="0"/>
          <w:numId w:val="24"/>
        </w:numPr>
        <w:shd w:val="clear" w:color="auto" w:fill="FFFFFF"/>
        <w:spacing w:after="0"/>
        <w:jc w:val="both"/>
        <w:rPr>
          <w:color w:val="171717" w:themeColor="background2" w:themeShade="1A"/>
        </w:rPr>
      </w:pPr>
      <w:r w:rsidRPr="00A479C8">
        <w:rPr>
          <w:color w:val="171717" w:themeColor="background2" w:themeShade="1A"/>
        </w:rPr>
        <w:t>Дополнительная предпрофессиональная общеобразовательная программа в области музыкальног</w:t>
      </w:r>
      <w:r w:rsidR="007F5FB0" w:rsidRPr="00A479C8">
        <w:rPr>
          <w:color w:val="171717" w:themeColor="background2" w:themeShade="1A"/>
        </w:rPr>
        <w:t>о искусства «Фортепиано» (5(6)-</w:t>
      </w:r>
      <w:r w:rsidRPr="00A479C8">
        <w:rPr>
          <w:color w:val="171717" w:themeColor="background2" w:themeShade="1A"/>
        </w:rPr>
        <w:t>8(9) лет).</w:t>
      </w:r>
    </w:p>
    <w:p w:rsidR="00037AB8" w:rsidRPr="00A479C8" w:rsidRDefault="00037AB8" w:rsidP="00037AB8">
      <w:pPr>
        <w:pStyle w:val="default"/>
        <w:numPr>
          <w:ilvl w:val="0"/>
          <w:numId w:val="24"/>
        </w:numPr>
        <w:shd w:val="clear" w:color="auto" w:fill="FFFFFF"/>
        <w:spacing w:after="0"/>
        <w:jc w:val="both"/>
        <w:rPr>
          <w:color w:val="171717" w:themeColor="background2" w:themeShade="1A"/>
        </w:rPr>
      </w:pPr>
      <w:r w:rsidRPr="00A479C8">
        <w:rPr>
          <w:color w:val="171717" w:themeColor="background2" w:themeShade="1A"/>
        </w:rPr>
        <w:t>Дополнительная предпрофессиональная общеобразовательная программа в области музыкального искусства «Духовые и ударные инструменты» (5(6)-8(9) лет).</w:t>
      </w:r>
    </w:p>
    <w:p w:rsidR="00037AB8" w:rsidRPr="00A479C8" w:rsidRDefault="00037AB8" w:rsidP="00037AB8">
      <w:pPr>
        <w:pStyle w:val="default"/>
        <w:numPr>
          <w:ilvl w:val="0"/>
          <w:numId w:val="24"/>
        </w:numPr>
        <w:shd w:val="clear" w:color="auto" w:fill="FFFFFF"/>
        <w:spacing w:after="0"/>
        <w:jc w:val="both"/>
        <w:rPr>
          <w:color w:val="171717" w:themeColor="background2" w:themeShade="1A"/>
        </w:rPr>
      </w:pPr>
      <w:r w:rsidRPr="00A479C8">
        <w:rPr>
          <w:color w:val="171717" w:themeColor="background2" w:themeShade="1A"/>
        </w:rPr>
        <w:t xml:space="preserve">Дополнительная предпрофессиональная общеобразовательная программа в области музыкального искусства «Струнные инструменты» </w:t>
      </w:r>
      <w:r w:rsidR="007F5FB0" w:rsidRPr="00A479C8">
        <w:rPr>
          <w:color w:val="171717" w:themeColor="background2" w:themeShade="1A"/>
        </w:rPr>
        <w:t>(5(6)-8(9) лет).</w:t>
      </w:r>
    </w:p>
    <w:p w:rsidR="00037AB8" w:rsidRPr="00A479C8" w:rsidRDefault="00037AB8" w:rsidP="00037AB8">
      <w:pPr>
        <w:pStyle w:val="default"/>
        <w:numPr>
          <w:ilvl w:val="0"/>
          <w:numId w:val="24"/>
        </w:numPr>
        <w:shd w:val="clear" w:color="auto" w:fill="FFFFFF"/>
        <w:spacing w:after="0"/>
        <w:jc w:val="both"/>
        <w:rPr>
          <w:color w:val="171717" w:themeColor="background2" w:themeShade="1A"/>
        </w:rPr>
      </w:pPr>
      <w:r w:rsidRPr="00A479C8">
        <w:rPr>
          <w:color w:val="171717" w:themeColor="background2" w:themeShade="1A"/>
        </w:rPr>
        <w:t xml:space="preserve">Дополнительная предпрофессиональная общеобразовательная программа в области музыкального искусства «Хоровое пение» </w:t>
      </w:r>
      <w:r w:rsidR="00A479C8" w:rsidRPr="00A479C8">
        <w:rPr>
          <w:color w:val="171717" w:themeColor="background2" w:themeShade="1A"/>
        </w:rPr>
        <w:t>(</w:t>
      </w:r>
      <w:r w:rsidR="007F5FB0" w:rsidRPr="00A479C8">
        <w:rPr>
          <w:color w:val="171717" w:themeColor="background2" w:themeShade="1A"/>
        </w:rPr>
        <w:t>8(9) лет).</w:t>
      </w:r>
    </w:p>
    <w:p w:rsidR="00037AB8" w:rsidRPr="00A479C8" w:rsidRDefault="00037AB8" w:rsidP="00037AB8">
      <w:pPr>
        <w:pStyle w:val="default"/>
        <w:numPr>
          <w:ilvl w:val="0"/>
          <w:numId w:val="24"/>
        </w:numPr>
        <w:shd w:val="clear" w:color="auto" w:fill="FFFFFF"/>
        <w:spacing w:after="0"/>
        <w:jc w:val="both"/>
        <w:rPr>
          <w:color w:val="171717" w:themeColor="background2" w:themeShade="1A"/>
        </w:rPr>
      </w:pPr>
      <w:r w:rsidRPr="00A479C8">
        <w:rPr>
          <w:color w:val="171717" w:themeColor="background2" w:themeShade="1A"/>
        </w:rPr>
        <w:t>Дополнительная предпрофессиональная общеобразовательная программа в области музыкального искусства «Народные инструменты» (5(6)-8(9) лет).</w:t>
      </w:r>
    </w:p>
    <w:p w:rsidR="00037AB8" w:rsidRPr="00712B44" w:rsidRDefault="00037AB8" w:rsidP="00037AB8">
      <w:pPr>
        <w:pStyle w:val="default"/>
        <w:numPr>
          <w:ilvl w:val="0"/>
          <w:numId w:val="24"/>
        </w:numPr>
        <w:shd w:val="clear" w:color="auto" w:fill="FFFFFF"/>
        <w:spacing w:after="0"/>
        <w:jc w:val="both"/>
        <w:rPr>
          <w:color w:val="171717" w:themeColor="background2" w:themeShade="1A"/>
        </w:rPr>
      </w:pPr>
      <w:r w:rsidRPr="00712B44">
        <w:rPr>
          <w:color w:val="171717" w:themeColor="background2" w:themeShade="1A"/>
        </w:rPr>
        <w:t>Дополнительная предпрофессиональная общеобразовательная программа в области хореографического искусства «Хореографическое творчество» (5 лет).</w:t>
      </w:r>
    </w:p>
    <w:p w:rsidR="00037AB8" w:rsidRPr="00712B44" w:rsidRDefault="00037AB8" w:rsidP="00037AB8">
      <w:pPr>
        <w:pStyle w:val="default"/>
        <w:numPr>
          <w:ilvl w:val="0"/>
          <w:numId w:val="24"/>
        </w:numPr>
        <w:shd w:val="clear" w:color="auto" w:fill="FFFFFF"/>
        <w:spacing w:after="0"/>
        <w:jc w:val="both"/>
      </w:pPr>
      <w:r w:rsidRPr="00712B44">
        <w:t>Дополнительная предпрофессиональная общеобразовательная программа в области изобразительного искусства «Живопись» (5 лет).</w:t>
      </w:r>
    </w:p>
    <w:p w:rsidR="00037AB8" w:rsidRPr="00712B44" w:rsidRDefault="00037AB8" w:rsidP="00037AB8">
      <w:pPr>
        <w:pStyle w:val="default"/>
        <w:numPr>
          <w:ilvl w:val="0"/>
          <w:numId w:val="24"/>
        </w:numPr>
        <w:shd w:val="clear" w:color="auto" w:fill="FFFFFF"/>
        <w:spacing w:after="0"/>
        <w:jc w:val="both"/>
      </w:pPr>
      <w:r w:rsidRPr="00712B44">
        <w:lastRenderedPageBreak/>
        <w:t>Дополнительная предпрофессиональная общеобразовательная программа в области декоративно-прикладного искусства «Декоративно-прикладное творчество» (5 лет)</w:t>
      </w:r>
      <w:r w:rsidR="000D5719" w:rsidRPr="00712B44">
        <w:t xml:space="preserve"> Завершила свою реализацию в июне 2022 года</w:t>
      </w:r>
      <w:r w:rsidRPr="00712B44">
        <w:t>.</w:t>
      </w:r>
    </w:p>
    <w:p w:rsidR="00037AB8" w:rsidRPr="00712B44" w:rsidRDefault="00037AB8" w:rsidP="00037AB8">
      <w:pPr>
        <w:pStyle w:val="default"/>
        <w:numPr>
          <w:ilvl w:val="0"/>
          <w:numId w:val="25"/>
        </w:numPr>
        <w:shd w:val="clear" w:color="auto" w:fill="FFFFFF"/>
        <w:spacing w:after="0"/>
        <w:jc w:val="both"/>
        <w:rPr>
          <w:b/>
          <w:color w:val="171717" w:themeColor="background2" w:themeShade="1A"/>
          <w:u w:val="single"/>
        </w:rPr>
      </w:pPr>
      <w:r w:rsidRPr="00712B44">
        <w:rPr>
          <w:b/>
          <w:color w:val="171717" w:themeColor="background2" w:themeShade="1A"/>
          <w:u w:val="single"/>
        </w:rPr>
        <w:t>Общеразвивающие</w:t>
      </w:r>
      <w:r w:rsidR="007F5FB0" w:rsidRPr="00712B44">
        <w:rPr>
          <w:b/>
          <w:color w:val="171717" w:themeColor="background2" w:themeShade="1A"/>
          <w:u w:val="single"/>
        </w:rPr>
        <w:t xml:space="preserve"> (всего </w:t>
      </w:r>
      <w:r w:rsidR="007F5FB0" w:rsidRPr="0071183C">
        <w:rPr>
          <w:b/>
          <w:color w:val="171717" w:themeColor="background2" w:themeShade="1A"/>
          <w:u w:val="single"/>
        </w:rPr>
        <w:t>21</w:t>
      </w:r>
      <w:r w:rsidR="00165DDB" w:rsidRPr="00712B44">
        <w:rPr>
          <w:b/>
          <w:color w:val="171717" w:themeColor="background2" w:themeShade="1A"/>
          <w:u w:val="single"/>
        </w:rPr>
        <w:t xml:space="preserve"> программа</w:t>
      </w:r>
      <w:r w:rsidR="007F5FB0" w:rsidRPr="00712B44">
        <w:rPr>
          <w:b/>
          <w:color w:val="171717" w:themeColor="background2" w:themeShade="1A"/>
          <w:u w:val="single"/>
        </w:rPr>
        <w:t>)</w:t>
      </w:r>
      <w:r w:rsidRPr="00712B44">
        <w:rPr>
          <w:b/>
          <w:color w:val="171717" w:themeColor="background2" w:themeShade="1A"/>
          <w:u w:val="single"/>
        </w:rPr>
        <w:t>:</w:t>
      </w:r>
    </w:p>
    <w:p w:rsidR="00A479C8" w:rsidRPr="00A479C8" w:rsidRDefault="00A479C8" w:rsidP="00A479C8">
      <w:pPr>
        <w:pStyle w:val="default"/>
        <w:numPr>
          <w:ilvl w:val="0"/>
          <w:numId w:val="28"/>
        </w:numPr>
        <w:shd w:val="clear" w:color="auto" w:fill="FFFFFF"/>
        <w:spacing w:after="0"/>
        <w:ind w:left="709"/>
        <w:jc w:val="both"/>
        <w:rPr>
          <w:color w:val="171717" w:themeColor="background2" w:themeShade="1A"/>
        </w:rPr>
      </w:pPr>
      <w:r w:rsidRPr="00A479C8">
        <w:rPr>
          <w:color w:val="171717" w:themeColor="background2" w:themeShade="1A"/>
        </w:rPr>
        <w:t>Дополнительная общеразвивающая общеобразовательная программа в области музыкального искусства «Инструментальное исполнительство» (4 года).</w:t>
      </w:r>
    </w:p>
    <w:p w:rsidR="00A479C8" w:rsidRPr="00A479C8" w:rsidRDefault="00A479C8" w:rsidP="00A479C8">
      <w:pPr>
        <w:pStyle w:val="default"/>
        <w:numPr>
          <w:ilvl w:val="0"/>
          <w:numId w:val="28"/>
        </w:numPr>
        <w:shd w:val="clear" w:color="auto" w:fill="FFFFFF"/>
        <w:spacing w:after="0"/>
        <w:ind w:left="709"/>
        <w:jc w:val="both"/>
        <w:rPr>
          <w:color w:val="171717" w:themeColor="background2" w:themeShade="1A"/>
        </w:rPr>
      </w:pPr>
      <w:r w:rsidRPr="00A479C8">
        <w:rPr>
          <w:color w:val="171717" w:themeColor="background2" w:themeShade="1A"/>
        </w:rPr>
        <w:t>Дополнительная общеразвивающая общеобразовательная программа в области музыкального искусства по специальности «Хоровое пение» (4 года).</w:t>
      </w:r>
    </w:p>
    <w:p w:rsidR="00A479C8" w:rsidRPr="00A479C8" w:rsidRDefault="00A479C8" w:rsidP="00A479C8">
      <w:pPr>
        <w:pStyle w:val="default"/>
        <w:numPr>
          <w:ilvl w:val="0"/>
          <w:numId w:val="28"/>
        </w:numPr>
        <w:shd w:val="clear" w:color="auto" w:fill="FFFFFF"/>
        <w:spacing w:after="0"/>
        <w:ind w:left="709"/>
        <w:jc w:val="both"/>
        <w:rPr>
          <w:color w:val="171717" w:themeColor="background2" w:themeShade="1A"/>
        </w:rPr>
      </w:pPr>
      <w:r w:rsidRPr="00A479C8">
        <w:rPr>
          <w:color w:val="171717" w:themeColor="background2" w:themeShade="1A"/>
        </w:rPr>
        <w:t>Дополнительная общеразвивающая общеобразовательная программа в области музыкального искусства по специальности «Сольное пение» (4 года).</w:t>
      </w:r>
    </w:p>
    <w:p w:rsidR="00A479C8" w:rsidRPr="00A479C8" w:rsidRDefault="00A479C8" w:rsidP="00A479C8">
      <w:pPr>
        <w:pStyle w:val="default"/>
        <w:numPr>
          <w:ilvl w:val="0"/>
          <w:numId w:val="28"/>
        </w:numPr>
        <w:shd w:val="clear" w:color="auto" w:fill="FFFFFF"/>
        <w:spacing w:after="0"/>
        <w:ind w:left="709"/>
        <w:jc w:val="both"/>
        <w:rPr>
          <w:color w:val="171717" w:themeColor="background2" w:themeShade="1A"/>
        </w:rPr>
      </w:pPr>
      <w:r w:rsidRPr="00A479C8">
        <w:rPr>
          <w:color w:val="171717" w:themeColor="background2" w:themeShade="1A"/>
        </w:rPr>
        <w:t>Дополнительная общеразвивающая общеобразовательная программа в области музыкального искусства «Основы инструментального исполнительства» (3года).</w:t>
      </w:r>
    </w:p>
    <w:p w:rsidR="00A479C8" w:rsidRPr="00A479C8" w:rsidRDefault="00A479C8" w:rsidP="00A479C8">
      <w:pPr>
        <w:pStyle w:val="default"/>
        <w:numPr>
          <w:ilvl w:val="0"/>
          <w:numId w:val="28"/>
        </w:numPr>
        <w:shd w:val="clear" w:color="auto" w:fill="FFFFFF"/>
        <w:spacing w:after="0"/>
        <w:ind w:left="709"/>
        <w:jc w:val="both"/>
        <w:rPr>
          <w:color w:val="171717" w:themeColor="background2" w:themeShade="1A"/>
        </w:rPr>
      </w:pPr>
      <w:r w:rsidRPr="00A479C8">
        <w:rPr>
          <w:color w:val="171717" w:themeColor="background2" w:themeShade="1A"/>
        </w:rPr>
        <w:t>Дополнительная общеразвивающая общеобразовательная программа в области музыкального искусства «Основы сольного пения» (3 года).</w:t>
      </w:r>
    </w:p>
    <w:p w:rsidR="00A479C8" w:rsidRPr="00A479C8" w:rsidRDefault="00A479C8" w:rsidP="00A479C8">
      <w:pPr>
        <w:pStyle w:val="default"/>
        <w:numPr>
          <w:ilvl w:val="0"/>
          <w:numId w:val="28"/>
        </w:numPr>
        <w:shd w:val="clear" w:color="auto" w:fill="FFFFFF"/>
        <w:spacing w:after="0"/>
        <w:ind w:left="709"/>
        <w:jc w:val="both"/>
        <w:rPr>
          <w:color w:val="171717" w:themeColor="background2" w:themeShade="1A"/>
        </w:rPr>
      </w:pPr>
      <w:r w:rsidRPr="00A479C8">
        <w:rPr>
          <w:color w:val="171717" w:themeColor="background2" w:themeShade="1A"/>
        </w:rPr>
        <w:t>Дополнительная общеразвивающая общеобразовательная программа в области музыкального искусства «Основы хорового пения» (3 года).</w:t>
      </w:r>
    </w:p>
    <w:p w:rsidR="00A479C8" w:rsidRPr="00A479C8" w:rsidRDefault="00A479C8" w:rsidP="00A479C8">
      <w:pPr>
        <w:pStyle w:val="default"/>
        <w:numPr>
          <w:ilvl w:val="0"/>
          <w:numId w:val="28"/>
        </w:numPr>
        <w:shd w:val="clear" w:color="auto" w:fill="FFFFFF"/>
        <w:spacing w:after="0"/>
        <w:ind w:left="709"/>
        <w:jc w:val="both"/>
        <w:rPr>
          <w:color w:val="171717" w:themeColor="background2" w:themeShade="1A"/>
        </w:rPr>
      </w:pPr>
      <w:r w:rsidRPr="00A479C8">
        <w:rPr>
          <w:color w:val="171717" w:themeColor="background2" w:themeShade="1A"/>
        </w:rPr>
        <w:t>Дополнительная общеразвивающая общеобразовательная программа в области музыкального искусства «Музыкально-эстетическое воспитание детей» (4 года).</w:t>
      </w:r>
    </w:p>
    <w:p w:rsidR="00A479C8" w:rsidRPr="00A479C8" w:rsidRDefault="00A479C8" w:rsidP="00A479C8">
      <w:pPr>
        <w:pStyle w:val="default"/>
        <w:numPr>
          <w:ilvl w:val="0"/>
          <w:numId w:val="28"/>
        </w:numPr>
        <w:shd w:val="clear" w:color="auto" w:fill="FFFFFF"/>
        <w:spacing w:after="0"/>
        <w:ind w:left="709"/>
        <w:jc w:val="both"/>
        <w:rPr>
          <w:color w:val="171717" w:themeColor="background2" w:themeShade="1A"/>
        </w:rPr>
      </w:pPr>
      <w:r w:rsidRPr="00A479C8">
        <w:rPr>
          <w:color w:val="171717" w:themeColor="background2" w:themeShade="1A"/>
        </w:rPr>
        <w:t xml:space="preserve">Дополнительная общеразвивающая общеобразовательная программа в области музыкального искусства «Хоровое пение» (4 года). </w:t>
      </w:r>
    </w:p>
    <w:p w:rsidR="00A479C8" w:rsidRPr="00A479C8" w:rsidRDefault="00A479C8" w:rsidP="00A479C8">
      <w:pPr>
        <w:pStyle w:val="default"/>
        <w:numPr>
          <w:ilvl w:val="0"/>
          <w:numId w:val="28"/>
        </w:numPr>
        <w:shd w:val="clear" w:color="auto" w:fill="FFFFFF"/>
        <w:spacing w:after="0"/>
        <w:ind w:left="709"/>
        <w:jc w:val="both"/>
        <w:rPr>
          <w:color w:val="171717" w:themeColor="background2" w:themeShade="1A"/>
        </w:rPr>
      </w:pPr>
      <w:r w:rsidRPr="00A479C8">
        <w:rPr>
          <w:color w:val="171717" w:themeColor="background2" w:themeShade="1A"/>
        </w:rPr>
        <w:t>Дополнительная общеразвивающая общеобразовательная программа в области музыкального искусства «Инструментальное исполнительство» (4 года).</w:t>
      </w:r>
    </w:p>
    <w:p w:rsidR="00A479C8" w:rsidRPr="00A479C8" w:rsidRDefault="00A479C8" w:rsidP="00A479C8">
      <w:pPr>
        <w:pStyle w:val="default"/>
        <w:numPr>
          <w:ilvl w:val="0"/>
          <w:numId w:val="28"/>
        </w:numPr>
        <w:shd w:val="clear" w:color="auto" w:fill="FFFFFF"/>
        <w:spacing w:after="0"/>
        <w:ind w:left="709"/>
        <w:jc w:val="both"/>
        <w:rPr>
          <w:color w:val="171717" w:themeColor="background2" w:themeShade="1A"/>
        </w:rPr>
      </w:pPr>
      <w:r w:rsidRPr="00A479C8">
        <w:rPr>
          <w:color w:val="171717" w:themeColor="background2" w:themeShade="1A"/>
        </w:rPr>
        <w:t>Дополнительная общеразвивающая общеобразовательная программа в области музыкального искусства «Сольное пение» (4 года).</w:t>
      </w:r>
    </w:p>
    <w:p w:rsidR="000975F9" w:rsidRPr="00712B44" w:rsidRDefault="000975F9" w:rsidP="000975F9">
      <w:pPr>
        <w:pStyle w:val="default"/>
        <w:numPr>
          <w:ilvl w:val="0"/>
          <w:numId w:val="28"/>
        </w:numPr>
        <w:shd w:val="clear" w:color="auto" w:fill="FFFFFF"/>
        <w:spacing w:after="0"/>
        <w:ind w:left="709"/>
        <w:jc w:val="both"/>
        <w:rPr>
          <w:color w:val="171717" w:themeColor="background2" w:themeShade="1A"/>
        </w:rPr>
      </w:pPr>
      <w:r w:rsidRPr="00712B44">
        <w:rPr>
          <w:color w:val="171717" w:themeColor="background2" w:themeShade="1A"/>
        </w:rPr>
        <w:t>Дополнительная общеразвивающая общеобразовательная программа в области изобразительного искусства «Художеств</w:t>
      </w:r>
      <w:r w:rsidR="00DB1CD4" w:rsidRPr="00712B44">
        <w:rPr>
          <w:color w:val="171717" w:themeColor="background2" w:themeShade="1A"/>
        </w:rPr>
        <w:t>енное творчеств</w:t>
      </w:r>
      <w:r w:rsidRPr="00712B44">
        <w:rPr>
          <w:color w:val="171717" w:themeColor="background2" w:themeShade="1A"/>
        </w:rPr>
        <w:t>о» (4 года).</w:t>
      </w:r>
    </w:p>
    <w:p w:rsidR="000975F9" w:rsidRPr="00712B44" w:rsidRDefault="000975F9" w:rsidP="000975F9">
      <w:pPr>
        <w:pStyle w:val="default"/>
        <w:numPr>
          <w:ilvl w:val="0"/>
          <w:numId w:val="28"/>
        </w:numPr>
        <w:shd w:val="clear" w:color="auto" w:fill="FFFFFF"/>
        <w:spacing w:after="0"/>
        <w:ind w:left="709"/>
        <w:jc w:val="both"/>
        <w:rPr>
          <w:color w:val="171717" w:themeColor="background2" w:themeShade="1A"/>
        </w:rPr>
      </w:pPr>
      <w:r w:rsidRPr="00712B44">
        <w:rPr>
          <w:color w:val="171717" w:themeColor="background2" w:themeShade="1A"/>
        </w:rPr>
        <w:t>Дополнительная общеразвивающая общеобразовательная программа «Театральное искусство» (4 года).</w:t>
      </w:r>
    </w:p>
    <w:p w:rsidR="000975F9" w:rsidRPr="00712B44" w:rsidRDefault="000975F9" w:rsidP="000975F9">
      <w:pPr>
        <w:pStyle w:val="default"/>
        <w:numPr>
          <w:ilvl w:val="0"/>
          <w:numId w:val="28"/>
        </w:numPr>
        <w:shd w:val="clear" w:color="auto" w:fill="FFFFFF"/>
        <w:spacing w:after="0"/>
        <w:ind w:left="709"/>
        <w:jc w:val="both"/>
        <w:rPr>
          <w:color w:val="171717" w:themeColor="background2" w:themeShade="1A"/>
        </w:rPr>
      </w:pPr>
      <w:r w:rsidRPr="00712B44">
        <w:rPr>
          <w:color w:val="171717" w:themeColor="background2" w:themeShade="1A"/>
        </w:rPr>
        <w:t>Дополнительная общеразвивающая общеобразовательная программа «Фольклор» (народное пение) (4 года).</w:t>
      </w:r>
    </w:p>
    <w:p w:rsidR="00037AB8" w:rsidRPr="00712B44" w:rsidRDefault="00037AB8" w:rsidP="003F4645">
      <w:pPr>
        <w:pStyle w:val="default"/>
        <w:numPr>
          <w:ilvl w:val="0"/>
          <w:numId w:val="28"/>
        </w:numPr>
        <w:shd w:val="clear" w:color="auto" w:fill="FFFFFF"/>
        <w:spacing w:after="0"/>
        <w:ind w:left="709"/>
        <w:jc w:val="both"/>
        <w:rPr>
          <w:color w:val="171717" w:themeColor="background2" w:themeShade="1A"/>
        </w:rPr>
      </w:pPr>
      <w:r w:rsidRPr="00712B44">
        <w:rPr>
          <w:color w:val="171717" w:themeColor="background2" w:themeShade="1A"/>
        </w:rPr>
        <w:t>Дополнительная общеразвивающая программа «Азбука хореографии» (3-4 года).</w:t>
      </w:r>
    </w:p>
    <w:p w:rsidR="00037AB8" w:rsidRPr="00712B44" w:rsidRDefault="00037AB8" w:rsidP="003F4645">
      <w:pPr>
        <w:pStyle w:val="default"/>
        <w:numPr>
          <w:ilvl w:val="0"/>
          <w:numId w:val="28"/>
        </w:numPr>
        <w:shd w:val="clear" w:color="auto" w:fill="FFFFFF"/>
        <w:spacing w:after="0"/>
        <w:ind w:left="709"/>
        <w:jc w:val="both"/>
        <w:rPr>
          <w:color w:val="171717" w:themeColor="background2" w:themeShade="1A"/>
        </w:rPr>
      </w:pPr>
      <w:r w:rsidRPr="00712B44">
        <w:rPr>
          <w:color w:val="171717" w:themeColor="background2" w:themeShade="1A"/>
        </w:rPr>
        <w:t>Дополнительная общеразвивающая программа «Школа народного танца» (4 года).</w:t>
      </w:r>
    </w:p>
    <w:p w:rsidR="00037AB8" w:rsidRPr="00712B44" w:rsidRDefault="00037AB8" w:rsidP="003F4645">
      <w:pPr>
        <w:pStyle w:val="default"/>
        <w:numPr>
          <w:ilvl w:val="0"/>
          <w:numId w:val="28"/>
        </w:numPr>
        <w:shd w:val="clear" w:color="auto" w:fill="FFFFFF"/>
        <w:spacing w:after="0"/>
        <w:ind w:left="709"/>
        <w:jc w:val="both"/>
      </w:pPr>
      <w:r w:rsidRPr="00712B44">
        <w:t xml:space="preserve">Дополнительная общеразвивающая общеобразовательная программа </w:t>
      </w:r>
      <w:r w:rsidR="00DD6E7C" w:rsidRPr="00712B44">
        <w:t>художественно-эстетической направленности</w:t>
      </w:r>
      <w:r w:rsidRPr="00712B44">
        <w:t xml:space="preserve"> (5 лет).</w:t>
      </w:r>
    </w:p>
    <w:p w:rsidR="00037AB8" w:rsidRPr="00712B44" w:rsidRDefault="00037AB8" w:rsidP="003F4645">
      <w:pPr>
        <w:pStyle w:val="default"/>
        <w:numPr>
          <w:ilvl w:val="0"/>
          <w:numId w:val="28"/>
        </w:numPr>
        <w:shd w:val="clear" w:color="auto" w:fill="FFFFFF"/>
        <w:spacing w:after="0"/>
        <w:ind w:left="709"/>
        <w:jc w:val="both"/>
      </w:pPr>
      <w:r w:rsidRPr="00712B44">
        <w:t>Дополнительная общеразвивающая программа в области изобразительного искусства «Изобразительное творчество» (4 года).</w:t>
      </w:r>
    </w:p>
    <w:p w:rsidR="00037AB8" w:rsidRPr="00712B44" w:rsidRDefault="00037AB8" w:rsidP="003F4645">
      <w:pPr>
        <w:pStyle w:val="default"/>
        <w:numPr>
          <w:ilvl w:val="0"/>
          <w:numId w:val="28"/>
        </w:numPr>
        <w:shd w:val="clear" w:color="auto" w:fill="FFFFFF"/>
        <w:spacing w:after="0"/>
        <w:ind w:left="709"/>
        <w:jc w:val="both"/>
      </w:pPr>
      <w:r w:rsidRPr="00712B44">
        <w:t>Дополнительная общеразвивающая программа в области декоративно-прикладного искусства «Декоративно-прикладное творчество» (4 года).</w:t>
      </w:r>
    </w:p>
    <w:p w:rsidR="005353BE" w:rsidRPr="00712B44" w:rsidRDefault="005353BE" w:rsidP="005353BE">
      <w:pPr>
        <w:pStyle w:val="default"/>
        <w:numPr>
          <w:ilvl w:val="0"/>
          <w:numId w:val="28"/>
        </w:numPr>
        <w:shd w:val="clear" w:color="auto" w:fill="FFFFFF"/>
        <w:spacing w:after="0"/>
        <w:ind w:left="709"/>
        <w:jc w:val="both"/>
      </w:pPr>
      <w:r w:rsidRPr="00712B44">
        <w:t>Дополнительная общеразвивающая программа в области декоративно-прикладного искусства «Декоративно-прикладное творчество» (5 лет).</w:t>
      </w:r>
    </w:p>
    <w:p w:rsidR="00037AB8" w:rsidRPr="00712B44" w:rsidRDefault="00037AB8" w:rsidP="003F4645">
      <w:pPr>
        <w:pStyle w:val="default"/>
        <w:numPr>
          <w:ilvl w:val="0"/>
          <w:numId w:val="28"/>
        </w:numPr>
        <w:shd w:val="clear" w:color="auto" w:fill="FFFFFF"/>
        <w:spacing w:after="0"/>
        <w:ind w:left="709"/>
        <w:jc w:val="both"/>
      </w:pPr>
      <w:r w:rsidRPr="00712B44">
        <w:t>Дополнительная общеразвивающая программа в области изобразительного искусства «Архитектурно-художественное творчество» (5 лет).</w:t>
      </w:r>
    </w:p>
    <w:p w:rsidR="00073630" w:rsidRPr="00712B44" w:rsidRDefault="00073630" w:rsidP="00073630">
      <w:pPr>
        <w:pStyle w:val="default"/>
        <w:numPr>
          <w:ilvl w:val="0"/>
          <w:numId w:val="28"/>
        </w:numPr>
        <w:shd w:val="clear" w:color="auto" w:fill="FFFFFF"/>
        <w:spacing w:after="0"/>
        <w:ind w:left="709"/>
        <w:jc w:val="both"/>
      </w:pPr>
      <w:r w:rsidRPr="00712B44">
        <w:t>Дополнительная общеразвивающая программа в области изобразительного искусства «Дизайн костюма» (5 лет).</w:t>
      </w:r>
      <w:r w:rsidR="00C90792" w:rsidRPr="00712B44">
        <w:t xml:space="preserve"> Завершила свою реализацию в июне 2022 года.</w:t>
      </w:r>
    </w:p>
    <w:p w:rsidR="00037AB8" w:rsidRPr="00712B44" w:rsidRDefault="00037AB8" w:rsidP="00037AB8">
      <w:pPr>
        <w:pStyle w:val="default"/>
        <w:numPr>
          <w:ilvl w:val="0"/>
          <w:numId w:val="25"/>
        </w:numPr>
        <w:shd w:val="clear" w:color="auto" w:fill="FFFFFF"/>
        <w:spacing w:after="0"/>
        <w:jc w:val="both"/>
        <w:rPr>
          <w:b/>
          <w:u w:val="single"/>
        </w:rPr>
      </w:pPr>
      <w:r w:rsidRPr="00712B44">
        <w:rPr>
          <w:b/>
          <w:u w:val="single"/>
        </w:rPr>
        <w:t>Модульные:</w:t>
      </w:r>
    </w:p>
    <w:p w:rsidR="00AF32F4" w:rsidRPr="00712B44" w:rsidRDefault="00AF32F4" w:rsidP="00AF32F4">
      <w:pPr>
        <w:pStyle w:val="default"/>
        <w:numPr>
          <w:ilvl w:val="0"/>
          <w:numId w:val="28"/>
        </w:numPr>
        <w:shd w:val="clear" w:color="auto" w:fill="FFFFFF"/>
        <w:spacing w:before="0" w:beforeAutospacing="0" w:after="0" w:afterAutospacing="0"/>
        <w:jc w:val="both"/>
        <w:rPr>
          <w:color w:val="000000" w:themeColor="text1"/>
        </w:rPr>
      </w:pPr>
      <w:r w:rsidRPr="00712B44">
        <w:rPr>
          <w:color w:val="000000" w:themeColor="text1"/>
        </w:rPr>
        <w:t>Модульная дополнительная общеобразовательная общеразвивающая программа в области хореографического искусства «Ритмика и танец» (1 год).</w:t>
      </w:r>
    </w:p>
    <w:p w:rsidR="00AF32F4" w:rsidRPr="00712B44" w:rsidRDefault="00AF32F4" w:rsidP="00AF32F4">
      <w:pPr>
        <w:pStyle w:val="default"/>
        <w:numPr>
          <w:ilvl w:val="0"/>
          <w:numId w:val="28"/>
        </w:numPr>
        <w:shd w:val="clear" w:color="auto" w:fill="FFFFFF"/>
        <w:spacing w:before="0" w:beforeAutospacing="0" w:after="0" w:afterAutospacing="0"/>
        <w:jc w:val="both"/>
        <w:rPr>
          <w:color w:val="000000" w:themeColor="text1"/>
        </w:rPr>
      </w:pPr>
      <w:r w:rsidRPr="00712B44">
        <w:rPr>
          <w:color w:val="000000" w:themeColor="text1"/>
        </w:rPr>
        <w:lastRenderedPageBreak/>
        <w:t>Модульная дополнительная общеобразовательная общеразвивающая программа в области хореографического иску</w:t>
      </w:r>
      <w:r w:rsidR="004337F3" w:rsidRPr="00712B44">
        <w:rPr>
          <w:color w:val="000000" w:themeColor="text1"/>
        </w:rPr>
        <w:t>сства «Со</w:t>
      </w:r>
      <w:r w:rsidR="00712B44" w:rsidRPr="00712B44">
        <w:rPr>
          <w:color w:val="000000" w:themeColor="text1"/>
        </w:rPr>
        <w:t>в</w:t>
      </w:r>
      <w:r w:rsidR="004337F3" w:rsidRPr="00712B44">
        <w:rPr>
          <w:color w:val="000000" w:themeColor="text1"/>
        </w:rPr>
        <w:t>ременный танец» (1 год</w:t>
      </w:r>
      <w:r w:rsidRPr="00712B44">
        <w:rPr>
          <w:color w:val="000000" w:themeColor="text1"/>
        </w:rPr>
        <w:t>).</w:t>
      </w:r>
    </w:p>
    <w:p w:rsidR="00AF32F4" w:rsidRPr="00712B44" w:rsidRDefault="00AF32F4" w:rsidP="00AF32F4">
      <w:pPr>
        <w:pStyle w:val="default"/>
        <w:numPr>
          <w:ilvl w:val="0"/>
          <w:numId w:val="28"/>
        </w:numPr>
        <w:shd w:val="clear" w:color="auto" w:fill="FFFFFF"/>
        <w:spacing w:before="0" w:beforeAutospacing="0" w:after="0" w:afterAutospacing="0"/>
        <w:jc w:val="both"/>
        <w:rPr>
          <w:color w:val="000000" w:themeColor="text1"/>
        </w:rPr>
      </w:pPr>
      <w:r w:rsidRPr="00712B44">
        <w:rPr>
          <w:color w:val="000000" w:themeColor="text1"/>
        </w:rPr>
        <w:t>Модульная дополнительная общеобразовательная общеразвивающая программа в области художественного иск</w:t>
      </w:r>
      <w:r w:rsidR="004337F3" w:rsidRPr="00712B44">
        <w:rPr>
          <w:color w:val="000000" w:themeColor="text1"/>
        </w:rPr>
        <w:t>усства «Основы Керамики» (1 год</w:t>
      </w:r>
      <w:r w:rsidRPr="00712B44">
        <w:rPr>
          <w:color w:val="000000" w:themeColor="text1"/>
        </w:rPr>
        <w:t>).</w:t>
      </w:r>
    </w:p>
    <w:p w:rsidR="004337F3" w:rsidRPr="00712B44" w:rsidRDefault="00AF32F4" w:rsidP="004337F3">
      <w:pPr>
        <w:pStyle w:val="default"/>
        <w:numPr>
          <w:ilvl w:val="0"/>
          <w:numId w:val="28"/>
        </w:numPr>
        <w:shd w:val="clear" w:color="auto" w:fill="FFFFFF"/>
        <w:spacing w:before="0" w:beforeAutospacing="0" w:after="0" w:afterAutospacing="0"/>
        <w:jc w:val="both"/>
        <w:rPr>
          <w:color w:val="000000" w:themeColor="text1"/>
        </w:rPr>
      </w:pPr>
      <w:r w:rsidRPr="00712B44">
        <w:rPr>
          <w:color w:val="000000" w:themeColor="text1"/>
        </w:rPr>
        <w:t>Модульная дополнительная общеобразовательная общеразвивающая программа в области художественного искусства «Музыкальная информатика» (3 месяца)</w:t>
      </w:r>
    </w:p>
    <w:p w:rsidR="00037AB8" w:rsidRPr="00712B44" w:rsidRDefault="00073630" w:rsidP="004337F3">
      <w:pPr>
        <w:pStyle w:val="default"/>
        <w:numPr>
          <w:ilvl w:val="0"/>
          <w:numId w:val="28"/>
        </w:numPr>
        <w:shd w:val="clear" w:color="auto" w:fill="FFFFFF"/>
        <w:spacing w:before="0" w:beforeAutospacing="0" w:after="0" w:afterAutospacing="0"/>
        <w:jc w:val="both"/>
        <w:rPr>
          <w:color w:val="000000" w:themeColor="text1"/>
        </w:rPr>
      </w:pPr>
      <w:r w:rsidRPr="00712B44">
        <w:rPr>
          <w:color w:val="000000" w:themeColor="text1"/>
        </w:rPr>
        <w:t xml:space="preserve">Модульная дополнительная общеобразовательная общеразвивающая программа в области </w:t>
      </w:r>
      <w:r w:rsidRPr="00712B44">
        <w:t>декоративно-прикладного искусства «Декоративно-прикладное творчество» (3 года)</w:t>
      </w:r>
      <w:r w:rsidR="008C017D" w:rsidRPr="00712B44">
        <w:t>.</w:t>
      </w:r>
    </w:p>
    <w:p w:rsidR="004337F3" w:rsidRPr="00712B44" w:rsidRDefault="004337F3" w:rsidP="00C90792">
      <w:pPr>
        <w:pStyle w:val="default"/>
        <w:shd w:val="clear" w:color="auto" w:fill="FFFFFF"/>
        <w:spacing w:before="0" w:beforeAutospacing="0" w:after="0" w:afterAutospacing="0"/>
        <w:ind w:firstLine="708"/>
        <w:jc w:val="both"/>
        <w:rPr>
          <w:color w:val="000000"/>
        </w:rPr>
      </w:pPr>
    </w:p>
    <w:p w:rsidR="00C90792" w:rsidRPr="00712B44" w:rsidRDefault="00C90792" w:rsidP="00C90792">
      <w:pPr>
        <w:pStyle w:val="default"/>
        <w:shd w:val="clear" w:color="auto" w:fill="FFFFFF"/>
        <w:spacing w:before="0" w:beforeAutospacing="0" w:after="0" w:afterAutospacing="0"/>
        <w:ind w:firstLine="708"/>
        <w:jc w:val="both"/>
        <w:rPr>
          <w:color w:val="000000"/>
        </w:rPr>
      </w:pPr>
      <w:r w:rsidRPr="00712B44">
        <w:rPr>
          <w:color w:val="000000"/>
        </w:rPr>
        <w:t xml:space="preserve">В 2022 году работали следующие студии художественного направления: </w:t>
      </w:r>
    </w:p>
    <w:p w:rsidR="00C90792" w:rsidRPr="00712B44" w:rsidRDefault="00C90792" w:rsidP="00C90792">
      <w:pPr>
        <w:pStyle w:val="default"/>
        <w:numPr>
          <w:ilvl w:val="0"/>
          <w:numId w:val="25"/>
        </w:numPr>
        <w:shd w:val="clear" w:color="auto" w:fill="FFFFFF"/>
        <w:spacing w:before="0" w:beforeAutospacing="0" w:after="0" w:afterAutospacing="0"/>
        <w:jc w:val="both"/>
      </w:pPr>
      <w:r w:rsidRPr="00712B44">
        <w:rPr>
          <w:color w:val="000000"/>
        </w:rPr>
        <w:t>Студия анимационного творчества «Гармошка»</w:t>
      </w:r>
    </w:p>
    <w:p w:rsidR="00C90792" w:rsidRPr="00712B44" w:rsidRDefault="00C90792" w:rsidP="00C90792">
      <w:pPr>
        <w:pStyle w:val="default"/>
        <w:numPr>
          <w:ilvl w:val="0"/>
          <w:numId w:val="25"/>
        </w:numPr>
        <w:shd w:val="clear" w:color="auto" w:fill="FFFFFF"/>
        <w:spacing w:before="0" w:beforeAutospacing="0" w:after="0" w:afterAutospacing="0"/>
        <w:jc w:val="both"/>
      </w:pPr>
      <w:r w:rsidRPr="00712B44">
        <w:rPr>
          <w:color w:val="000000"/>
        </w:rPr>
        <w:t xml:space="preserve">Студия «Основы рисунка и живописи» </w:t>
      </w:r>
    </w:p>
    <w:p w:rsidR="00C90792" w:rsidRPr="00712B44" w:rsidRDefault="00C90792" w:rsidP="00C90792">
      <w:pPr>
        <w:pStyle w:val="default"/>
        <w:numPr>
          <w:ilvl w:val="0"/>
          <w:numId w:val="25"/>
        </w:numPr>
        <w:shd w:val="clear" w:color="auto" w:fill="FFFFFF"/>
        <w:spacing w:before="0" w:beforeAutospacing="0" w:after="0" w:afterAutospacing="0"/>
        <w:jc w:val="both"/>
      </w:pPr>
      <w:r w:rsidRPr="00712B44">
        <w:t>Студия керамики «Кружало»</w:t>
      </w:r>
    </w:p>
    <w:p w:rsidR="00C90792" w:rsidRPr="00712B44" w:rsidRDefault="00C90792" w:rsidP="00C90792">
      <w:pPr>
        <w:pStyle w:val="default"/>
        <w:numPr>
          <w:ilvl w:val="0"/>
          <w:numId w:val="25"/>
        </w:numPr>
        <w:shd w:val="clear" w:color="auto" w:fill="FFFFFF"/>
        <w:spacing w:before="0" w:beforeAutospacing="0" w:after="0" w:afterAutospacing="0"/>
        <w:jc w:val="both"/>
      </w:pPr>
      <w:r w:rsidRPr="00712B44">
        <w:t>Студия изобразительного искусства «Колорит»</w:t>
      </w:r>
    </w:p>
    <w:p w:rsidR="00C90792" w:rsidRPr="00712B44" w:rsidRDefault="00C90792" w:rsidP="00C90792">
      <w:pPr>
        <w:pStyle w:val="default"/>
        <w:shd w:val="clear" w:color="auto" w:fill="FFFFFF"/>
        <w:spacing w:before="0" w:beforeAutospacing="0" w:after="0" w:afterAutospacing="0"/>
        <w:ind w:left="720"/>
        <w:jc w:val="both"/>
      </w:pPr>
      <w:r w:rsidRPr="00712B44">
        <w:t>Музыкального направления:</w:t>
      </w:r>
    </w:p>
    <w:p w:rsidR="00C90792" w:rsidRPr="00712B44" w:rsidRDefault="001C30AA" w:rsidP="004B09E5">
      <w:pPr>
        <w:pStyle w:val="default"/>
        <w:numPr>
          <w:ilvl w:val="0"/>
          <w:numId w:val="25"/>
        </w:numPr>
        <w:shd w:val="clear" w:color="auto" w:fill="FFFFFF"/>
        <w:spacing w:before="0" w:beforeAutospacing="0" w:after="0" w:afterAutospacing="0"/>
        <w:jc w:val="both"/>
      </w:pPr>
      <w:r w:rsidRPr="00712B44">
        <w:t>Студия «Сольное пение»</w:t>
      </w:r>
    </w:p>
    <w:p w:rsidR="001C30AA" w:rsidRPr="00712B44" w:rsidRDefault="001C30AA" w:rsidP="004B09E5">
      <w:pPr>
        <w:pStyle w:val="default"/>
        <w:numPr>
          <w:ilvl w:val="0"/>
          <w:numId w:val="25"/>
        </w:numPr>
        <w:shd w:val="clear" w:color="auto" w:fill="FFFFFF"/>
        <w:spacing w:before="0" w:beforeAutospacing="0" w:after="0" w:afterAutospacing="0"/>
        <w:jc w:val="both"/>
      </w:pPr>
      <w:r w:rsidRPr="00712B44">
        <w:t>Студия «Инструментальное исполнительство»</w:t>
      </w:r>
    </w:p>
    <w:p w:rsidR="00C90792" w:rsidRPr="00712B44" w:rsidRDefault="00C90792" w:rsidP="004337F3">
      <w:pPr>
        <w:pStyle w:val="default"/>
        <w:shd w:val="clear" w:color="auto" w:fill="FFFFFF"/>
        <w:spacing w:before="0" w:beforeAutospacing="0" w:after="0" w:afterAutospacing="0"/>
        <w:jc w:val="both"/>
      </w:pPr>
    </w:p>
    <w:p w:rsidR="00833215" w:rsidRPr="00712B44" w:rsidRDefault="00833215" w:rsidP="00206673">
      <w:pPr>
        <w:pStyle w:val="default"/>
        <w:shd w:val="clear" w:color="auto" w:fill="FFFFFF"/>
        <w:spacing w:before="0" w:beforeAutospacing="0" w:after="0" w:afterAutospacing="0"/>
        <w:ind w:firstLine="708"/>
        <w:jc w:val="both"/>
      </w:pPr>
      <w:r w:rsidRPr="00712B44">
        <w:t xml:space="preserve">Возраст, минимум содержания, структура и условия реализации дополнительных предпрофессиональных программ в области </w:t>
      </w:r>
      <w:r w:rsidR="00D00DF1" w:rsidRPr="00712B44">
        <w:t xml:space="preserve">искусств, а также срок обучения </w:t>
      </w:r>
      <w:r w:rsidRPr="00712B44">
        <w:t>по данным программам устанавливается соответствующими федеральными государственными требованиями.</w:t>
      </w:r>
    </w:p>
    <w:p w:rsidR="00627309" w:rsidRPr="00712B44" w:rsidRDefault="00833215" w:rsidP="00627309">
      <w:pPr>
        <w:pStyle w:val="default"/>
        <w:shd w:val="clear" w:color="auto" w:fill="FFFFFF"/>
        <w:spacing w:before="0" w:beforeAutospacing="0" w:after="0" w:afterAutospacing="0"/>
        <w:ind w:firstLine="708"/>
        <w:jc w:val="both"/>
      </w:pPr>
      <w:r w:rsidRPr="00712B44">
        <w:t>Перечень дополнительных общеразвивающих программ устанавливается Учреждением самостоятельно по согласованию с Учредителем.</w:t>
      </w:r>
      <w:r w:rsidR="00185E60" w:rsidRPr="00712B44">
        <w:t xml:space="preserve"> </w:t>
      </w:r>
      <w:r w:rsidR="00B6263E" w:rsidRPr="00712B44">
        <w:t xml:space="preserve">Дополнительные общеразвивающие программы реализуются как для детей, так и для взрослых, без ограничений по возрасту. </w:t>
      </w:r>
    </w:p>
    <w:p w:rsidR="00560FCA" w:rsidRPr="00712B44" w:rsidRDefault="00C76216" w:rsidP="00560FCA">
      <w:pPr>
        <w:pStyle w:val="default"/>
        <w:shd w:val="clear" w:color="auto" w:fill="FFFFFF"/>
        <w:spacing w:before="0" w:beforeAutospacing="0" w:after="0" w:afterAutospacing="0"/>
        <w:ind w:firstLine="708"/>
        <w:jc w:val="both"/>
      </w:pPr>
      <w:r w:rsidRPr="00712B44">
        <w:t>По окончанию освоения образовательной программы выпускники получают свидетельство установленного образца.</w:t>
      </w:r>
      <w:r w:rsidR="00560FCA" w:rsidRPr="00712B44">
        <w:t xml:space="preserve"> </w:t>
      </w:r>
    </w:p>
    <w:p w:rsidR="00560FCA" w:rsidRPr="00712B44" w:rsidRDefault="00560FCA" w:rsidP="00354895">
      <w:pPr>
        <w:pStyle w:val="default"/>
        <w:shd w:val="clear" w:color="auto" w:fill="FFFFFF"/>
        <w:spacing w:before="0" w:beforeAutospacing="0" w:after="0" w:afterAutospacing="0"/>
        <w:jc w:val="both"/>
      </w:pPr>
      <w:r w:rsidRPr="00712B44">
        <w:t xml:space="preserve">Прием на подготовительное отделение школы осуществляется на конкурсной основе согласно Уставу школы. В концепции набора в школу, приоритетным сохраняется набор на специальности, позволяющие комплектовать творческие коллективы для совместного </w:t>
      </w:r>
      <w:proofErr w:type="spellStart"/>
      <w:r w:rsidRPr="00712B44">
        <w:t>музицирования</w:t>
      </w:r>
      <w:proofErr w:type="spellEnd"/>
      <w:r w:rsidRPr="00712B44">
        <w:t xml:space="preserve"> (струнные, духовые, ударные и народные инструменты, хоровое пение).</w:t>
      </w:r>
    </w:p>
    <w:p w:rsidR="006B3ECD" w:rsidRPr="00712B44" w:rsidRDefault="006B3ECD" w:rsidP="00BF3752">
      <w:pPr>
        <w:pStyle w:val="default"/>
        <w:shd w:val="clear" w:color="auto" w:fill="FFFFFF"/>
        <w:spacing w:before="0" w:beforeAutospacing="0" w:after="0" w:afterAutospacing="0"/>
        <w:ind w:firstLine="708"/>
        <w:jc w:val="both"/>
      </w:pPr>
      <w:r w:rsidRPr="00712B44">
        <w:t xml:space="preserve">2.4. При комплектовании классов, безусловным остаѐтся выполнение требования законодательства об общедоступности дополнительного образования. Учреждение несет ответственность перед органами управления, родителями (законными представителями) за реализацию прав граждан на получение дополнительного образования, за адекватность применяемых форм, методов и средств организации учебно-воспитательного процесса, за жизнь и здоровье </w:t>
      </w:r>
      <w:r w:rsidR="00185E60" w:rsidRPr="00712B44">
        <w:t>учащихся</w:t>
      </w:r>
      <w:r w:rsidRPr="00712B44">
        <w:t>.</w:t>
      </w:r>
    </w:p>
    <w:p w:rsidR="00131279" w:rsidRPr="00712B44" w:rsidRDefault="006B3ECD" w:rsidP="00131279">
      <w:pPr>
        <w:pStyle w:val="a20"/>
        <w:shd w:val="clear" w:color="auto" w:fill="FFFFFF"/>
        <w:spacing w:before="0" w:beforeAutospacing="0" w:after="0" w:afterAutospacing="0"/>
        <w:ind w:firstLine="708"/>
        <w:jc w:val="both"/>
      </w:pPr>
      <w:r w:rsidRPr="00712B44">
        <w:t>Открытие и закрытие классов осуществляется по решению педагогического совета в соответствии с имеющимися ресурсами: педагогически</w:t>
      </w:r>
      <w:r w:rsidR="00131279" w:rsidRPr="00712B44">
        <w:t>х</w:t>
      </w:r>
      <w:r w:rsidRPr="00712B44">
        <w:t xml:space="preserve"> кадр</w:t>
      </w:r>
      <w:r w:rsidR="000E4667" w:rsidRPr="00712B44">
        <w:t>ов</w:t>
      </w:r>
      <w:r w:rsidRPr="00712B44">
        <w:t>, учебно-методическо</w:t>
      </w:r>
      <w:r w:rsidR="000E4667" w:rsidRPr="00712B44">
        <w:t>го обеспечения и материально – технической базы</w:t>
      </w:r>
      <w:r w:rsidRPr="00712B44">
        <w:t>. Проводится на основании Федерального закона от 29.12.2012 г. № 273-Ф3 «Об образовании в Российской Федерации»;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от 04.07</w:t>
      </w:r>
      <w:r w:rsidR="000E4667" w:rsidRPr="00712B44">
        <w:t>.2014 N 41; п</w:t>
      </w:r>
      <w:r w:rsidRPr="00712B44">
        <w:t xml:space="preserve">оложением о правилах приѐма и порядке отбора </w:t>
      </w:r>
      <w:r w:rsidR="00185E60" w:rsidRPr="00712B44">
        <w:t>учащихся</w:t>
      </w:r>
      <w:r w:rsidR="000E4667" w:rsidRPr="00712B44">
        <w:t>; п</w:t>
      </w:r>
      <w:r w:rsidRPr="00712B44">
        <w:t xml:space="preserve">оложением о режиме занятий </w:t>
      </w:r>
      <w:r w:rsidR="00185E60" w:rsidRPr="00712B44">
        <w:t>учащихся</w:t>
      </w:r>
      <w:r w:rsidR="000E4667" w:rsidRPr="00712B44">
        <w:t>; п</w:t>
      </w:r>
      <w:r w:rsidRPr="00712B44">
        <w:t>орядком перевода, отчисления</w:t>
      </w:r>
      <w:r w:rsidR="00C9640F" w:rsidRPr="00712B44">
        <w:t xml:space="preserve"> и восстановления </w:t>
      </w:r>
      <w:r w:rsidR="00185E60" w:rsidRPr="00712B44">
        <w:t>учащихся</w:t>
      </w:r>
      <w:r w:rsidRPr="00712B44">
        <w:t>.</w:t>
      </w:r>
    </w:p>
    <w:p w:rsidR="006B3ECD" w:rsidRPr="00712B44" w:rsidRDefault="007C2AB7" w:rsidP="00131279">
      <w:pPr>
        <w:pStyle w:val="a20"/>
        <w:shd w:val="clear" w:color="auto" w:fill="FFFFFF"/>
        <w:spacing w:before="0" w:beforeAutospacing="0" w:after="0" w:afterAutospacing="0"/>
        <w:ind w:firstLine="708"/>
        <w:jc w:val="both"/>
      </w:pPr>
      <w:r w:rsidRPr="00712B44">
        <w:t>Учреждение</w:t>
      </w:r>
      <w:r w:rsidR="006B3ECD" w:rsidRPr="00712B44">
        <w:t xml:space="preserve"> обеспечивает </w:t>
      </w:r>
      <w:r w:rsidR="00BF3752" w:rsidRPr="00712B44">
        <w:t xml:space="preserve">уровень </w:t>
      </w:r>
      <w:r w:rsidR="006B3ECD" w:rsidRPr="00712B44">
        <w:t>обучени</w:t>
      </w:r>
      <w:r w:rsidR="00BF3752" w:rsidRPr="00712B44">
        <w:t>я</w:t>
      </w:r>
      <w:r w:rsidR="006B3ECD" w:rsidRPr="00712B44">
        <w:t xml:space="preserve"> в классах не ниже</w:t>
      </w:r>
      <w:r w:rsidR="00C9640F" w:rsidRPr="00712B44">
        <w:t xml:space="preserve">, </w:t>
      </w:r>
      <w:r w:rsidR="004E0982" w:rsidRPr="00712B44">
        <w:t>предъявляем</w:t>
      </w:r>
      <w:r w:rsidR="00C9640F" w:rsidRPr="00712B44">
        <w:t>ого</w:t>
      </w:r>
      <w:r w:rsidR="006B3ECD" w:rsidRPr="00712B44">
        <w:t xml:space="preserve"> к дополнительным предпрофессиональным общеобразовательным программам и дополнительным общеразвивающим программам.</w:t>
      </w:r>
    </w:p>
    <w:p w:rsidR="00084EB9" w:rsidRPr="00712B44" w:rsidRDefault="00084EB9" w:rsidP="00C76216">
      <w:pPr>
        <w:pStyle w:val="a20"/>
        <w:shd w:val="clear" w:color="auto" w:fill="FFFFFF"/>
        <w:spacing w:before="0" w:beforeAutospacing="0" w:after="0" w:afterAutospacing="0"/>
        <w:ind w:firstLine="708"/>
        <w:jc w:val="both"/>
      </w:pPr>
    </w:p>
    <w:p w:rsidR="0027622E" w:rsidRPr="00712B44" w:rsidRDefault="00C76216" w:rsidP="0027622E">
      <w:pPr>
        <w:pStyle w:val="a20"/>
        <w:shd w:val="clear" w:color="auto" w:fill="FFFFFF"/>
        <w:spacing w:before="0" w:beforeAutospacing="0" w:after="0" w:afterAutospacing="0"/>
        <w:ind w:firstLine="708"/>
        <w:jc w:val="both"/>
      </w:pPr>
      <w:r w:rsidRPr="00712B44">
        <w:t xml:space="preserve">2.5. Творческая деятельность является неотъемлемой частью образовательного процесса. Сложившиеся богатые традиции позволяют учащимся школы занимать высокие призовые места в фестивалях </w:t>
      </w:r>
      <w:r w:rsidR="0027622E" w:rsidRPr="00712B44">
        <w:t xml:space="preserve">и конкурсах различного уровня. А также, творческая деятельность является одним из наиболее важных </w:t>
      </w:r>
      <w:r w:rsidR="00560FCA" w:rsidRPr="00712B44">
        <w:t>показателей результатив</w:t>
      </w:r>
      <w:r w:rsidR="0027622E" w:rsidRPr="00712B44">
        <w:t xml:space="preserve">ности образовательного процесса. </w:t>
      </w:r>
    </w:p>
    <w:p w:rsidR="00DD6E7C" w:rsidRDefault="00DD6E7C" w:rsidP="00DD6E7C">
      <w:pPr>
        <w:pStyle w:val="ab"/>
        <w:suppressAutoHyphens/>
        <w:spacing w:after="0" w:line="240" w:lineRule="exact"/>
        <w:ind w:left="0"/>
        <w:jc w:val="both"/>
        <w:rPr>
          <w:rFonts w:ascii="Times New Roman" w:hAnsi="Times New Roman" w:cs="Times New Roman"/>
          <w:color w:val="000000"/>
          <w:sz w:val="24"/>
          <w:szCs w:val="24"/>
        </w:rPr>
      </w:pPr>
      <w:r w:rsidRPr="00712B44">
        <w:rPr>
          <w:rFonts w:ascii="Times New Roman" w:hAnsi="Times New Roman" w:cs="Times New Roman"/>
          <w:b/>
          <w:sz w:val="24"/>
          <w:szCs w:val="24"/>
        </w:rPr>
        <w:t xml:space="preserve">      </w:t>
      </w:r>
      <w:r w:rsidRPr="00712B44">
        <w:rPr>
          <w:rFonts w:ascii="Times New Roman" w:hAnsi="Times New Roman" w:cs="Times New Roman"/>
          <w:sz w:val="24"/>
          <w:szCs w:val="24"/>
        </w:rPr>
        <w:t>Одним из показателей результативности образовательного процесса является участие представителей ДШИ в творческих состязаниях различного уровня.</w:t>
      </w:r>
      <w:r w:rsidRPr="00712B44">
        <w:rPr>
          <w:rFonts w:ascii="Times New Roman" w:hAnsi="Times New Roman" w:cs="Times New Roman"/>
          <w:color w:val="000000"/>
          <w:sz w:val="24"/>
          <w:szCs w:val="24"/>
        </w:rPr>
        <w:t xml:space="preserve"> В </w:t>
      </w:r>
      <w:r w:rsidR="008C017D" w:rsidRPr="00712B44">
        <w:rPr>
          <w:rFonts w:ascii="Times New Roman" w:hAnsi="Times New Roman" w:cs="Times New Roman"/>
          <w:color w:val="000000"/>
          <w:sz w:val="24"/>
          <w:szCs w:val="24"/>
        </w:rPr>
        <w:t>2022</w:t>
      </w:r>
      <w:r w:rsidRPr="00712B44">
        <w:rPr>
          <w:rFonts w:ascii="Times New Roman" w:hAnsi="Times New Roman" w:cs="Times New Roman"/>
          <w:color w:val="000000"/>
          <w:sz w:val="24"/>
          <w:szCs w:val="24"/>
        </w:rPr>
        <w:t xml:space="preserve"> году </w:t>
      </w:r>
      <w:r w:rsidR="00700762" w:rsidRPr="00700762">
        <w:rPr>
          <w:rFonts w:ascii="Times New Roman" w:hAnsi="Times New Roman" w:cs="Times New Roman"/>
          <w:color w:val="000000"/>
          <w:sz w:val="24"/>
          <w:szCs w:val="24"/>
        </w:rPr>
        <w:t xml:space="preserve">2163 </w:t>
      </w:r>
      <w:r w:rsidR="00700762" w:rsidRPr="006C1E1C">
        <w:rPr>
          <w:rFonts w:ascii="Times New Roman" w:hAnsi="Times New Roman" w:cs="Times New Roman"/>
          <w:color w:val="000000"/>
          <w:sz w:val="24"/>
          <w:szCs w:val="24"/>
        </w:rPr>
        <w:t>учащих</w:t>
      </w:r>
      <w:r w:rsidRPr="006C1E1C">
        <w:rPr>
          <w:rFonts w:ascii="Times New Roman" w:hAnsi="Times New Roman" w:cs="Times New Roman"/>
          <w:color w:val="000000"/>
          <w:sz w:val="24"/>
          <w:szCs w:val="24"/>
        </w:rPr>
        <w:t xml:space="preserve">ся школы </w:t>
      </w:r>
      <w:r w:rsidRPr="00DB1DBF">
        <w:rPr>
          <w:rFonts w:ascii="Times New Roman" w:hAnsi="Times New Roman" w:cs="Times New Roman"/>
          <w:color w:val="000000"/>
          <w:sz w:val="24"/>
          <w:szCs w:val="24"/>
        </w:rPr>
        <w:t>поучаствовали в 98</w:t>
      </w:r>
      <w:r w:rsidR="00700762" w:rsidRPr="00DB1DBF">
        <w:rPr>
          <w:rFonts w:ascii="Times New Roman" w:hAnsi="Times New Roman" w:cs="Times New Roman"/>
          <w:color w:val="000000"/>
          <w:sz w:val="24"/>
          <w:szCs w:val="24"/>
        </w:rPr>
        <w:t xml:space="preserve"> конкурсах различного уровня </w:t>
      </w:r>
      <w:r w:rsidR="00700762" w:rsidRPr="00700762">
        <w:rPr>
          <w:rFonts w:ascii="Times New Roman" w:hAnsi="Times New Roman" w:cs="Times New Roman"/>
          <w:color w:val="000000"/>
          <w:sz w:val="24"/>
          <w:szCs w:val="24"/>
        </w:rPr>
        <w:t>(51</w:t>
      </w:r>
      <w:r w:rsidRPr="00700762">
        <w:rPr>
          <w:rFonts w:ascii="Times New Roman" w:hAnsi="Times New Roman" w:cs="Times New Roman"/>
          <w:color w:val="000000"/>
          <w:sz w:val="24"/>
          <w:szCs w:val="24"/>
        </w:rPr>
        <w:t xml:space="preserve"> международных, </w:t>
      </w:r>
      <w:r w:rsidR="00700762">
        <w:rPr>
          <w:rFonts w:ascii="Times New Roman" w:hAnsi="Times New Roman" w:cs="Times New Roman"/>
          <w:color w:val="000000"/>
          <w:sz w:val="24"/>
          <w:szCs w:val="24"/>
        </w:rPr>
        <w:t xml:space="preserve">18 </w:t>
      </w:r>
      <w:r w:rsidRPr="00700762">
        <w:rPr>
          <w:rFonts w:ascii="Times New Roman" w:hAnsi="Times New Roman" w:cs="Times New Roman"/>
          <w:color w:val="000000"/>
          <w:sz w:val="24"/>
          <w:szCs w:val="24"/>
        </w:rPr>
        <w:t>всероссийский</w:t>
      </w:r>
      <w:r w:rsidR="00700762" w:rsidRPr="00700762">
        <w:rPr>
          <w:rFonts w:ascii="Times New Roman" w:hAnsi="Times New Roman" w:cs="Times New Roman"/>
          <w:color w:val="000000"/>
          <w:sz w:val="24"/>
          <w:szCs w:val="24"/>
        </w:rPr>
        <w:t>, 13</w:t>
      </w:r>
      <w:r w:rsidRPr="00700762">
        <w:rPr>
          <w:rFonts w:ascii="Times New Roman" w:hAnsi="Times New Roman" w:cs="Times New Roman"/>
          <w:color w:val="000000"/>
          <w:sz w:val="24"/>
          <w:szCs w:val="24"/>
        </w:rPr>
        <w:t xml:space="preserve"> региональных, </w:t>
      </w:r>
      <w:r w:rsidR="00700762" w:rsidRPr="00700762">
        <w:rPr>
          <w:rFonts w:ascii="Times New Roman" w:hAnsi="Times New Roman" w:cs="Times New Roman"/>
          <w:color w:val="000000"/>
          <w:sz w:val="24"/>
          <w:szCs w:val="24"/>
        </w:rPr>
        <w:t>16</w:t>
      </w:r>
      <w:r w:rsidRPr="00700762">
        <w:rPr>
          <w:rFonts w:ascii="Times New Roman" w:hAnsi="Times New Roman" w:cs="Times New Roman"/>
          <w:color w:val="000000"/>
          <w:sz w:val="24"/>
          <w:szCs w:val="24"/>
        </w:rPr>
        <w:t xml:space="preserve"> городских).  </w:t>
      </w:r>
      <w:r w:rsidR="006C1E1C" w:rsidRPr="006C1E1C">
        <w:rPr>
          <w:rFonts w:ascii="Times New Roman" w:hAnsi="Times New Roman" w:cs="Times New Roman"/>
          <w:color w:val="000000"/>
          <w:sz w:val="24"/>
          <w:szCs w:val="24"/>
        </w:rPr>
        <w:t>2072 человека</w:t>
      </w:r>
      <w:r w:rsidR="00DB1CD4" w:rsidRPr="006C1E1C">
        <w:rPr>
          <w:rFonts w:ascii="Times New Roman" w:hAnsi="Times New Roman" w:cs="Times New Roman"/>
          <w:color w:val="000000"/>
          <w:sz w:val="24"/>
          <w:szCs w:val="24"/>
        </w:rPr>
        <w:t xml:space="preserve"> стал</w:t>
      </w:r>
      <w:r w:rsidR="006C1E1C" w:rsidRPr="006C1E1C">
        <w:rPr>
          <w:rFonts w:ascii="Times New Roman" w:hAnsi="Times New Roman" w:cs="Times New Roman"/>
          <w:color w:val="000000"/>
          <w:sz w:val="24"/>
          <w:szCs w:val="24"/>
        </w:rPr>
        <w:t>и лауреатами и дипломантами (1765</w:t>
      </w:r>
      <w:r w:rsidR="00DB1CD4" w:rsidRPr="006C1E1C">
        <w:rPr>
          <w:rFonts w:ascii="Times New Roman" w:hAnsi="Times New Roman" w:cs="Times New Roman"/>
          <w:color w:val="000000"/>
          <w:sz w:val="24"/>
          <w:szCs w:val="24"/>
        </w:rPr>
        <w:t xml:space="preserve"> </w:t>
      </w:r>
      <w:r w:rsidR="006C1E1C" w:rsidRPr="006C1E1C">
        <w:rPr>
          <w:rFonts w:ascii="Times New Roman" w:hAnsi="Times New Roman" w:cs="Times New Roman"/>
          <w:color w:val="000000"/>
          <w:sz w:val="24"/>
          <w:szCs w:val="24"/>
        </w:rPr>
        <w:t>лауреатов, 307 дипломантов</w:t>
      </w:r>
      <w:r w:rsidRPr="006C1E1C">
        <w:rPr>
          <w:rFonts w:ascii="Times New Roman" w:hAnsi="Times New Roman" w:cs="Times New Roman"/>
          <w:color w:val="000000"/>
          <w:sz w:val="24"/>
          <w:szCs w:val="24"/>
        </w:rPr>
        <w:t>).</w:t>
      </w:r>
      <w:r w:rsidRPr="006C1E1C">
        <w:rPr>
          <w:rFonts w:ascii="Times New Roman" w:hAnsi="Times New Roman" w:cs="Times New Roman"/>
          <w:sz w:val="24"/>
          <w:szCs w:val="24"/>
        </w:rPr>
        <w:t xml:space="preserve">  </w:t>
      </w:r>
      <w:r w:rsidR="004B09E5" w:rsidRPr="006C1E1C">
        <w:rPr>
          <w:rFonts w:ascii="Times New Roman" w:hAnsi="Times New Roman" w:cs="Times New Roman"/>
          <w:color w:val="000000"/>
          <w:sz w:val="24"/>
          <w:szCs w:val="24"/>
        </w:rPr>
        <w:t>С 2020 года</w:t>
      </w:r>
      <w:r w:rsidR="00DB1CD4" w:rsidRPr="006C1E1C">
        <w:rPr>
          <w:rFonts w:ascii="Times New Roman" w:hAnsi="Times New Roman" w:cs="Times New Roman"/>
          <w:color w:val="000000"/>
          <w:sz w:val="24"/>
          <w:szCs w:val="24"/>
        </w:rPr>
        <w:t xml:space="preserve"> </w:t>
      </w:r>
      <w:r w:rsidRPr="006C1E1C">
        <w:rPr>
          <w:rFonts w:ascii="Times New Roman" w:hAnsi="Times New Roman" w:cs="Times New Roman"/>
          <w:color w:val="000000"/>
          <w:sz w:val="24"/>
          <w:szCs w:val="24"/>
        </w:rPr>
        <w:t>многие много</w:t>
      </w:r>
      <w:r w:rsidR="00DB1CD4" w:rsidRPr="006C1E1C">
        <w:rPr>
          <w:rFonts w:ascii="Times New Roman" w:hAnsi="Times New Roman" w:cs="Times New Roman"/>
          <w:color w:val="000000"/>
          <w:sz w:val="24"/>
          <w:szCs w:val="24"/>
        </w:rPr>
        <w:t xml:space="preserve">жанровые и профильные конкурсы </w:t>
      </w:r>
      <w:r w:rsidRPr="006C1E1C">
        <w:rPr>
          <w:rFonts w:ascii="Times New Roman" w:hAnsi="Times New Roman" w:cs="Times New Roman"/>
          <w:color w:val="000000"/>
          <w:sz w:val="24"/>
          <w:szCs w:val="24"/>
        </w:rPr>
        <w:t>стали прово</w:t>
      </w:r>
      <w:r w:rsidR="00DB1CD4" w:rsidRPr="006C1E1C">
        <w:rPr>
          <w:rFonts w:ascii="Times New Roman" w:hAnsi="Times New Roman" w:cs="Times New Roman"/>
          <w:color w:val="000000"/>
          <w:sz w:val="24"/>
          <w:szCs w:val="24"/>
        </w:rPr>
        <w:t xml:space="preserve">диться в формате </w:t>
      </w:r>
      <w:r w:rsidRPr="006C1E1C">
        <w:rPr>
          <w:rFonts w:ascii="Times New Roman" w:hAnsi="Times New Roman" w:cs="Times New Roman"/>
          <w:color w:val="000000"/>
          <w:sz w:val="24"/>
          <w:szCs w:val="24"/>
        </w:rPr>
        <w:t xml:space="preserve">ОНЛАЙН, что дало возможность воспитанникам школы принять участие в значимых профильных конкурсах, не покидая </w:t>
      </w:r>
      <w:r w:rsidRPr="00DB1DBF">
        <w:rPr>
          <w:rFonts w:ascii="Times New Roman" w:hAnsi="Times New Roman" w:cs="Times New Roman"/>
          <w:color w:val="000000"/>
          <w:sz w:val="24"/>
          <w:szCs w:val="24"/>
        </w:rPr>
        <w:t>пределы города</w:t>
      </w:r>
      <w:r w:rsidR="00F61797">
        <w:rPr>
          <w:rFonts w:ascii="Times New Roman" w:hAnsi="Times New Roman" w:cs="Times New Roman"/>
          <w:color w:val="000000"/>
          <w:sz w:val="24"/>
          <w:szCs w:val="24"/>
        </w:rPr>
        <w:t>.</w:t>
      </w:r>
    </w:p>
    <w:p w:rsidR="00DD6E7C" w:rsidRPr="00712B44" w:rsidRDefault="00DD6E7C" w:rsidP="00DD6E7C">
      <w:pPr>
        <w:pStyle w:val="ab"/>
        <w:suppressAutoHyphens/>
        <w:spacing w:after="0" w:line="240" w:lineRule="exact"/>
        <w:ind w:left="0"/>
        <w:jc w:val="both"/>
        <w:rPr>
          <w:rFonts w:ascii="Times New Roman" w:hAnsi="Times New Roman" w:cs="Times New Roman"/>
          <w:color w:val="000000"/>
          <w:sz w:val="24"/>
          <w:szCs w:val="24"/>
        </w:rPr>
      </w:pPr>
      <w:r w:rsidRPr="00DB1DBF">
        <w:rPr>
          <w:rFonts w:ascii="Times New Roman" w:hAnsi="Times New Roman" w:cs="Times New Roman"/>
          <w:color w:val="000000"/>
          <w:sz w:val="24"/>
          <w:szCs w:val="24"/>
        </w:rPr>
        <w:t>Наиболее значимые достижения:</w:t>
      </w:r>
    </w:p>
    <w:p w:rsidR="00967669" w:rsidRPr="00712B44" w:rsidRDefault="00DD6E7C" w:rsidP="00DD6E7C">
      <w:pPr>
        <w:pStyle w:val="ab"/>
        <w:suppressAutoHyphens/>
        <w:spacing w:after="0" w:line="240" w:lineRule="exact"/>
        <w:ind w:left="708" w:firstLine="12"/>
        <w:jc w:val="both"/>
        <w:rPr>
          <w:rFonts w:ascii="Times New Roman" w:hAnsi="Times New Roman" w:cs="Times New Roman"/>
          <w:sz w:val="24"/>
          <w:szCs w:val="24"/>
        </w:rPr>
      </w:pPr>
      <w:r w:rsidRPr="00712B44">
        <w:rPr>
          <w:rFonts w:ascii="Times New Roman" w:hAnsi="Times New Roman" w:cs="Times New Roman"/>
          <w:color w:val="000000"/>
          <w:sz w:val="24"/>
          <w:szCs w:val="24"/>
        </w:rPr>
        <w:t xml:space="preserve">-Лауреат </w:t>
      </w:r>
      <w:r w:rsidR="00967669" w:rsidRPr="00712B44">
        <w:rPr>
          <w:rFonts w:ascii="Times New Roman" w:hAnsi="Times New Roman" w:cs="Times New Roman"/>
          <w:color w:val="000000"/>
          <w:sz w:val="24"/>
          <w:szCs w:val="24"/>
        </w:rPr>
        <w:t xml:space="preserve">Открытого муниципального отборочного тура </w:t>
      </w:r>
      <w:r w:rsidR="00967669" w:rsidRPr="00712B44">
        <w:rPr>
          <w:rFonts w:ascii="Times New Roman" w:hAnsi="Times New Roman" w:cs="Times New Roman"/>
          <w:sz w:val="24"/>
          <w:szCs w:val="24"/>
        </w:rPr>
        <w:t xml:space="preserve">XXII Молодежных </w:t>
      </w:r>
      <w:r w:rsidR="00967669" w:rsidRPr="00712B44">
        <w:rPr>
          <w:rFonts w:ascii="Times New Roman" w:hAnsi="Times New Roman" w:cs="Times New Roman"/>
          <w:b/>
          <w:sz w:val="24"/>
          <w:szCs w:val="24"/>
        </w:rPr>
        <w:t>Дельфийских игр России</w:t>
      </w:r>
      <w:r w:rsidR="00967669" w:rsidRPr="00712B44">
        <w:rPr>
          <w:rFonts w:ascii="Times New Roman" w:hAnsi="Times New Roman" w:cs="Times New Roman"/>
          <w:sz w:val="24"/>
          <w:szCs w:val="24"/>
        </w:rPr>
        <w:t xml:space="preserve"> г. Тюмень. </w:t>
      </w:r>
      <w:proofErr w:type="spellStart"/>
      <w:r w:rsidR="00967669" w:rsidRPr="00712B44">
        <w:rPr>
          <w:rFonts w:ascii="Times New Roman" w:hAnsi="Times New Roman" w:cs="Times New Roman"/>
          <w:sz w:val="24"/>
          <w:szCs w:val="24"/>
        </w:rPr>
        <w:t>Вятчинина</w:t>
      </w:r>
      <w:proofErr w:type="spellEnd"/>
      <w:r w:rsidR="00967669" w:rsidRPr="00712B44">
        <w:rPr>
          <w:rFonts w:ascii="Times New Roman" w:hAnsi="Times New Roman" w:cs="Times New Roman"/>
          <w:sz w:val="24"/>
          <w:szCs w:val="24"/>
        </w:rPr>
        <w:t xml:space="preserve"> Вероника (</w:t>
      </w:r>
      <w:proofErr w:type="spellStart"/>
      <w:r w:rsidR="00967669" w:rsidRPr="00712B44">
        <w:rPr>
          <w:rFonts w:ascii="Times New Roman" w:hAnsi="Times New Roman" w:cs="Times New Roman"/>
          <w:sz w:val="24"/>
          <w:szCs w:val="24"/>
        </w:rPr>
        <w:t>Зольникова</w:t>
      </w:r>
      <w:proofErr w:type="spellEnd"/>
      <w:r w:rsidR="00967669" w:rsidRPr="00712B44">
        <w:rPr>
          <w:rFonts w:ascii="Times New Roman" w:hAnsi="Times New Roman" w:cs="Times New Roman"/>
          <w:sz w:val="24"/>
          <w:szCs w:val="24"/>
        </w:rPr>
        <w:t xml:space="preserve"> Т.С.)</w:t>
      </w:r>
    </w:p>
    <w:p w:rsidR="00967669" w:rsidRPr="00712B44" w:rsidRDefault="00967669" w:rsidP="00967669">
      <w:pPr>
        <w:pStyle w:val="ab"/>
        <w:suppressAutoHyphens/>
        <w:spacing w:after="0" w:line="240" w:lineRule="exact"/>
        <w:ind w:left="708" w:firstLine="12"/>
        <w:jc w:val="both"/>
        <w:rPr>
          <w:rFonts w:ascii="Times New Roman" w:hAnsi="Times New Roman" w:cs="Times New Roman"/>
          <w:sz w:val="24"/>
          <w:szCs w:val="24"/>
        </w:rPr>
      </w:pPr>
      <w:r w:rsidRPr="00712B44">
        <w:rPr>
          <w:rFonts w:ascii="Times New Roman" w:hAnsi="Times New Roman" w:cs="Times New Roman"/>
          <w:sz w:val="24"/>
          <w:szCs w:val="24"/>
        </w:rPr>
        <w:t xml:space="preserve">- Международная выставка-конкурс детского и юношеского художественного творчества </w:t>
      </w:r>
      <w:r w:rsidRPr="00712B44">
        <w:rPr>
          <w:rFonts w:ascii="Times New Roman" w:hAnsi="Times New Roman" w:cs="Times New Roman"/>
          <w:b/>
          <w:sz w:val="24"/>
          <w:szCs w:val="24"/>
        </w:rPr>
        <w:t xml:space="preserve">«Рождественская-2022» </w:t>
      </w:r>
      <w:r w:rsidRPr="00712B44">
        <w:rPr>
          <w:rFonts w:ascii="Times New Roman" w:hAnsi="Times New Roman" w:cs="Times New Roman"/>
          <w:sz w:val="24"/>
          <w:szCs w:val="24"/>
        </w:rPr>
        <w:t>(</w:t>
      </w:r>
      <w:r w:rsidRPr="00712B44">
        <w:rPr>
          <w:rFonts w:ascii="Times New Roman" w:hAnsi="Times New Roman" w:cs="Times New Roman"/>
          <w:color w:val="000000"/>
          <w:sz w:val="24"/>
          <w:szCs w:val="24"/>
          <w:shd w:val="clear" w:color="auto" w:fill="FFFFFF"/>
        </w:rPr>
        <w:t>55 участников = 38 работ (были коллективные). 37 наград: 16 Лауреатов и 21 Диплом</w:t>
      </w:r>
      <w:r w:rsidRPr="00712B44">
        <w:rPr>
          <w:rFonts w:ascii="Times New Roman" w:hAnsi="Times New Roman" w:cs="Times New Roman"/>
          <w:sz w:val="24"/>
          <w:szCs w:val="24"/>
        </w:rPr>
        <w:t>)</w:t>
      </w:r>
    </w:p>
    <w:p w:rsidR="00967669" w:rsidRPr="00712B44" w:rsidRDefault="00967669" w:rsidP="00452A47">
      <w:pPr>
        <w:pStyle w:val="ab"/>
        <w:suppressAutoHyphens/>
        <w:spacing w:after="0" w:line="240" w:lineRule="exact"/>
        <w:ind w:left="708" w:firstLine="12"/>
        <w:jc w:val="both"/>
        <w:rPr>
          <w:rFonts w:ascii="Times New Roman" w:hAnsi="Times New Roman" w:cs="Times New Roman"/>
          <w:color w:val="000000"/>
          <w:sz w:val="24"/>
          <w:szCs w:val="24"/>
          <w:shd w:val="clear" w:color="auto" w:fill="FFFFFF"/>
        </w:rPr>
      </w:pPr>
      <w:r w:rsidRPr="00712B44">
        <w:rPr>
          <w:rFonts w:ascii="Times New Roman" w:hAnsi="Times New Roman" w:cs="Times New Roman"/>
          <w:sz w:val="24"/>
          <w:szCs w:val="24"/>
        </w:rPr>
        <w:t xml:space="preserve">- </w:t>
      </w:r>
      <w:r w:rsidRPr="00712B44">
        <w:rPr>
          <w:rFonts w:ascii="Times New Roman" w:hAnsi="Times New Roman" w:cs="Times New Roman"/>
          <w:color w:val="000000"/>
          <w:sz w:val="24"/>
          <w:szCs w:val="24"/>
          <w:shd w:val="clear" w:color="auto" w:fill="FFFFFF"/>
        </w:rPr>
        <w:t xml:space="preserve">Областной конкурс детских рисунков и эссе </w:t>
      </w:r>
      <w:r w:rsidRPr="00712B44">
        <w:rPr>
          <w:rFonts w:ascii="Times New Roman" w:hAnsi="Times New Roman" w:cs="Times New Roman"/>
          <w:b/>
          <w:color w:val="000000"/>
          <w:sz w:val="24"/>
          <w:szCs w:val="24"/>
          <w:shd w:val="clear" w:color="auto" w:fill="FFFFFF"/>
        </w:rPr>
        <w:t>"Тебя, Сибирь, мои обнимут длани"</w:t>
      </w:r>
      <w:r w:rsidRPr="00712B44">
        <w:rPr>
          <w:rFonts w:ascii="Times New Roman" w:hAnsi="Times New Roman" w:cs="Times New Roman"/>
          <w:color w:val="000000"/>
          <w:sz w:val="24"/>
          <w:szCs w:val="24"/>
          <w:shd w:val="clear" w:color="auto" w:fill="FFFFFF"/>
        </w:rPr>
        <w:t xml:space="preserve"> (30 участников, 22 Диплома победителей (Лауреатов не предусмотрено)</w:t>
      </w:r>
    </w:p>
    <w:p w:rsidR="00967669" w:rsidRPr="00712B44" w:rsidRDefault="00967669" w:rsidP="001040AC">
      <w:pPr>
        <w:pStyle w:val="ab"/>
        <w:suppressAutoHyphens/>
        <w:spacing w:after="0" w:line="240" w:lineRule="exact"/>
        <w:ind w:left="708" w:firstLine="12"/>
        <w:jc w:val="both"/>
        <w:rPr>
          <w:rFonts w:ascii="Times New Roman" w:hAnsi="Times New Roman" w:cs="Times New Roman"/>
          <w:color w:val="000000"/>
          <w:sz w:val="24"/>
          <w:szCs w:val="24"/>
          <w:shd w:val="clear" w:color="auto" w:fill="FFFFFF"/>
        </w:rPr>
      </w:pPr>
      <w:r w:rsidRPr="00712B44">
        <w:rPr>
          <w:rFonts w:ascii="Times New Roman" w:hAnsi="Times New Roman" w:cs="Times New Roman"/>
          <w:color w:val="000000"/>
          <w:sz w:val="24"/>
          <w:szCs w:val="24"/>
          <w:shd w:val="clear" w:color="auto" w:fill="FFFFFF"/>
        </w:rPr>
        <w:t xml:space="preserve">- </w:t>
      </w:r>
      <w:proofErr w:type="spellStart"/>
      <w:r w:rsidR="001040AC" w:rsidRPr="00712B44">
        <w:rPr>
          <w:rFonts w:ascii="Times New Roman" w:hAnsi="Times New Roman" w:cs="Times New Roman"/>
          <w:color w:val="000000"/>
          <w:sz w:val="24"/>
          <w:szCs w:val="24"/>
          <w:shd w:val="clear" w:color="auto" w:fill="FFFFFF"/>
        </w:rPr>
        <w:t>Валинтиенко</w:t>
      </w:r>
      <w:proofErr w:type="spellEnd"/>
      <w:r w:rsidR="001040AC" w:rsidRPr="00712B44">
        <w:rPr>
          <w:rFonts w:ascii="Times New Roman" w:hAnsi="Times New Roman" w:cs="Times New Roman"/>
          <w:color w:val="000000"/>
          <w:sz w:val="24"/>
          <w:szCs w:val="24"/>
          <w:shd w:val="clear" w:color="auto" w:fill="FFFFFF"/>
        </w:rPr>
        <w:t xml:space="preserve"> Лиза Диплом</w:t>
      </w:r>
      <w:r w:rsidRPr="00712B44">
        <w:rPr>
          <w:rFonts w:ascii="Times New Roman" w:hAnsi="Times New Roman" w:cs="Times New Roman"/>
          <w:color w:val="000000"/>
          <w:sz w:val="24"/>
          <w:szCs w:val="24"/>
          <w:shd w:val="clear" w:color="auto" w:fill="FFFFFF"/>
        </w:rPr>
        <w:t xml:space="preserve"> 1 степени</w:t>
      </w:r>
      <w:r w:rsidR="001040AC" w:rsidRPr="00712B44">
        <w:rPr>
          <w:rFonts w:ascii="Times New Roman" w:hAnsi="Times New Roman" w:cs="Times New Roman"/>
          <w:color w:val="000000"/>
          <w:sz w:val="24"/>
          <w:szCs w:val="24"/>
          <w:shd w:val="clear" w:color="auto" w:fill="FFFFFF"/>
        </w:rPr>
        <w:t xml:space="preserve"> </w:t>
      </w:r>
      <w:r w:rsidR="001040AC" w:rsidRPr="00712B44">
        <w:rPr>
          <w:rFonts w:ascii="Times New Roman" w:hAnsi="Times New Roman" w:cs="Times New Roman"/>
          <w:b/>
          <w:color w:val="000000"/>
          <w:sz w:val="24"/>
          <w:szCs w:val="24"/>
          <w:shd w:val="clear" w:color="auto" w:fill="FFFFFF"/>
        </w:rPr>
        <w:t>Олимпиада</w:t>
      </w:r>
      <w:r w:rsidR="001040AC" w:rsidRPr="00712B44">
        <w:rPr>
          <w:rFonts w:ascii="Times New Roman" w:hAnsi="Times New Roman" w:cs="Times New Roman"/>
          <w:color w:val="000000"/>
          <w:sz w:val="24"/>
          <w:szCs w:val="24"/>
          <w:shd w:val="clear" w:color="auto" w:fill="FFFFFF"/>
        </w:rPr>
        <w:t xml:space="preserve"> по рисунку для школьников и студентов </w:t>
      </w:r>
      <w:r w:rsidR="001040AC" w:rsidRPr="00712B44">
        <w:rPr>
          <w:rFonts w:ascii="Times New Roman" w:hAnsi="Times New Roman" w:cs="Times New Roman"/>
          <w:b/>
          <w:color w:val="000000"/>
          <w:sz w:val="24"/>
          <w:szCs w:val="24"/>
          <w:shd w:val="clear" w:color="auto" w:fill="FFFFFF"/>
        </w:rPr>
        <w:t>ТЮМГУ</w:t>
      </w:r>
      <w:r w:rsidR="001040AC" w:rsidRPr="00712B44">
        <w:rPr>
          <w:rFonts w:ascii="Times New Roman" w:hAnsi="Times New Roman" w:cs="Times New Roman"/>
          <w:color w:val="000000"/>
          <w:sz w:val="24"/>
          <w:szCs w:val="24"/>
          <w:shd w:val="clear" w:color="auto" w:fill="FFFFFF"/>
        </w:rPr>
        <w:t xml:space="preserve"> (Архипова В.А.)</w:t>
      </w:r>
    </w:p>
    <w:p w:rsidR="00313174" w:rsidRPr="00712B44" w:rsidRDefault="004B09E5" w:rsidP="00313174">
      <w:pPr>
        <w:pStyle w:val="ab"/>
        <w:suppressAutoHyphens/>
        <w:spacing w:after="0" w:line="240" w:lineRule="exact"/>
        <w:ind w:left="708" w:firstLine="12"/>
        <w:jc w:val="both"/>
        <w:rPr>
          <w:rFonts w:ascii="Times New Roman" w:hAnsi="Times New Roman" w:cs="Times New Roman"/>
          <w:color w:val="000000"/>
          <w:sz w:val="24"/>
          <w:szCs w:val="24"/>
          <w:shd w:val="clear" w:color="auto" w:fill="FFFFFF"/>
        </w:rPr>
      </w:pPr>
      <w:r w:rsidRPr="00712B44">
        <w:rPr>
          <w:rFonts w:ascii="Times New Roman" w:hAnsi="Times New Roman" w:cs="Times New Roman"/>
          <w:color w:val="000000"/>
          <w:sz w:val="24"/>
          <w:szCs w:val="24"/>
          <w:shd w:val="clear" w:color="auto" w:fill="FFFFFF"/>
        </w:rPr>
        <w:t xml:space="preserve">- </w:t>
      </w:r>
      <w:r w:rsidR="00313174" w:rsidRPr="00712B44">
        <w:rPr>
          <w:rFonts w:ascii="Times New Roman" w:hAnsi="Times New Roman" w:cs="Times New Roman"/>
          <w:color w:val="000000"/>
          <w:sz w:val="24"/>
          <w:szCs w:val="24"/>
          <w:shd w:val="clear" w:color="auto" w:fill="FFFFFF"/>
        </w:rPr>
        <w:t xml:space="preserve">Лауреат 1 степени Областного открытого конкурса молодых дарований </w:t>
      </w:r>
      <w:r w:rsidR="00313174" w:rsidRPr="00F61797">
        <w:rPr>
          <w:rFonts w:ascii="Times New Roman" w:hAnsi="Times New Roman" w:cs="Times New Roman"/>
          <w:b/>
          <w:color w:val="000000"/>
          <w:sz w:val="24"/>
          <w:szCs w:val="24"/>
          <w:shd w:val="clear" w:color="auto" w:fill="FFFFFF"/>
        </w:rPr>
        <w:t>«Дебют-22»</w:t>
      </w:r>
      <w:r w:rsidR="00313174" w:rsidRPr="00712B44">
        <w:rPr>
          <w:rFonts w:ascii="Times New Roman" w:hAnsi="Times New Roman" w:cs="Times New Roman"/>
          <w:color w:val="000000"/>
          <w:sz w:val="24"/>
          <w:szCs w:val="24"/>
          <w:shd w:val="clear" w:color="auto" w:fill="FFFFFF"/>
        </w:rPr>
        <w:t xml:space="preserve"> </w:t>
      </w:r>
      <w:r w:rsidR="00313174" w:rsidRPr="00712B44">
        <w:rPr>
          <w:rFonts w:ascii="Times New Roman" w:hAnsi="Times New Roman" w:cs="Times New Roman"/>
          <w:color w:val="000000"/>
          <w:sz w:val="24"/>
          <w:szCs w:val="24"/>
        </w:rPr>
        <w:t>ансамбль классического танца «Антре» (рук. Романова Е.Н.)</w:t>
      </w:r>
    </w:p>
    <w:p w:rsidR="00313174" w:rsidRPr="00712B44" w:rsidRDefault="00313174" w:rsidP="00313174">
      <w:pPr>
        <w:pStyle w:val="ab"/>
        <w:suppressAutoHyphens/>
        <w:spacing w:after="0" w:line="240" w:lineRule="exact"/>
        <w:ind w:left="708" w:firstLine="12"/>
        <w:jc w:val="both"/>
        <w:rPr>
          <w:rFonts w:ascii="Times New Roman" w:hAnsi="Times New Roman" w:cs="Times New Roman"/>
          <w:color w:val="000000"/>
          <w:sz w:val="24"/>
          <w:szCs w:val="24"/>
          <w:shd w:val="clear" w:color="auto" w:fill="FFFFFF"/>
        </w:rPr>
      </w:pPr>
      <w:r w:rsidRPr="00712B44">
        <w:rPr>
          <w:rFonts w:ascii="Times New Roman" w:hAnsi="Times New Roman" w:cs="Times New Roman"/>
          <w:color w:val="000000"/>
          <w:sz w:val="24"/>
          <w:szCs w:val="24"/>
          <w:shd w:val="clear" w:color="auto" w:fill="FFFFFF"/>
        </w:rPr>
        <w:t xml:space="preserve">--Лауреат 1 степени Всероссийского конкурса хореографических коллективов и солистов </w:t>
      </w:r>
      <w:r w:rsidRPr="00F61797">
        <w:rPr>
          <w:rFonts w:ascii="Times New Roman" w:hAnsi="Times New Roman" w:cs="Times New Roman"/>
          <w:b/>
          <w:color w:val="000000"/>
          <w:sz w:val="24"/>
          <w:szCs w:val="24"/>
          <w:shd w:val="clear" w:color="auto" w:fill="FFFFFF"/>
        </w:rPr>
        <w:t>«Серебряные крылышки»</w:t>
      </w:r>
      <w:r w:rsidRPr="00712B44">
        <w:rPr>
          <w:rFonts w:ascii="Times New Roman" w:hAnsi="Times New Roman" w:cs="Times New Roman"/>
          <w:color w:val="000000"/>
          <w:sz w:val="24"/>
          <w:szCs w:val="24"/>
          <w:shd w:val="clear" w:color="auto" w:fill="FFFFFF"/>
        </w:rPr>
        <w:t xml:space="preserve"> </w:t>
      </w:r>
      <w:r w:rsidRPr="00712B44">
        <w:rPr>
          <w:rFonts w:ascii="Times New Roman" w:hAnsi="Times New Roman" w:cs="Times New Roman"/>
          <w:color w:val="000000"/>
          <w:sz w:val="24"/>
          <w:szCs w:val="24"/>
        </w:rPr>
        <w:t>ансамбль классического танца «Антре» (рук. Романова Е.Н.)</w:t>
      </w:r>
    </w:p>
    <w:p w:rsidR="00313174" w:rsidRPr="00712B44" w:rsidRDefault="00313174" w:rsidP="00313174">
      <w:pPr>
        <w:pStyle w:val="ab"/>
        <w:suppressAutoHyphens/>
        <w:spacing w:after="0" w:line="240" w:lineRule="exact"/>
        <w:ind w:left="708" w:firstLine="12"/>
        <w:jc w:val="both"/>
        <w:rPr>
          <w:rFonts w:ascii="Times New Roman" w:hAnsi="Times New Roman" w:cs="Times New Roman"/>
          <w:color w:val="000000"/>
          <w:sz w:val="24"/>
          <w:szCs w:val="24"/>
        </w:rPr>
      </w:pPr>
      <w:r w:rsidRPr="00712B44">
        <w:rPr>
          <w:rFonts w:ascii="Times New Roman" w:hAnsi="Times New Roman" w:cs="Times New Roman"/>
          <w:color w:val="000000"/>
          <w:sz w:val="24"/>
          <w:szCs w:val="24"/>
          <w:shd w:val="clear" w:color="auto" w:fill="FFFFFF"/>
        </w:rPr>
        <w:t xml:space="preserve">-Лауреат 1 степени Международного конкурса хореографического мастерства </w:t>
      </w:r>
      <w:r w:rsidRPr="00F61797">
        <w:rPr>
          <w:rFonts w:ascii="Times New Roman" w:hAnsi="Times New Roman" w:cs="Times New Roman"/>
          <w:b/>
          <w:color w:val="000000"/>
          <w:sz w:val="24"/>
          <w:szCs w:val="24"/>
          <w:shd w:val="clear" w:color="auto" w:fill="FFFFFF"/>
        </w:rPr>
        <w:t>«Надежда»</w:t>
      </w:r>
      <w:r w:rsidRPr="00712B44">
        <w:rPr>
          <w:rFonts w:ascii="Times New Roman" w:hAnsi="Times New Roman" w:cs="Times New Roman"/>
          <w:color w:val="000000"/>
          <w:sz w:val="24"/>
          <w:szCs w:val="24"/>
          <w:shd w:val="clear" w:color="auto" w:fill="FFFFFF"/>
        </w:rPr>
        <w:t xml:space="preserve"> г.</w:t>
      </w:r>
      <w:r w:rsidR="00FC2700">
        <w:rPr>
          <w:rFonts w:ascii="Times New Roman" w:hAnsi="Times New Roman" w:cs="Times New Roman"/>
          <w:color w:val="000000"/>
          <w:sz w:val="24"/>
          <w:szCs w:val="24"/>
          <w:shd w:val="clear" w:color="auto" w:fill="FFFFFF"/>
        </w:rPr>
        <w:t xml:space="preserve"> </w:t>
      </w:r>
      <w:r w:rsidRPr="00712B44">
        <w:rPr>
          <w:rFonts w:ascii="Times New Roman" w:hAnsi="Times New Roman" w:cs="Times New Roman"/>
          <w:color w:val="000000"/>
          <w:sz w:val="24"/>
          <w:szCs w:val="24"/>
          <w:shd w:val="clear" w:color="auto" w:fill="FFFFFF"/>
        </w:rPr>
        <w:t xml:space="preserve">Сочи, </w:t>
      </w:r>
      <w:r w:rsidRPr="00712B44">
        <w:rPr>
          <w:rFonts w:ascii="Times New Roman" w:hAnsi="Times New Roman" w:cs="Times New Roman"/>
          <w:color w:val="000000"/>
          <w:sz w:val="24"/>
          <w:szCs w:val="24"/>
        </w:rPr>
        <w:t>ансамбль классического танца «Антре» (рук. Романова Е.Н.)</w:t>
      </w:r>
    </w:p>
    <w:p w:rsidR="00313174" w:rsidRPr="00712B44" w:rsidRDefault="00313174" w:rsidP="00313174">
      <w:pPr>
        <w:pStyle w:val="ab"/>
        <w:suppressAutoHyphens/>
        <w:spacing w:after="0" w:line="240" w:lineRule="exact"/>
        <w:ind w:left="708" w:firstLine="12"/>
        <w:jc w:val="both"/>
        <w:rPr>
          <w:rFonts w:ascii="Times New Roman" w:hAnsi="Times New Roman" w:cs="Times New Roman"/>
          <w:color w:val="000000"/>
          <w:sz w:val="24"/>
          <w:szCs w:val="24"/>
          <w:shd w:val="clear" w:color="auto" w:fill="FFFFFF"/>
        </w:rPr>
      </w:pPr>
      <w:r w:rsidRPr="00712B44">
        <w:rPr>
          <w:rFonts w:ascii="Times New Roman" w:hAnsi="Times New Roman" w:cs="Times New Roman"/>
          <w:color w:val="000000"/>
          <w:sz w:val="24"/>
          <w:szCs w:val="24"/>
        </w:rPr>
        <w:t xml:space="preserve">- Лауреат 1 степени </w:t>
      </w:r>
      <w:r w:rsidRPr="00712B44">
        <w:rPr>
          <w:rFonts w:ascii="Times New Roman" w:hAnsi="Times New Roman" w:cs="Times New Roman"/>
          <w:color w:val="000000"/>
          <w:sz w:val="24"/>
          <w:szCs w:val="24"/>
          <w:shd w:val="clear" w:color="auto" w:fill="FFFFFF"/>
        </w:rPr>
        <w:t xml:space="preserve">Всероссийский конкурс по хореографическому исполнительству </w:t>
      </w:r>
      <w:r w:rsidRPr="00F61797">
        <w:rPr>
          <w:rFonts w:ascii="Times New Roman" w:hAnsi="Times New Roman" w:cs="Times New Roman"/>
          <w:b/>
          <w:color w:val="000000"/>
          <w:sz w:val="24"/>
          <w:szCs w:val="24"/>
          <w:shd w:val="clear" w:color="auto" w:fill="FFFFFF"/>
        </w:rPr>
        <w:t>"Гжельские узоры"»</w:t>
      </w:r>
      <w:r w:rsidRPr="00712B44">
        <w:rPr>
          <w:rFonts w:ascii="Times New Roman" w:hAnsi="Times New Roman" w:cs="Times New Roman"/>
          <w:color w:val="000000"/>
          <w:sz w:val="24"/>
          <w:szCs w:val="24"/>
          <w:shd w:val="clear" w:color="auto" w:fill="FFFFFF"/>
        </w:rPr>
        <w:t xml:space="preserve"> </w:t>
      </w:r>
      <w:r w:rsidRPr="00712B44">
        <w:rPr>
          <w:rFonts w:ascii="Times New Roman" w:hAnsi="Times New Roman" w:cs="Times New Roman"/>
          <w:color w:val="000000"/>
          <w:sz w:val="24"/>
          <w:szCs w:val="24"/>
        </w:rPr>
        <w:t>ансамбль классического танца «Антре» (рук. Романова Е.Н.)</w:t>
      </w:r>
    </w:p>
    <w:p w:rsidR="00313174" w:rsidRPr="00712B44" w:rsidRDefault="00313174" w:rsidP="00313174">
      <w:pPr>
        <w:pStyle w:val="ab"/>
        <w:suppressAutoHyphens/>
        <w:spacing w:after="0" w:line="240" w:lineRule="exact"/>
        <w:ind w:left="708" w:firstLine="12"/>
        <w:jc w:val="both"/>
        <w:rPr>
          <w:rFonts w:ascii="Times New Roman" w:hAnsi="Times New Roman" w:cs="Times New Roman"/>
          <w:color w:val="000000"/>
          <w:sz w:val="24"/>
          <w:szCs w:val="24"/>
          <w:shd w:val="clear" w:color="auto" w:fill="FFFFFF"/>
        </w:rPr>
      </w:pPr>
      <w:r w:rsidRPr="00712B44">
        <w:rPr>
          <w:rFonts w:ascii="Times New Roman" w:hAnsi="Times New Roman" w:cs="Times New Roman"/>
          <w:color w:val="000000"/>
          <w:sz w:val="24"/>
          <w:szCs w:val="24"/>
        </w:rPr>
        <w:t xml:space="preserve">-Лауреат 1 степени Всероссийского хореографического конкурса </w:t>
      </w:r>
      <w:r w:rsidRPr="00F61797">
        <w:rPr>
          <w:rFonts w:ascii="Times New Roman" w:hAnsi="Times New Roman" w:cs="Times New Roman"/>
          <w:b/>
          <w:color w:val="000000"/>
          <w:sz w:val="24"/>
          <w:szCs w:val="24"/>
        </w:rPr>
        <w:t>"Вертикаль"-</w:t>
      </w:r>
      <w:r w:rsidRPr="00712B44">
        <w:rPr>
          <w:rFonts w:ascii="Times New Roman" w:hAnsi="Times New Roman" w:cs="Times New Roman"/>
          <w:sz w:val="24"/>
          <w:szCs w:val="24"/>
        </w:rPr>
        <w:t xml:space="preserve"> </w:t>
      </w:r>
      <w:r w:rsidRPr="00712B44">
        <w:rPr>
          <w:rFonts w:ascii="Times New Roman" w:hAnsi="Times New Roman" w:cs="Times New Roman"/>
          <w:color w:val="000000"/>
          <w:sz w:val="24"/>
          <w:szCs w:val="24"/>
        </w:rPr>
        <w:t xml:space="preserve">ансамбль классического танца «Антре» (рук. Романова Е.Н.) </w:t>
      </w:r>
    </w:p>
    <w:p w:rsidR="00313174" w:rsidRPr="00712B44" w:rsidRDefault="00313174" w:rsidP="00313174">
      <w:pPr>
        <w:pStyle w:val="ab"/>
        <w:suppressAutoHyphens/>
        <w:spacing w:after="0" w:line="240" w:lineRule="exact"/>
        <w:ind w:left="708" w:firstLine="12"/>
        <w:jc w:val="both"/>
        <w:rPr>
          <w:rFonts w:ascii="Times New Roman" w:hAnsi="Times New Roman" w:cs="Times New Roman"/>
          <w:color w:val="000000"/>
          <w:sz w:val="24"/>
          <w:szCs w:val="24"/>
        </w:rPr>
      </w:pPr>
      <w:r w:rsidRPr="00712B44">
        <w:rPr>
          <w:rFonts w:ascii="Times New Roman" w:hAnsi="Times New Roman" w:cs="Times New Roman"/>
          <w:color w:val="000000"/>
          <w:sz w:val="24"/>
          <w:szCs w:val="24"/>
          <w:shd w:val="clear" w:color="auto" w:fill="FFFFFF"/>
        </w:rPr>
        <w:t xml:space="preserve">-Лауреат 1 степени </w:t>
      </w:r>
      <w:r w:rsidRPr="00712B44">
        <w:rPr>
          <w:rFonts w:ascii="Times New Roman" w:hAnsi="Times New Roman" w:cs="Times New Roman"/>
          <w:color w:val="1F1F1F"/>
          <w:sz w:val="24"/>
          <w:szCs w:val="24"/>
          <w:shd w:val="clear" w:color="auto" w:fill="FFFFFF"/>
        </w:rPr>
        <w:t>XL М</w:t>
      </w:r>
      <w:r w:rsidR="00FC2700">
        <w:rPr>
          <w:rFonts w:ascii="Times New Roman" w:hAnsi="Times New Roman" w:cs="Times New Roman"/>
          <w:color w:val="1F1F1F"/>
          <w:sz w:val="24"/>
          <w:szCs w:val="24"/>
          <w:shd w:val="clear" w:color="auto" w:fill="FFFFFF"/>
        </w:rPr>
        <w:t xml:space="preserve">еждународный конкурс </w:t>
      </w:r>
      <w:proofErr w:type="gramStart"/>
      <w:r w:rsidR="00FC2700">
        <w:rPr>
          <w:rFonts w:ascii="Times New Roman" w:hAnsi="Times New Roman" w:cs="Times New Roman"/>
          <w:color w:val="1F1F1F"/>
          <w:sz w:val="24"/>
          <w:szCs w:val="24"/>
          <w:shd w:val="clear" w:color="auto" w:fill="FFFFFF"/>
        </w:rPr>
        <w:t>Музыкально</w:t>
      </w:r>
      <w:proofErr w:type="gramEnd"/>
      <w:r w:rsidR="00FC2700">
        <w:rPr>
          <w:rFonts w:ascii="Times New Roman" w:hAnsi="Times New Roman" w:cs="Times New Roman"/>
          <w:color w:val="1F1F1F"/>
          <w:sz w:val="24"/>
          <w:szCs w:val="24"/>
          <w:shd w:val="clear" w:color="auto" w:fill="FFFFFF"/>
        </w:rPr>
        <w:t xml:space="preserve"> </w:t>
      </w:r>
      <w:r w:rsidRPr="00712B44">
        <w:rPr>
          <w:rFonts w:ascii="Times New Roman" w:hAnsi="Times New Roman" w:cs="Times New Roman"/>
          <w:color w:val="1F1F1F"/>
          <w:sz w:val="24"/>
          <w:szCs w:val="24"/>
          <w:shd w:val="clear" w:color="auto" w:fill="FFFFFF"/>
        </w:rPr>
        <w:t xml:space="preserve">- художественного творчества </w:t>
      </w:r>
      <w:r w:rsidRPr="00F61797">
        <w:rPr>
          <w:rFonts w:ascii="Times New Roman" w:hAnsi="Times New Roman" w:cs="Times New Roman"/>
          <w:b/>
          <w:color w:val="1F1F1F"/>
          <w:sz w:val="24"/>
          <w:szCs w:val="24"/>
          <w:shd w:val="clear" w:color="auto" w:fill="FFFFFF"/>
        </w:rPr>
        <w:t>"Восточная сказка"</w:t>
      </w:r>
      <w:r w:rsidRPr="00712B44">
        <w:rPr>
          <w:rFonts w:ascii="Times New Roman" w:hAnsi="Times New Roman" w:cs="Times New Roman"/>
          <w:color w:val="1F1F1F"/>
          <w:sz w:val="24"/>
          <w:szCs w:val="24"/>
          <w:shd w:val="clear" w:color="auto" w:fill="FFFFFF"/>
        </w:rPr>
        <w:t xml:space="preserve"> г. Казань</w:t>
      </w:r>
      <w:r w:rsidRPr="00712B44">
        <w:rPr>
          <w:rFonts w:ascii="Times New Roman" w:hAnsi="Times New Roman" w:cs="Times New Roman"/>
          <w:color w:val="000000"/>
          <w:sz w:val="24"/>
          <w:szCs w:val="24"/>
        </w:rPr>
        <w:t xml:space="preserve"> ансамбль народного танца «Кружева» (рук. Ищенко А.Г.)</w:t>
      </w:r>
    </w:p>
    <w:p w:rsidR="00313174" w:rsidRPr="00712B44" w:rsidRDefault="00313174" w:rsidP="00313174">
      <w:pPr>
        <w:pStyle w:val="ab"/>
        <w:suppressAutoHyphens/>
        <w:spacing w:after="0" w:line="240" w:lineRule="exact"/>
        <w:ind w:left="708" w:firstLine="12"/>
        <w:jc w:val="both"/>
        <w:rPr>
          <w:rFonts w:ascii="Times New Roman" w:hAnsi="Times New Roman" w:cs="Times New Roman"/>
          <w:color w:val="000000"/>
          <w:sz w:val="24"/>
          <w:szCs w:val="24"/>
          <w:shd w:val="clear" w:color="auto" w:fill="FFFFFF"/>
        </w:rPr>
      </w:pPr>
      <w:r w:rsidRPr="00712B44">
        <w:rPr>
          <w:rFonts w:ascii="Times New Roman" w:hAnsi="Times New Roman" w:cs="Times New Roman"/>
          <w:color w:val="000000"/>
          <w:sz w:val="24"/>
          <w:szCs w:val="24"/>
          <w:shd w:val="clear" w:color="auto" w:fill="FFFFFF"/>
        </w:rPr>
        <w:t xml:space="preserve">-Гран-при </w:t>
      </w:r>
      <w:r w:rsidRPr="00712B44">
        <w:rPr>
          <w:rFonts w:ascii="Times New Roman" w:hAnsi="Times New Roman" w:cs="Times New Roman"/>
          <w:color w:val="1F1F1F"/>
          <w:sz w:val="24"/>
          <w:szCs w:val="24"/>
          <w:shd w:val="clear" w:color="auto" w:fill="FFFFFF"/>
        </w:rPr>
        <w:t xml:space="preserve">XL Международный конкурс </w:t>
      </w:r>
      <w:proofErr w:type="gramStart"/>
      <w:r w:rsidRPr="00712B44">
        <w:rPr>
          <w:rFonts w:ascii="Times New Roman" w:hAnsi="Times New Roman" w:cs="Times New Roman"/>
          <w:color w:val="1F1F1F"/>
          <w:sz w:val="24"/>
          <w:szCs w:val="24"/>
          <w:shd w:val="clear" w:color="auto" w:fill="FFFFFF"/>
        </w:rPr>
        <w:t>Музыкально</w:t>
      </w:r>
      <w:proofErr w:type="gramEnd"/>
      <w:r w:rsidRPr="00712B44">
        <w:rPr>
          <w:rFonts w:ascii="Times New Roman" w:hAnsi="Times New Roman" w:cs="Times New Roman"/>
          <w:color w:val="1F1F1F"/>
          <w:sz w:val="24"/>
          <w:szCs w:val="24"/>
          <w:shd w:val="clear" w:color="auto" w:fill="FFFFFF"/>
        </w:rPr>
        <w:t xml:space="preserve"> - художественного творчества </w:t>
      </w:r>
      <w:r w:rsidRPr="00F61797">
        <w:rPr>
          <w:rFonts w:ascii="Times New Roman" w:hAnsi="Times New Roman" w:cs="Times New Roman"/>
          <w:b/>
          <w:color w:val="1F1F1F"/>
          <w:sz w:val="24"/>
          <w:szCs w:val="24"/>
          <w:shd w:val="clear" w:color="auto" w:fill="FFFFFF"/>
        </w:rPr>
        <w:t>"Восточная сказка"</w:t>
      </w:r>
      <w:r w:rsidRPr="00712B44">
        <w:rPr>
          <w:rFonts w:ascii="Times New Roman" w:hAnsi="Times New Roman" w:cs="Times New Roman"/>
          <w:color w:val="1F1F1F"/>
          <w:sz w:val="24"/>
          <w:szCs w:val="24"/>
          <w:shd w:val="clear" w:color="auto" w:fill="FFFFFF"/>
        </w:rPr>
        <w:t xml:space="preserve"> г. Казань</w:t>
      </w:r>
      <w:r w:rsidRPr="00712B44">
        <w:rPr>
          <w:rFonts w:ascii="Times New Roman" w:hAnsi="Times New Roman" w:cs="Times New Roman"/>
          <w:color w:val="000000"/>
          <w:sz w:val="24"/>
          <w:szCs w:val="24"/>
        </w:rPr>
        <w:t xml:space="preserve"> ансамбль народного танца «Кружева» (рук. Васина А.В.)</w:t>
      </w:r>
    </w:p>
    <w:p w:rsidR="00313174" w:rsidRPr="00A479C8" w:rsidRDefault="00313174" w:rsidP="00313174">
      <w:pPr>
        <w:pStyle w:val="ab"/>
        <w:suppressAutoHyphens/>
        <w:spacing w:after="0" w:line="240" w:lineRule="exact"/>
        <w:ind w:left="708" w:firstLine="12"/>
        <w:jc w:val="both"/>
        <w:rPr>
          <w:rFonts w:ascii="Times New Roman" w:hAnsi="Times New Roman" w:cs="Times New Roman"/>
          <w:color w:val="000000"/>
          <w:sz w:val="24"/>
          <w:szCs w:val="24"/>
        </w:rPr>
      </w:pPr>
      <w:r w:rsidRPr="00712B44">
        <w:rPr>
          <w:rFonts w:ascii="Times New Roman" w:hAnsi="Times New Roman" w:cs="Times New Roman"/>
          <w:color w:val="000000"/>
          <w:sz w:val="24"/>
          <w:szCs w:val="24"/>
          <w:shd w:val="clear" w:color="auto" w:fill="FFFFFF"/>
        </w:rPr>
        <w:t xml:space="preserve">-Лауреат 1 степени Всероссийский конкурс по хореографическому исполнительству </w:t>
      </w:r>
      <w:r w:rsidRPr="00F61797">
        <w:rPr>
          <w:rFonts w:ascii="Times New Roman" w:hAnsi="Times New Roman" w:cs="Times New Roman"/>
          <w:b/>
          <w:color w:val="000000"/>
          <w:sz w:val="24"/>
          <w:szCs w:val="24"/>
          <w:shd w:val="clear" w:color="auto" w:fill="FFFFFF"/>
        </w:rPr>
        <w:t>"Гжельские узоры"</w:t>
      </w:r>
      <w:r w:rsidRPr="00712B44">
        <w:rPr>
          <w:rFonts w:ascii="Times New Roman" w:hAnsi="Times New Roman" w:cs="Times New Roman"/>
          <w:color w:val="000000"/>
          <w:sz w:val="24"/>
          <w:szCs w:val="24"/>
        </w:rPr>
        <w:t xml:space="preserve"> ансамбль народного танца «Кружева» (рук. </w:t>
      </w:r>
      <w:r w:rsidRPr="00A479C8">
        <w:rPr>
          <w:rFonts w:ascii="Times New Roman" w:hAnsi="Times New Roman" w:cs="Times New Roman"/>
          <w:color w:val="000000"/>
          <w:sz w:val="24"/>
          <w:szCs w:val="24"/>
        </w:rPr>
        <w:t>Васина А.В., Ищенко А.Г.)</w:t>
      </w:r>
    </w:p>
    <w:p w:rsidR="00313174" w:rsidRPr="00A479C8" w:rsidRDefault="00313174" w:rsidP="00313174">
      <w:pPr>
        <w:pStyle w:val="ab"/>
        <w:suppressAutoHyphens/>
        <w:spacing w:after="0" w:line="240" w:lineRule="exact"/>
        <w:ind w:left="708" w:firstLine="12"/>
        <w:jc w:val="both"/>
        <w:rPr>
          <w:rFonts w:ascii="Times New Roman" w:hAnsi="Times New Roman" w:cs="Times New Roman"/>
          <w:color w:val="000000"/>
          <w:sz w:val="24"/>
          <w:szCs w:val="24"/>
          <w:shd w:val="clear" w:color="auto" w:fill="FFFFFF"/>
        </w:rPr>
      </w:pPr>
      <w:r w:rsidRPr="00A479C8">
        <w:rPr>
          <w:rFonts w:ascii="Times New Roman" w:hAnsi="Times New Roman" w:cs="Times New Roman"/>
          <w:color w:val="000000"/>
          <w:sz w:val="24"/>
          <w:szCs w:val="24"/>
          <w:shd w:val="clear" w:color="auto" w:fill="FFFFFF"/>
        </w:rPr>
        <w:t xml:space="preserve">-Гран-при </w:t>
      </w:r>
      <w:r w:rsidRPr="00A479C8">
        <w:rPr>
          <w:rFonts w:ascii="Times New Roman" w:hAnsi="Times New Roman" w:cs="Times New Roman"/>
          <w:color w:val="1F1F1F"/>
          <w:sz w:val="24"/>
          <w:szCs w:val="24"/>
          <w:shd w:val="clear" w:color="auto" w:fill="FFFFFF"/>
        </w:rPr>
        <w:t xml:space="preserve">Международный фестиваль - конкурс детского, юношеского и взрослого творчества </w:t>
      </w:r>
      <w:r w:rsidRPr="00F61797">
        <w:rPr>
          <w:rFonts w:ascii="Times New Roman" w:hAnsi="Times New Roman" w:cs="Times New Roman"/>
          <w:b/>
          <w:color w:val="1F1F1F"/>
          <w:sz w:val="24"/>
          <w:szCs w:val="24"/>
          <w:shd w:val="clear" w:color="auto" w:fill="FFFFFF"/>
        </w:rPr>
        <w:t>"Матрешка"</w:t>
      </w:r>
      <w:r w:rsidR="00FC2700">
        <w:rPr>
          <w:rFonts w:ascii="Times New Roman" w:hAnsi="Times New Roman" w:cs="Times New Roman"/>
          <w:color w:val="1F1F1F"/>
          <w:sz w:val="24"/>
          <w:szCs w:val="24"/>
          <w:shd w:val="clear" w:color="auto" w:fill="FFFFFF"/>
        </w:rPr>
        <w:t xml:space="preserve"> </w:t>
      </w:r>
      <w:r w:rsidRPr="00A479C8">
        <w:rPr>
          <w:rFonts w:ascii="Times New Roman" w:hAnsi="Times New Roman" w:cs="Times New Roman"/>
          <w:color w:val="1F1F1F"/>
          <w:sz w:val="24"/>
          <w:szCs w:val="24"/>
          <w:shd w:val="clear" w:color="auto" w:fill="FFFFFF"/>
        </w:rPr>
        <w:t>г. Новосибирск</w:t>
      </w:r>
      <w:r w:rsidRPr="00A479C8">
        <w:rPr>
          <w:rFonts w:ascii="Times New Roman" w:hAnsi="Times New Roman" w:cs="Times New Roman"/>
          <w:color w:val="000000"/>
          <w:sz w:val="24"/>
          <w:szCs w:val="24"/>
        </w:rPr>
        <w:t xml:space="preserve"> ансамбль народного танца «Кружева» (рук. Васина А.В., Ищенко А.Г.)</w:t>
      </w:r>
    </w:p>
    <w:p w:rsidR="00A479C8" w:rsidRPr="00A479C8" w:rsidRDefault="00A479C8" w:rsidP="00A479C8">
      <w:pPr>
        <w:pStyle w:val="ab"/>
        <w:suppressAutoHyphens/>
        <w:spacing w:after="0" w:line="240" w:lineRule="exact"/>
        <w:ind w:left="708" w:firstLine="12"/>
        <w:jc w:val="both"/>
        <w:rPr>
          <w:rFonts w:ascii="Times New Roman" w:hAnsi="Times New Roman" w:cs="Times New Roman"/>
          <w:color w:val="000000"/>
          <w:sz w:val="24"/>
          <w:szCs w:val="24"/>
        </w:rPr>
      </w:pPr>
      <w:r w:rsidRPr="00A479C8">
        <w:rPr>
          <w:rFonts w:ascii="Times New Roman" w:hAnsi="Times New Roman" w:cs="Times New Roman"/>
          <w:color w:val="000000"/>
          <w:sz w:val="24"/>
          <w:szCs w:val="24"/>
        </w:rPr>
        <w:t xml:space="preserve">-Гран-при </w:t>
      </w:r>
      <w:r w:rsidRPr="00A479C8">
        <w:rPr>
          <w:rFonts w:ascii="Times New Roman" w:hAnsi="Times New Roman" w:cs="Times New Roman"/>
          <w:color w:val="1F1F1F"/>
          <w:sz w:val="24"/>
          <w:szCs w:val="24"/>
          <w:shd w:val="clear" w:color="auto" w:fill="FFFFFF"/>
        </w:rPr>
        <w:t xml:space="preserve">1 открытого городского конкурса исполнения этюдов на гитаре </w:t>
      </w:r>
      <w:r w:rsidRPr="00F61797">
        <w:rPr>
          <w:rFonts w:ascii="Times New Roman" w:hAnsi="Times New Roman" w:cs="Times New Roman"/>
          <w:b/>
          <w:color w:val="1F1F1F"/>
          <w:sz w:val="24"/>
          <w:szCs w:val="24"/>
          <w:shd w:val="clear" w:color="auto" w:fill="FFFFFF"/>
        </w:rPr>
        <w:t>«Техническое мастерство»</w:t>
      </w:r>
      <w:r w:rsidRPr="00A479C8">
        <w:rPr>
          <w:rFonts w:ascii="Times New Roman" w:hAnsi="Times New Roman" w:cs="Times New Roman"/>
          <w:color w:val="1F1F1F"/>
          <w:sz w:val="24"/>
          <w:szCs w:val="24"/>
          <w:shd w:val="clear" w:color="auto" w:fill="FFFFFF"/>
        </w:rPr>
        <w:t xml:space="preserve"> ТГИК ДШИ г Тюмень</w:t>
      </w:r>
      <w:r w:rsidRPr="00A479C8">
        <w:rPr>
          <w:rFonts w:ascii="Times New Roman" w:hAnsi="Times New Roman" w:cs="Times New Roman"/>
          <w:color w:val="000000"/>
          <w:sz w:val="24"/>
          <w:szCs w:val="24"/>
        </w:rPr>
        <w:t xml:space="preserve">- </w:t>
      </w:r>
      <w:proofErr w:type="spellStart"/>
      <w:r w:rsidRPr="00A479C8">
        <w:rPr>
          <w:rFonts w:ascii="Times New Roman" w:hAnsi="Times New Roman" w:cs="Times New Roman"/>
          <w:color w:val="000000"/>
          <w:sz w:val="24"/>
          <w:szCs w:val="24"/>
        </w:rPr>
        <w:t>Брицкий</w:t>
      </w:r>
      <w:proofErr w:type="spellEnd"/>
      <w:r w:rsidRPr="00A479C8">
        <w:rPr>
          <w:rFonts w:ascii="Times New Roman" w:hAnsi="Times New Roman" w:cs="Times New Roman"/>
          <w:color w:val="000000"/>
          <w:sz w:val="24"/>
          <w:szCs w:val="24"/>
        </w:rPr>
        <w:t xml:space="preserve"> Артем (</w:t>
      </w:r>
      <w:proofErr w:type="spellStart"/>
      <w:r w:rsidRPr="00A479C8">
        <w:rPr>
          <w:rFonts w:ascii="Times New Roman" w:hAnsi="Times New Roman" w:cs="Times New Roman"/>
          <w:color w:val="000000"/>
          <w:sz w:val="24"/>
          <w:szCs w:val="24"/>
        </w:rPr>
        <w:t>Буркаль</w:t>
      </w:r>
      <w:proofErr w:type="spellEnd"/>
      <w:r w:rsidRPr="00A479C8">
        <w:rPr>
          <w:rFonts w:ascii="Times New Roman" w:hAnsi="Times New Roman" w:cs="Times New Roman"/>
          <w:color w:val="000000"/>
          <w:sz w:val="24"/>
          <w:szCs w:val="24"/>
        </w:rPr>
        <w:t xml:space="preserve"> </w:t>
      </w:r>
      <w:proofErr w:type="gramStart"/>
      <w:r w:rsidRPr="00A479C8">
        <w:rPr>
          <w:rFonts w:ascii="Times New Roman" w:hAnsi="Times New Roman" w:cs="Times New Roman"/>
          <w:color w:val="000000"/>
          <w:sz w:val="24"/>
          <w:szCs w:val="24"/>
        </w:rPr>
        <w:t>М.П..</w:t>
      </w:r>
      <w:proofErr w:type="gramEnd"/>
      <w:r w:rsidRPr="00A479C8">
        <w:rPr>
          <w:rFonts w:ascii="Times New Roman" w:hAnsi="Times New Roman" w:cs="Times New Roman"/>
          <w:color w:val="000000"/>
          <w:sz w:val="24"/>
          <w:szCs w:val="24"/>
        </w:rPr>
        <w:t>)</w:t>
      </w:r>
    </w:p>
    <w:p w:rsidR="00A479C8" w:rsidRPr="00A479C8" w:rsidRDefault="00A479C8" w:rsidP="00A479C8">
      <w:pPr>
        <w:pStyle w:val="ab"/>
        <w:suppressAutoHyphens/>
        <w:spacing w:after="0" w:line="240" w:lineRule="exact"/>
        <w:ind w:left="708"/>
        <w:jc w:val="both"/>
        <w:rPr>
          <w:rFonts w:ascii="Times New Roman" w:hAnsi="Times New Roman" w:cs="Times New Roman"/>
          <w:color w:val="000000"/>
          <w:sz w:val="24"/>
          <w:szCs w:val="24"/>
        </w:rPr>
      </w:pPr>
      <w:r w:rsidRPr="00A479C8">
        <w:rPr>
          <w:rFonts w:ascii="Times New Roman" w:hAnsi="Times New Roman" w:cs="Times New Roman"/>
          <w:color w:val="000000"/>
          <w:sz w:val="24"/>
          <w:szCs w:val="24"/>
        </w:rPr>
        <w:t xml:space="preserve">-Гран-при </w:t>
      </w:r>
      <w:r w:rsidRPr="00A479C8">
        <w:rPr>
          <w:rFonts w:ascii="Times New Roman" w:hAnsi="Times New Roman" w:cs="Times New Roman"/>
          <w:color w:val="1F1F1F"/>
          <w:sz w:val="24"/>
          <w:szCs w:val="24"/>
          <w:shd w:val="clear" w:color="auto" w:fill="FFFFFF"/>
        </w:rPr>
        <w:t xml:space="preserve">XVII Областного конкурса молодых дарований </w:t>
      </w:r>
      <w:r w:rsidRPr="00F61797">
        <w:rPr>
          <w:rFonts w:ascii="Times New Roman" w:hAnsi="Times New Roman" w:cs="Times New Roman"/>
          <w:b/>
          <w:color w:val="1F1F1F"/>
          <w:sz w:val="24"/>
          <w:szCs w:val="24"/>
          <w:shd w:val="clear" w:color="auto" w:fill="FFFFFF"/>
        </w:rPr>
        <w:t>«Дебют»</w:t>
      </w:r>
      <w:r w:rsidRPr="00A479C8">
        <w:rPr>
          <w:rFonts w:ascii="Times New Roman" w:hAnsi="Times New Roman" w:cs="Times New Roman"/>
          <w:color w:val="000000"/>
          <w:sz w:val="24"/>
          <w:szCs w:val="24"/>
        </w:rPr>
        <w:t xml:space="preserve"> г.</w:t>
      </w:r>
      <w:r w:rsidR="00FC2700">
        <w:rPr>
          <w:rFonts w:ascii="Times New Roman" w:hAnsi="Times New Roman" w:cs="Times New Roman"/>
          <w:color w:val="000000"/>
          <w:sz w:val="24"/>
          <w:szCs w:val="24"/>
        </w:rPr>
        <w:t xml:space="preserve"> </w:t>
      </w:r>
      <w:r w:rsidRPr="00A479C8">
        <w:rPr>
          <w:rFonts w:ascii="Times New Roman" w:hAnsi="Times New Roman" w:cs="Times New Roman"/>
          <w:color w:val="000000"/>
          <w:sz w:val="24"/>
          <w:szCs w:val="24"/>
        </w:rPr>
        <w:t xml:space="preserve">Тюмень– </w:t>
      </w:r>
      <w:proofErr w:type="spellStart"/>
      <w:r w:rsidRPr="00A479C8">
        <w:rPr>
          <w:rFonts w:ascii="Times New Roman" w:hAnsi="Times New Roman" w:cs="Times New Roman"/>
          <w:color w:val="000000"/>
          <w:sz w:val="24"/>
          <w:szCs w:val="24"/>
        </w:rPr>
        <w:t>Тайчинова</w:t>
      </w:r>
      <w:proofErr w:type="spellEnd"/>
      <w:r w:rsidRPr="00A479C8">
        <w:rPr>
          <w:rFonts w:ascii="Times New Roman" w:hAnsi="Times New Roman" w:cs="Times New Roman"/>
          <w:color w:val="000000"/>
          <w:sz w:val="24"/>
          <w:szCs w:val="24"/>
        </w:rPr>
        <w:t xml:space="preserve"> Эвелина (Миглей И.А.)</w:t>
      </w:r>
    </w:p>
    <w:p w:rsidR="00A479C8" w:rsidRPr="00A479C8" w:rsidRDefault="00A479C8" w:rsidP="00A479C8">
      <w:pPr>
        <w:pStyle w:val="ab"/>
        <w:suppressAutoHyphens/>
        <w:spacing w:after="0" w:line="240" w:lineRule="exact"/>
        <w:ind w:left="708"/>
        <w:jc w:val="both"/>
        <w:rPr>
          <w:rFonts w:ascii="Times New Roman" w:hAnsi="Times New Roman" w:cs="Times New Roman"/>
          <w:color w:val="1F1F1F"/>
          <w:sz w:val="24"/>
          <w:szCs w:val="24"/>
          <w:shd w:val="clear" w:color="auto" w:fill="FFFFFF"/>
        </w:rPr>
      </w:pPr>
      <w:r w:rsidRPr="00A479C8">
        <w:rPr>
          <w:rFonts w:ascii="Times New Roman" w:hAnsi="Times New Roman" w:cs="Times New Roman"/>
          <w:color w:val="000000"/>
          <w:sz w:val="24"/>
          <w:szCs w:val="24"/>
        </w:rPr>
        <w:t xml:space="preserve">-Гран-при </w:t>
      </w:r>
      <w:r w:rsidR="00FC2700">
        <w:rPr>
          <w:rFonts w:ascii="Times New Roman" w:hAnsi="Times New Roman" w:cs="Times New Roman"/>
          <w:color w:val="1F1F1F"/>
          <w:sz w:val="24"/>
          <w:szCs w:val="24"/>
          <w:shd w:val="clear" w:color="auto" w:fill="FFFFFF"/>
        </w:rPr>
        <w:t>Пятого Всер</w:t>
      </w:r>
      <w:r w:rsidRPr="00A479C8">
        <w:rPr>
          <w:rFonts w:ascii="Times New Roman" w:hAnsi="Times New Roman" w:cs="Times New Roman"/>
          <w:color w:val="1F1F1F"/>
          <w:sz w:val="24"/>
          <w:szCs w:val="24"/>
          <w:shd w:val="clear" w:color="auto" w:fill="FFFFFF"/>
        </w:rPr>
        <w:t>ос</w:t>
      </w:r>
      <w:r w:rsidR="00FC2700">
        <w:rPr>
          <w:rFonts w:ascii="Times New Roman" w:hAnsi="Times New Roman" w:cs="Times New Roman"/>
          <w:color w:val="1F1F1F"/>
          <w:sz w:val="24"/>
          <w:szCs w:val="24"/>
          <w:shd w:val="clear" w:color="auto" w:fill="FFFFFF"/>
        </w:rPr>
        <w:t>с</w:t>
      </w:r>
      <w:r w:rsidRPr="00A479C8">
        <w:rPr>
          <w:rFonts w:ascii="Times New Roman" w:hAnsi="Times New Roman" w:cs="Times New Roman"/>
          <w:color w:val="1F1F1F"/>
          <w:sz w:val="24"/>
          <w:szCs w:val="24"/>
          <w:shd w:val="clear" w:color="auto" w:fill="FFFFFF"/>
        </w:rPr>
        <w:t>ийског</w:t>
      </w:r>
      <w:r w:rsidR="00FC2700">
        <w:rPr>
          <w:rFonts w:ascii="Times New Roman" w:hAnsi="Times New Roman" w:cs="Times New Roman"/>
          <w:color w:val="1F1F1F"/>
          <w:sz w:val="24"/>
          <w:szCs w:val="24"/>
          <w:shd w:val="clear" w:color="auto" w:fill="FFFFFF"/>
        </w:rPr>
        <w:t xml:space="preserve">о </w:t>
      </w:r>
      <w:r w:rsidRPr="00A479C8">
        <w:rPr>
          <w:rFonts w:ascii="Times New Roman" w:hAnsi="Times New Roman" w:cs="Times New Roman"/>
          <w:color w:val="1F1F1F"/>
          <w:sz w:val="24"/>
          <w:szCs w:val="24"/>
          <w:shd w:val="clear" w:color="auto" w:fill="FFFFFF"/>
        </w:rPr>
        <w:t xml:space="preserve">конкурса </w:t>
      </w:r>
      <w:r w:rsidRPr="00F61797">
        <w:rPr>
          <w:rFonts w:ascii="Times New Roman" w:hAnsi="Times New Roman" w:cs="Times New Roman"/>
          <w:b/>
          <w:color w:val="1F1F1F"/>
          <w:sz w:val="24"/>
          <w:szCs w:val="24"/>
          <w:shd w:val="clear" w:color="auto" w:fill="FFFFFF"/>
        </w:rPr>
        <w:t>"Таланты России"</w:t>
      </w:r>
      <w:r w:rsidRPr="00A479C8">
        <w:rPr>
          <w:rFonts w:ascii="Times New Roman" w:hAnsi="Times New Roman" w:cs="Times New Roman"/>
          <w:color w:val="1F1F1F"/>
          <w:sz w:val="24"/>
          <w:szCs w:val="24"/>
          <w:shd w:val="clear" w:color="auto" w:fill="FFFFFF"/>
        </w:rPr>
        <w:t>- ансамбль «Экспромт»</w:t>
      </w:r>
      <w:r w:rsidR="00FC2700">
        <w:rPr>
          <w:rFonts w:ascii="Times New Roman" w:hAnsi="Times New Roman" w:cs="Times New Roman"/>
          <w:color w:val="1F1F1F"/>
          <w:sz w:val="24"/>
          <w:szCs w:val="24"/>
          <w:shd w:val="clear" w:color="auto" w:fill="FFFFFF"/>
        </w:rPr>
        <w:t xml:space="preserve"> </w:t>
      </w:r>
      <w:r w:rsidRPr="00A479C8">
        <w:rPr>
          <w:rFonts w:ascii="Times New Roman" w:hAnsi="Times New Roman" w:cs="Times New Roman"/>
          <w:color w:val="1F1F1F"/>
          <w:sz w:val="24"/>
          <w:szCs w:val="24"/>
          <w:shd w:val="clear" w:color="auto" w:fill="FFFFFF"/>
        </w:rPr>
        <w:t>(рук. С.П. Чехова)</w:t>
      </w:r>
    </w:p>
    <w:p w:rsidR="00A479C8" w:rsidRPr="00A479C8" w:rsidRDefault="00FC2700" w:rsidP="00A479C8">
      <w:pPr>
        <w:pStyle w:val="ab"/>
        <w:suppressAutoHyphens/>
        <w:spacing w:after="0" w:line="240" w:lineRule="exact"/>
        <w:ind w:left="708"/>
        <w:jc w:val="both"/>
        <w:rPr>
          <w:rFonts w:ascii="Times New Roman" w:hAnsi="Times New Roman" w:cs="Times New Roman"/>
          <w:color w:val="000000"/>
          <w:sz w:val="24"/>
          <w:szCs w:val="24"/>
        </w:rPr>
      </w:pPr>
      <w:r>
        <w:rPr>
          <w:rFonts w:ascii="Times New Roman" w:hAnsi="Times New Roman" w:cs="Times New Roman"/>
          <w:color w:val="1F1F1F"/>
          <w:sz w:val="24"/>
          <w:szCs w:val="24"/>
          <w:shd w:val="clear" w:color="auto" w:fill="FFFFFF"/>
        </w:rPr>
        <w:t xml:space="preserve">-Гран-при </w:t>
      </w:r>
      <w:r w:rsidR="00A479C8" w:rsidRPr="00F61797">
        <w:rPr>
          <w:rFonts w:ascii="Times New Roman" w:hAnsi="Times New Roman" w:cs="Times New Roman"/>
          <w:b/>
          <w:color w:val="1F1F1F"/>
          <w:sz w:val="24"/>
          <w:szCs w:val="24"/>
          <w:shd w:val="clear" w:color="auto" w:fill="FFFFFF"/>
        </w:rPr>
        <w:t>Городского конкурса исполнителей на духовых и ударных инструментах</w:t>
      </w:r>
      <w:r w:rsidR="00A479C8" w:rsidRPr="00A479C8">
        <w:rPr>
          <w:rFonts w:ascii="Times New Roman" w:hAnsi="Times New Roman" w:cs="Times New Roman"/>
          <w:color w:val="1F1F1F"/>
          <w:sz w:val="24"/>
          <w:szCs w:val="24"/>
          <w:shd w:val="clear" w:color="auto" w:fill="FFFFFF"/>
        </w:rPr>
        <w:t xml:space="preserve"> г.</w:t>
      </w:r>
      <w:r>
        <w:rPr>
          <w:rFonts w:ascii="Times New Roman" w:hAnsi="Times New Roman" w:cs="Times New Roman"/>
          <w:color w:val="1F1F1F"/>
          <w:sz w:val="24"/>
          <w:szCs w:val="24"/>
          <w:shd w:val="clear" w:color="auto" w:fill="FFFFFF"/>
        </w:rPr>
        <w:t xml:space="preserve"> </w:t>
      </w:r>
      <w:r w:rsidR="00A479C8" w:rsidRPr="00A479C8">
        <w:rPr>
          <w:rFonts w:ascii="Times New Roman" w:hAnsi="Times New Roman" w:cs="Times New Roman"/>
          <w:color w:val="1F1F1F"/>
          <w:sz w:val="24"/>
          <w:szCs w:val="24"/>
          <w:shd w:val="clear" w:color="auto" w:fill="FFFFFF"/>
        </w:rPr>
        <w:t xml:space="preserve">Тюмень- </w:t>
      </w:r>
      <w:proofErr w:type="spellStart"/>
      <w:r w:rsidR="00A479C8" w:rsidRPr="00A479C8">
        <w:rPr>
          <w:rFonts w:ascii="Times New Roman" w:hAnsi="Times New Roman" w:cs="Times New Roman"/>
          <w:color w:val="1F1F1F"/>
          <w:sz w:val="24"/>
          <w:szCs w:val="24"/>
          <w:shd w:val="clear" w:color="auto" w:fill="FFFFFF"/>
        </w:rPr>
        <w:t>Бараковских</w:t>
      </w:r>
      <w:proofErr w:type="spellEnd"/>
      <w:r w:rsidR="00A479C8" w:rsidRPr="00A479C8">
        <w:rPr>
          <w:rFonts w:ascii="Times New Roman" w:hAnsi="Times New Roman" w:cs="Times New Roman"/>
          <w:color w:val="1F1F1F"/>
          <w:sz w:val="24"/>
          <w:szCs w:val="24"/>
          <w:shd w:val="clear" w:color="auto" w:fill="FFFFFF"/>
        </w:rPr>
        <w:t xml:space="preserve"> Тимофей (преп. </w:t>
      </w:r>
      <w:proofErr w:type="spellStart"/>
      <w:r w:rsidR="00A479C8" w:rsidRPr="00A479C8">
        <w:rPr>
          <w:rFonts w:ascii="Times New Roman" w:hAnsi="Times New Roman" w:cs="Times New Roman"/>
          <w:color w:val="1F1F1F"/>
          <w:sz w:val="24"/>
          <w:szCs w:val="24"/>
          <w:shd w:val="clear" w:color="auto" w:fill="FFFFFF"/>
        </w:rPr>
        <w:t>Стяжкин</w:t>
      </w:r>
      <w:proofErr w:type="spellEnd"/>
      <w:r w:rsidR="00A479C8" w:rsidRPr="00A479C8">
        <w:rPr>
          <w:rFonts w:ascii="Times New Roman" w:hAnsi="Times New Roman" w:cs="Times New Roman"/>
          <w:color w:val="1F1F1F"/>
          <w:sz w:val="24"/>
          <w:szCs w:val="24"/>
          <w:shd w:val="clear" w:color="auto" w:fill="FFFFFF"/>
        </w:rPr>
        <w:t xml:space="preserve"> Е.С.)</w:t>
      </w:r>
    </w:p>
    <w:p w:rsidR="00A479C8" w:rsidRPr="00A479C8" w:rsidRDefault="00A479C8" w:rsidP="00A479C8">
      <w:pPr>
        <w:pStyle w:val="ab"/>
        <w:suppressAutoHyphens/>
        <w:spacing w:after="0" w:line="240" w:lineRule="exact"/>
        <w:ind w:left="708"/>
        <w:jc w:val="both"/>
        <w:rPr>
          <w:rFonts w:ascii="Times New Roman" w:hAnsi="Times New Roman" w:cs="Times New Roman"/>
          <w:color w:val="000000"/>
          <w:sz w:val="24"/>
          <w:szCs w:val="24"/>
        </w:rPr>
      </w:pPr>
      <w:r w:rsidRPr="00A479C8">
        <w:rPr>
          <w:rFonts w:ascii="Times New Roman" w:hAnsi="Times New Roman" w:cs="Times New Roman"/>
          <w:color w:val="000000"/>
          <w:sz w:val="24"/>
          <w:szCs w:val="24"/>
        </w:rPr>
        <w:t xml:space="preserve">-Лауреат 1 степени </w:t>
      </w:r>
      <w:r w:rsidRPr="00A479C8">
        <w:rPr>
          <w:rFonts w:ascii="Times New Roman" w:hAnsi="Times New Roman" w:cs="Times New Roman"/>
          <w:color w:val="1F1F1F"/>
          <w:sz w:val="24"/>
          <w:szCs w:val="24"/>
          <w:shd w:val="clear" w:color="auto" w:fill="FFFFFF"/>
        </w:rPr>
        <w:t xml:space="preserve">XVII Областного конкурса молодых дарований </w:t>
      </w:r>
      <w:r w:rsidRPr="00F61797">
        <w:rPr>
          <w:rFonts w:ascii="Times New Roman" w:hAnsi="Times New Roman" w:cs="Times New Roman"/>
          <w:b/>
          <w:color w:val="1F1F1F"/>
          <w:sz w:val="24"/>
          <w:szCs w:val="24"/>
          <w:shd w:val="clear" w:color="auto" w:fill="FFFFFF"/>
        </w:rPr>
        <w:t>«Дебют»</w:t>
      </w:r>
      <w:r w:rsidRPr="00A479C8">
        <w:rPr>
          <w:rFonts w:ascii="Times New Roman" w:hAnsi="Times New Roman" w:cs="Times New Roman"/>
          <w:color w:val="000000"/>
          <w:sz w:val="24"/>
          <w:szCs w:val="24"/>
        </w:rPr>
        <w:t xml:space="preserve"> г.</w:t>
      </w:r>
      <w:r w:rsidR="00FC2700">
        <w:rPr>
          <w:rFonts w:ascii="Times New Roman" w:hAnsi="Times New Roman" w:cs="Times New Roman"/>
          <w:color w:val="000000"/>
          <w:sz w:val="24"/>
          <w:szCs w:val="24"/>
        </w:rPr>
        <w:t xml:space="preserve"> </w:t>
      </w:r>
      <w:r w:rsidRPr="00A479C8">
        <w:rPr>
          <w:rFonts w:ascii="Times New Roman" w:hAnsi="Times New Roman" w:cs="Times New Roman"/>
          <w:color w:val="000000"/>
          <w:sz w:val="24"/>
          <w:szCs w:val="24"/>
        </w:rPr>
        <w:t>Тюмень- оркестр народных и</w:t>
      </w:r>
      <w:r w:rsidR="00FC2700">
        <w:rPr>
          <w:rFonts w:ascii="Times New Roman" w:hAnsi="Times New Roman" w:cs="Times New Roman"/>
          <w:color w:val="000000"/>
          <w:sz w:val="24"/>
          <w:szCs w:val="24"/>
        </w:rPr>
        <w:t>нструментов (рук. Карягин В.А.</w:t>
      </w:r>
      <w:r w:rsidRPr="00A479C8">
        <w:rPr>
          <w:rFonts w:ascii="Times New Roman" w:hAnsi="Times New Roman" w:cs="Times New Roman"/>
          <w:color w:val="000000"/>
          <w:sz w:val="24"/>
          <w:szCs w:val="24"/>
        </w:rPr>
        <w:t>)</w:t>
      </w:r>
    </w:p>
    <w:p w:rsidR="00A479C8" w:rsidRPr="00A479C8" w:rsidRDefault="00A479C8" w:rsidP="00A479C8">
      <w:pPr>
        <w:pStyle w:val="ab"/>
        <w:suppressAutoHyphens/>
        <w:spacing w:after="0" w:line="240" w:lineRule="exact"/>
        <w:ind w:left="708"/>
        <w:jc w:val="both"/>
        <w:rPr>
          <w:rFonts w:ascii="Times New Roman" w:hAnsi="Times New Roman" w:cs="Times New Roman"/>
          <w:color w:val="000000"/>
          <w:sz w:val="24"/>
          <w:szCs w:val="24"/>
        </w:rPr>
      </w:pPr>
      <w:r w:rsidRPr="00A479C8">
        <w:rPr>
          <w:rFonts w:ascii="Times New Roman" w:hAnsi="Times New Roman" w:cs="Times New Roman"/>
          <w:color w:val="000000"/>
          <w:sz w:val="24"/>
          <w:szCs w:val="24"/>
        </w:rPr>
        <w:lastRenderedPageBreak/>
        <w:t>-Лауреат 1 степени</w:t>
      </w:r>
      <w:r w:rsidRPr="00A479C8">
        <w:rPr>
          <w:rFonts w:ascii="Times New Roman" w:hAnsi="Times New Roman" w:cs="Times New Roman"/>
          <w:color w:val="1F1F1F"/>
          <w:sz w:val="24"/>
          <w:szCs w:val="24"/>
          <w:shd w:val="clear" w:color="auto" w:fill="FFFFFF"/>
        </w:rPr>
        <w:t xml:space="preserve"> XVII Областного конкурса молодых дарований </w:t>
      </w:r>
      <w:r w:rsidRPr="00F61797">
        <w:rPr>
          <w:rFonts w:ascii="Times New Roman" w:hAnsi="Times New Roman" w:cs="Times New Roman"/>
          <w:b/>
          <w:color w:val="1F1F1F"/>
          <w:sz w:val="24"/>
          <w:szCs w:val="24"/>
          <w:shd w:val="clear" w:color="auto" w:fill="FFFFFF"/>
        </w:rPr>
        <w:t>«Дебют»</w:t>
      </w:r>
      <w:r w:rsidRPr="00A479C8">
        <w:rPr>
          <w:rFonts w:ascii="Times New Roman" w:hAnsi="Times New Roman" w:cs="Times New Roman"/>
          <w:color w:val="000000"/>
          <w:sz w:val="24"/>
          <w:szCs w:val="24"/>
        </w:rPr>
        <w:t xml:space="preserve"> г.</w:t>
      </w:r>
      <w:r w:rsidR="00FC2700">
        <w:rPr>
          <w:rFonts w:ascii="Times New Roman" w:hAnsi="Times New Roman" w:cs="Times New Roman"/>
          <w:color w:val="000000"/>
          <w:sz w:val="24"/>
          <w:szCs w:val="24"/>
        </w:rPr>
        <w:t xml:space="preserve"> </w:t>
      </w:r>
      <w:r w:rsidRPr="00A479C8">
        <w:rPr>
          <w:rFonts w:ascii="Times New Roman" w:hAnsi="Times New Roman" w:cs="Times New Roman"/>
          <w:color w:val="000000"/>
          <w:sz w:val="24"/>
          <w:szCs w:val="24"/>
        </w:rPr>
        <w:t>Тюмень –</w:t>
      </w:r>
      <w:r w:rsidRPr="00A479C8">
        <w:rPr>
          <w:rFonts w:ascii="Times New Roman" w:hAnsi="Times New Roman" w:cs="Times New Roman"/>
          <w:sz w:val="24"/>
          <w:szCs w:val="24"/>
        </w:rPr>
        <w:t xml:space="preserve"> </w:t>
      </w:r>
      <w:r w:rsidRPr="00A479C8">
        <w:rPr>
          <w:rFonts w:ascii="Times New Roman" w:hAnsi="Times New Roman" w:cs="Times New Roman"/>
          <w:color w:val="000000"/>
          <w:sz w:val="24"/>
          <w:szCs w:val="24"/>
        </w:rPr>
        <w:t>Хромов Лев (преп.</w:t>
      </w:r>
      <w:r w:rsidR="00FC2700">
        <w:rPr>
          <w:rFonts w:ascii="Times New Roman" w:hAnsi="Times New Roman" w:cs="Times New Roman"/>
          <w:color w:val="000000"/>
          <w:sz w:val="24"/>
          <w:szCs w:val="24"/>
        </w:rPr>
        <w:t xml:space="preserve"> </w:t>
      </w:r>
      <w:proofErr w:type="spellStart"/>
      <w:r w:rsidRPr="00A479C8">
        <w:rPr>
          <w:rFonts w:ascii="Times New Roman" w:hAnsi="Times New Roman" w:cs="Times New Roman"/>
          <w:color w:val="000000"/>
          <w:sz w:val="24"/>
          <w:szCs w:val="24"/>
        </w:rPr>
        <w:t>Зимагулов</w:t>
      </w:r>
      <w:proofErr w:type="spellEnd"/>
      <w:r w:rsidRPr="00A479C8">
        <w:rPr>
          <w:rFonts w:ascii="Times New Roman" w:hAnsi="Times New Roman" w:cs="Times New Roman"/>
          <w:color w:val="000000"/>
          <w:sz w:val="24"/>
          <w:szCs w:val="24"/>
        </w:rPr>
        <w:t xml:space="preserve"> А.Х.)</w:t>
      </w:r>
    </w:p>
    <w:p w:rsidR="00A479C8" w:rsidRPr="00A479C8" w:rsidRDefault="00A479C8" w:rsidP="00A479C8">
      <w:pPr>
        <w:pStyle w:val="ab"/>
        <w:suppressAutoHyphens/>
        <w:spacing w:after="0" w:line="240" w:lineRule="exact"/>
        <w:ind w:left="708"/>
        <w:jc w:val="both"/>
        <w:rPr>
          <w:rFonts w:ascii="Times New Roman" w:hAnsi="Times New Roman" w:cs="Times New Roman"/>
          <w:color w:val="1F1F1F"/>
          <w:sz w:val="24"/>
          <w:szCs w:val="24"/>
          <w:shd w:val="clear" w:color="auto" w:fill="FFFFFF"/>
        </w:rPr>
      </w:pPr>
      <w:r w:rsidRPr="00A479C8">
        <w:rPr>
          <w:rFonts w:ascii="Times New Roman" w:hAnsi="Times New Roman" w:cs="Times New Roman"/>
          <w:color w:val="000000"/>
          <w:sz w:val="24"/>
          <w:szCs w:val="24"/>
        </w:rPr>
        <w:t xml:space="preserve">- Лауреат 1 степени </w:t>
      </w:r>
      <w:r w:rsidR="00FC2700">
        <w:rPr>
          <w:rFonts w:ascii="Times New Roman" w:hAnsi="Times New Roman" w:cs="Times New Roman"/>
          <w:color w:val="1F1F1F"/>
          <w:sz w:val="24"/>
          <w:szCs w:val="24"/>
          <w:shd w:val="clear" w:color="auto" w:fill="FFFFFF"/>
        </w:rPr>
        <w:t xml:space="preserve">Детской </w:t>
      </w:r>
      <w:proofErr w:type="spellStart"/>
      <w:r w:rsidRPr="00F61797">
        <w:rPr>
          <w:rFonts w:ascii="Times New Roman" w:hAnsi="Times New Roman" w:cs="Times New Roman"/>
          <w:b/>
          <w:color w:val="1F1F1F"/>
          <w:sz w:val="24"/>
          <w:szCs w:val="24"/>
          <w:shd w:val="clear" w:color="auto" w:fill="FFFFFF"/>
        </w:rPr>
        <w:t>Романсиады</w:t>
      </w:r>
      <w:proofErr w:type="spellEnd"/>
      <w:r w:rsidRPr="00A479C8">
        <w:rPr>
          <w:rFonts w:ascii="Times New Roman" w:hAnsi="Times New Roman" w:cs="Times New Roman"/>
          <w:color w:val="1F1F1F"/>
          <w:sz w:val="24"/>
          <w:szCs w:val="24"/>
          <w:shd w:val="clear" w:color="auto" w:fill="FFFFFF"/>
        </w:rPr>
        <w:t xml:space="preserve"> 1-2.10.2022 г. Тюмень- </w:t>
      </w:r>
      <w:proofErr w:type="spellStart"/>
      <w:r w:rsidRPr="00A479C8">
        <w:rPr>
          <w:rFonts w:ascii="Times New Roman" w:hAnsi="Times New Roman" w:cs="Times New Roman"/>
          <w:color w:val="1F1F1F"/>
          <w:sz w:val="24"/>
          <w:szCs w:val="24"/>
          <w:shd w:val="clear" w:color="auto" w:fill="FFFFFF"/>
        </w:rPr>
        <w:t>Силу</w:t>
      </w:r>
      <w:r w:rsidR="00FC2700">
        <w:rPr>
          <w:rFonts w:ascii="Times New Roman" w:hAnsi="Times New Roman" w:cs="Times New Roman"/>
          <w:color w:val="1F1F1F"/>
          <w:sz w:val="24"/>
          <w:szCs w:val="24"/>
          <w:shd w:val="clear" w:color="auto" w:fill="FFFFFF"/>
        </w:rPr>
        <w:t>ков</w:t>
      </w:r>
      <w:proofErr w:type="spellEnd"/>
      <w:r w:rsidR="00FC2700">
        <w:rPr>
          <w:rFonts w:ascii="Times New Roman" w:hAnsi="Times New Roman" w:cs="Times New Roman"/>
          <w:color w:val="1F1F1F"/>
          <w:sz w:val="24"/>
          <w:szCs w:val="24"/>
          <w:shd w:val="clear" w:color="auto" w:fill="FFFFFF"/>
        </w:rPr>
        <w:t xml:space="preserve"> Алексей (преп. </w:t>
      </w:r>
      <w:r w:rsidRPr="00A479C8">
        <w:rPr>
          <w:rFonts w:ascii="Times New Roman" w:hAnsi="Times New Roman" w:cs="Times New Roman"/>
          <w:color w:val="1F1F1F"/>
          <w:sz w:val="24"/>
          <w:szCs w:val="24"/>
          <w:shd w:val="clear" w:color="auto" w:fill="FFFFFF"/>
        </w:rPr>
        <w:t>Коростелева М.О.)</w:t>
      </w:r>
    </w:p>
    <w:p w:rsidR="00A479C8" w:rsidRPr="00A479C8" w:rsidRDefault="00A479C8" w:rsidP="00A479C8">
      <w:pPr>
        <w:pStyle w:val="ab"/>
        <w:suppressAutoHyphens/>
        <w:spacing w:after="0" w:line="240" w:lineRule="exact"/>
        <w:ind w:left="708"/>
        <w:jc w:val="both"/>
        <w:rPr>
          <w:rFonts w:ascii="Times New Roman" w:hAnsi="Times New Roman" w:cs="Times New Roman"/>
          <w:color w:val="1F1F1F"/>
          <w:sz w:val="24"/>
          <w:szCs w:val="24"/>
          <w:shd w:val="clear" w:color="auto" w:fill="FFFFFF"/>
        </w:rPr>
      </w:pPr>
      <w:r w:rsidRPr="00A479C8">
        <w:rPr>
          <w:rFonts w:ascii="Times New Roman" w:hAnsi="Times New Roman" w:cs="Times New Roman"/>
          <w:color w:val="1F1F1F"/>
          <w:sz w:val="24"/>
          <w:szCs w:val="24"/>
          <w:shd w:val="clear" w:color="auto" w:fill="FFFFFF"/>
        </w:rPr>
        <w:t xml:space="preserve">- Лауреат </w:t>
      </w:r>
      <w:r w:rsidRPr="00A479C8">
        <w:rPr>
          <w:rFonts w:ascii="Times New Roman" w:hAnsi="Times New Roman" w:cs="Times New Roman"/>
          <w:color w:val="1F1F1F"/>
          <w:sz w:val="24"/>
          <w:szCs w:val="24"/>
          <w:shd w:val="clear" w:color="auto" w:fill="FFFFFF"/>
          <w:lang w:val="en-US"/>
        </w:rPr>
        <w:t>I</w:t>
      </w:r>
      <w:r w:rsidRPr="00A479C8">
        <w:rPr>
          <w:rFonts w:ascii="Times New Roman" w:hAnsi="Times New Roman" w:cs="Times New Roman"/>
          <w:color w:val="1F1F1F"/>
          <w:sz w:val="24"/>
          <w:szCs w:val="24"/>
          <w:shd w:val="clear" w:color="auto" w:fill="FFFFFF"/>
        </w:rPr>
        <w:t xml:space="preserve"> степени XII Всероссийский конкурс солистов и ансамблей народной культуры </w:t>
      </w:r>
      <w:r w:rsidRPr="00F61797">
        <w:rPr>
          <w:rFonts w:ascii="Times New Roman" w:hAnsi="Times New Roman" w:cs="Times New Roman"/>
          <w:b/>
          <w:color w:val="1F1F1F"/>
          <w:sz w:val="24"/>
          <w:szCs w:val="24"/>
          <w:shd w:val="clear" w:color="auto" w:fill="FFFFFF"/>
        </w:rPr>
        <w:t>"Сибирские родники"</w:t>
      </w:r>
      <w:r w:rsidRPr="00A479C8">
        <w:rPr>
          <w:rFonts w:ascii="Times New Roman" w:hAnsi="Times New Roman" w:cs="Times New Roman"/>
          <w:color w:val="1F1F1F"/>
          <w:sz w:val="24"/>
          <w:szCs w:val="24"/>
          <w:shd w:val="clear" w:color="auto" w:fill="FFFFFF"/>
        </w:rPr>
        <w:t xml:space="preserve"> г. Тюмень 25-26 ноября 2022- Заграничный Игорь (преп.</w:t>
      </w:r>
      <w:r w:rsidR="00FC2700">
        <w:rPr>
          <w:rFonts w:ascii="Times New Roman" w:hAnsi="Times New Roman" w:cs="Times New Roman"/>
          <w:color w:val="1F1F1F"/>
          <w:sz w:val="24"/>
          <w:szCs w:val="24"/>
          <w:shd w:val="clear" w:color="auto" w:fill="FFFFFF"/>
        </w:rPr>
        <w:t xml:space="preserve"> </w:t>
      </w:r>
      <w:r w:rsidRPr="00A479C8">
        <w:rPr>
          <w:rFonts w:ascii="Times New Roman" w:hAnsi="Times New Roman" w:cs="Times New Roman"/>
          <w:color w:val="1F1F1F"/>
          <w:sz w:val="24"/>
          <w:szCs w:val="24"/>
          <w:shd w:val="clear" w:color="auto" w:fill="FFFFFF"/>
        </w:rPr>
        <w:t>Чехова С.П.)</w:t>
      </w:r>
    </w:p>
    <w:p w:rsidR="00A479C8" w:rsidRPr="00A479C8" w:rsidRDefault="00A479C8" w:rsidP="00A479C8">
      <w:pPr>
        <w:pStyle w:val="ab"/>
        <w:suppressAutoHyphens/>
        <w:spacing w:after="0" w:line="240" w:lineRule="exact"/>
        <w:ind w:left="708"/>
        <w:jc w:val="both"/>
        <w:rPr>
          <w:rFonts w:ascii="Times New Roman" w:hAnsi="Times New Roman" w:cs="Times New Roman"/>
          <w:color w:val="1F1F1F"/>
          <w:sz w:val="24"/>
          <w:szCs w:val="24"/>
          <w:shd w:val="clear" w:color="auto" w:fill="FFFFFF"/>
        </w:rPr>
      </w:pPr>
      <w:r w:rsidRPr="00A479C8">
        <w:rPr>
          <w:rFonts w:ascii="Times New Roman" w:hAnsi="Times New Roman" w:cs="Times New Roman"/>
          <w:color w:val="1F1F1F"/>
          <w:sz w:val="24"/>
          <w:szCs w:val="24"/>
          <w:shd w:val="clear" w:color="auto" w:fill="FFFFFF"/>
        </w:rPr>
        <w:t xml:space="preserve">- Лауреат </w:t>
      </w:r>
      <w:r w:rsidRPr="00A479C8">
        <w:rPr>
          <w:rFonts w:ascii="Times New Roman" w:hAnsi="Times New Roman" w:cs="Times New Roman"/>
          <w:color w:val="1F1F1F"/>
          <w:sz w:val="24"/>
          <w:szCs w:val="24"/>
          <w:shd w:val="clear" w:color="auto" w:fill="FFFFFF"/>
          <w:lang w:val="en-US"/>
        </w:rPr>
        <w:t>I</w:t>
      </w:r>
      <w:r w:rsidRPr="00A479C8">
        <w:rPr>
          <w:rFonts w:ascii="Times New Roman" w:hAnsi="Times New Roman" w:cs="Times New Roman"/>
          <w:color w:val="1F1F1F"/>
          <w:sz w:val="24"/>
          <w:szCs w:val="24"/>
          <w:shd w:val="clear" w:color="auto" w:fill="FFFFFF"/>
        </w:rPr>
        <w:t xml:space="preserve"> степени XII Всероссийский конкурс солистов и ансамблей народной культуры </w:t>
      </w:r>
      <w:r w:rsidRPr="00F61797">
        <w:rPr>
          <w:rFonts w:ascii="Times New Roman" w:hAnsi="Times New Roman" w:cs="Times New Roman"/>
          <w:b/>
          <w:color w:val="1F1F1F"/>
          <w:sz w:val="24"/>
          <w:szCs w:val="24"/>
          <w:shd w:val="clear" w:color="auto" w:fill="FFFFFF"/>
        </w:rPr>
        <w:t>"Сибирские родники"</w:t>
      </w:r>
      <w:r w:rsidRPr="00A479C8">
        <w:rPr>
          <w:rFonts w:ascii="Times New Roman" w:hAnsi="Times New Roman" w:cs="Times New Roman"/>
          <w:color w:val="1F1F1F"/>
          <w:sz w:val="24"/>
          <w:szCs w:val="24"/>
          <w:shd w:val="clear" w:color="auto" w:fill="FFFFFF"/>
        </w:rPr>
        <w:t xml:space="preserve"> г. Тюмень</w:t>
      </w:r>
      <w:r w:rsidR="00FC2700">
        <w:rPr>
          <w:rFonts w:ascii="Times New Roman" w:hAnsi="Times New Roman" w:cs="Times New Roman"/>
          <w:color w:val="1F1F1F"/>
          <w:sz w:val="24"/>
          <w:szCs w:val="24"/>
          <w:shd w:val="clear" w:color="auto" w:fill="FFFFFF"/>
        </w:rPr>
        <w:t xml:space="preserve"> 25-26 ноября 2022- Хромов Лев </w:t>
      </w:r>
      <w:r w:rsidRPr="00A479C8">
        <w:rPr>
          <w:rFonts w:ascii="Times New Roman" w:hAnsi="Times New Roman" w:cs="Times New Roman"/>
          <w:color w:val="1F1F1F"/>
          <w:sz w:val="24"/>
          <w:szCs w:val="24"/>
          <w:shd w:val="clear" w:color="auto" w:fill="FFFFFF"/>
        </w:rPr>
        <w:t>(преп.</w:t>
      </w:r>
      <w:r w:rsidR="00FC2700">
        <w:rPr>
          <w:rFonts w:ascii="Times New Roman" w:hAnsi="Times New Roman" w:cs="Times New Roman"/>
          <w:color w:val="1F1F1F"/>
          <w:sz w:val="24"/>
          <w:szCs w:val="24"/>
          <w:shd w:val="clear" w:color="auto" w:fill="FFFFFF"/>
        </w:rPr>
        <w:t xml:space="preserve"> </w:t>
      </w:r>
      <w:proofErr w:type="spellStart"/>
      <w:r w:rsidRPr="00A479C8">
        <w:rPr>
          <w:rFonts w:ascii="Times New Roman" w:hAnsi="Times New Roman" w:cs="Times New Roman"/>
          <w:color w:val="1F1F1F"/>
          <w:sz w:val="24"/>
          <w:szCs w:val="24"/>
          <w:shd w:val="clear" w:color="auto" w:fill="FFFFFF"/>
        </w:rPr>
        <w:t>Зимагулов</w:t>
      </w:r>
      <w:proofErr w:type="spellEnd"/>
      <w:r w:rsidRPr="00A479C8">
        <w:rPr>
          <w:rFonts w:ascii="Times New Roman" w:hAnsi="Times New Roman" w:cs="Times New Roman"/>
          <w:color w:val="1F1F1F"/>
          <w:sz w:val="24"/>
          <w:szCs w:val="24"/>
          <w:shd w:val="clear" w:color="auto" w:fill="FFFFFF"/>
        </w:rPr>
        <w:t xml:space="preserve"> А.Х.).)</w:t>
      </w:r>
    </w:p>
    <w:p w:rsidR="00A479C8" w:rsidRPr="00A479C8" w:rsidRDefault="00A479C8" w:rsidP="00A479C8">
      <w:pPr>
        <w:pStyle w:val="ab"/>
        <w:suppressAutoHyphens/>
        <w:spacing w:after="0" w:line="240" w:lineRule="exact"/>
        <w:ind w:left="708"/>
        <w:jc w:val="both"/>
        <w:rPr>
          <w:rFonts w:ascii="Times New Roman" w:hAnsi="Times New Roman" w:cs="Times New Roman"/>
          <w:color w:val="1F1F1F"/>
          <w:sz w:val="24"/>
          <w:szCs w:val="24"/>
          <w:shd w:val="clear" w:color="auto" w:fill="FFFFFF"/>
        </w:rPr>
      </w:pPr>
      <w:r w:rsidRPr="00A479C8">
        <w:rPr>
          <w:rFonts w:ascii="Times New Roman" w:hAnsi="Times New Roman" w:cs="Times New Roman"/>
          <w:color w:val="1F1F1F"/>
          <w:sz w:val="24"/>
          <w:szCs w:val="24"/>
          <w:shd w:val="clear" w:color="auto" w:fill="FFFFFF"/>
        </w:rPr>
        <w:t xml:space="preserve">- Лауреат </w:t>
      </w:r>
      <w:r w:rsidRPr="00A479C8">
        <w:rPr>
          <w:rFonts w:ascii="Times New Roman" w:hAnsi="Times New Roman" w:cs="Times New Roman"/>
          <w:color w:val="1F1F1F"/>
          <w:sz w:val="24"/>
          <w:szCs w:val="24"/>
          <w:shd w:val="clear" w:color="auto" w:fill="FFFFFF"/>
          <w:lang w:val="en-US"/>
        </w:rPr>
        <w:t>I</w:t>
      </w:r>
      <w:r w:rsidR="00FC2700">
        <w:rPr>
          <w:rFonts w:ascii="Times New Roman" w:hAnsi="Times New Roman" w:cs="Times New Roman"/>
          <w:color w:val="1F1F1F"/>
          <w:sz w:val="24"/>
          <w:szCs w:val="24"/>
          <w:shd w:val="clear" w:color="auto" w:fill="FFFFFF"/>
        </w:rPr>
        <w:t xml:space="preserve"> степени Всероссийского </w:t>
      </w:r>
      <w:r w:rsidRPr="00A479C8">
        <w:rPr>
          <w:rFonts w:ascii="Times New Roman" w:hAnsi="Times New Roman" w:cs="Times New Roman"/>
          <w:color w:val="1F1F1F"/>
          <w:sz w:val="24"/>
          <w:szCs w:val="24"/>
          <w:shd w:val="clear" w:color="auto" w:fill="FFFFFF"/>
        </w:rPr>
        <w:t xml:space="preserve">конкурса эстрадных исполнителей </w:t>
      </w:r>
      <w:r w:rsidRPr="00F61797">
        <w:rPr>
          <w:rFonts w:ascii="Times New Roman" w:hAnsi="Times New Roman" w:cs="Times New Roman"/>
          <w:b/>
          <w:color w:val="1F1F1F"/>
          <w:sz w:val="24"/>
          <w:szCs w:val="24"/>
          <w:shd w:val="clear" w:color="auto" w:fill="FFFFFF"/>
        </w:rPr>
        <w:t>«Молодые голоса»</w:t>
      </w:r>
      <w:r w:rsidRPr="00A479C8">
        <w:rPr>
          <w:rFonts w:ascii="Times New Roman" w:hAnsi="Times New Roman" w:cs="Times New Roman"/>
          <w:color w:val="1F1F1F"/>
          <w:sz w:val="24"/>
          <w:szCs w:val="24"/>
          <w:shd w:val="clear" w:color="auto" w:fill="FFFFFF"/>
        </w:rPr>
        <w:t xml:space="preserve"> г.</w:t>
      </w:r>
      <w:r w:rsidR="00FC2700">
        <w:rPr>
          <w:rFonts w:ascii="Times New Roman" w:hAnsi="Times New Roman" w:cs="Times New Roman"/>
          <w:color w:val="1F1F1F"/>
          <w:sz w:val="24"/>
          <w:szCs w:val="24"/>
          <w:shd w:val="clear" w:color="auto" w:fill="FFFFFF"/>
        </w:rPr>
        <w:t xml:space="preserve"> </w:t>
      </w:r>
      <w:r w:rsidRPr="00A479C8">
        <w:rPr>
          <w:rFonts w:ascii="Times New Roman" w:hAnsi="Times New Roman" w:cs="Times New Roman"/>
          <w:color w:val="1F1F1F"/>
          <w:sz w:val="24"/>
          <w:szCs w:val="24"/>
          <w:shd w:val="clear" w:color="auto" w:fill="FFFFFF"/>
        </w:rPr>
        <w:t xml:space="preserve">Тюмень </w:t>
      </w:r>
    </w:p>
    <w:p w:rsidR="00A479C8" w:rsidRPr="00A479C8" w:rsidRDefault="00A479C8" w:rsidP="00A479C8">
      <w:pPr>
        <w:pStyle w:val="ab"/>
        <w:suppressAutoHyphens/>
        <w:spacing w:after="0" w:line="240" w:lineRule="exact"/>
        <w:ind w:left="708"/>
        <w:jc w:val="both"/>
        <w:rPr>
          <w:rFonts w:ascii="Times New Roman" w:hAnsi="Times New Roman" w:cs="Times New Roman"/>
          <w:color w:val="1F1F1F"/>
          <w:sz w:val="24"/>
          <w:szCs w:val="24"/>
          <w:shd w:val="clear" w:color="auto" w:fill="FFFFFF"/>
        </w:rPr>
      </w:pPr>
      <w:proofErr w:type="spellStart"/>
      <w:r w:rsidRPr="00A479C8">
        <w:rPr>
          <w:rFonts w:ascii="Times New Roman" w:hAnsi="Times New Roman" w:cs="Times New Roman"/>
          <w:color w:val="1F1F1F"/>
          <w:sz w:val="24"/>
          <w:szCs w:val="24"/>
          <w:shd w:val="clear" w:color="auto" w:fill="FFFFFF"/>
        </w:rPr>
        <w:t>Тайчинова</w:t>
      </w:r>
      <w:proofErr w:type="spellEnd"/>
      <w:r w:rsidRPr="00A479C8">
        <w:rPr>
          <w:rFonts w:ascii="Times New Roman" w:hAnsi="Times New Roman" w:cs="Times New Roman"/>
          <w:color w:val="1F1F1F"/>
          <w:sz w:val="24"/>
          <w:szCs w:val="24"/>
          <w:shd w:val="clear" w:color="auto" w:fill="FFFFFF"/>
        </w:rPr>
        <w:t xml:space="preserve"> Эвелина (преп.</w:t>
      </w:r>
      <w:r w:rsidR="00FC2700">
        <w:rPr>
          <w:rFonts w:ascii="Times New Roman" w:hAnsi="Times New Roman" w:cs="Times New Roman"/>
          <w:color w:val="1F1F1F"/>
          <w:sz w:val="24"/>
          <w:szCs w:val="24"/>
          <w:shd w:val="clear" w:color="auto" w:fill="FFFFFF"/>
        </w:rPr>
        <w:t xml:space="preserve"> </w:t>
      </w:r>
      <w:r w:rsidRPr="00A479C8">
        <w:rPr>
          <w:rFonts w:ascii="Times New Roman" w:hAnsi="Times New Roman" w:cs="Times New Roman"/>
          <w:color w:val="1F1F1F"/>
          <w:sz w:val="24"/>
          <w:szCs w:val="24"/>
          <w:shd w:val="clear" w:color="auto" w:fill="FFFFFF"/>
        </w:rPr>
        <w:t>Миглей И.А.)</w:t>
      </w:r>
    </w:p>
    <w:p w:rsidR="00A479C8" w:rsidRPr="00A479C8" w:rsidRDefault="00A479C8" w:rsidP="00A479C8">
      <w:pPr>
        <w:pStyle w:val="ab"/>
        <w:suppressAutoHyphens/>
        <w:spacing w:after="0" w:line="240" w:lineRule="exact"/>
        <w:ind w:left="708"/>
        <w:jc w:val="both"/>
        <w:rPr>
          <w:rFonts w:ascii="Times New Roman" w:hAnsi="Times New Roman" w:cs="Times New Roman"/>
          <w:color w:val="000000"/>
          <w:sz w:val="24"/>
          <w:szCs w:val="24"/>
          <w:shd w:val="clear" w:color="auto" w:fill="FFFFFF"/>
        </w:rPr>
      </w:pPr>
      <w:r w:rsidRPr="00A479C8">
        <w:rPr>
          <w:rFonts w:ascii="Times New Roman" w:hAnsi="Times New Roman" w:cs="Times New Roman"/>
          <w:color w:val="1F1F1F"/>
          <w:sz w:val="24"/>
          <w:szCs w:val="24"/>
          <w:shd w:val="clear" w:color="auto" w:fill="FFFFFF"/>
        </w:rPr>
        <w:t xml:space="preserve">- Лауреат </w:t>
      </w:r>
      <w:r w:rsidRPr="00A479C8">
        <w:rPr>
          <w:rFonts w:ascii="Times New Roman" w:hAnsi="Times New Roman" w:cs="Times New Roman"/>
          <w:color w:val="1F1F1F"/>
          <w:sz w:val="24"/>
          <w:szCs w:val="24"/>
          <w:shd w:val="clear" w:color="auto" w:fill="FFFFFF"/>
          <w:lang w:val="en-US"/>
        </w:rPr>
        <w:t>I</w:t>
      </w:r>
      <w:r w:rsidRPr="00A479C8">
        <w:rPr>
          <w:rFonts w:ascii="Times New Roman" w:hAnsi="Times New Roman" w:cs="Times New Roman"/>
          <w:color w:val="1F1F1F"/>
          <w:sz w:val="24"/>
          <w:szCs w:val="24"/>
          <w:shd w:val="clear" w:color="auto" w:fill="FFFFFF"/>
        </w:rPr>
        <w:t xml:space="preserve"> степени</w:t>
      </w:r>
      <w:r w:rsidRPr="00A479C8">
        <w:rPr>
          <w:rFonts w:ascii="Times New Roman" w:hAnsi="Times New Roman" w:cs="Times New Roman"/>
          <w:color w:val="000000"/>
          <w:sz w:val="24"/>
          <w:szCs w:val="24"/>
          <w:shd w:val="clear" w:color="auto" w:fill="FFFFFF"/>
        </w:rPr>
        <w:t xml:space="preserve"> II Международного конкурса исполнителей на духовых и ударных инструментах </w:t>
      </w:r>
      <w:r w:rsidRPr="00F61797">
        <w:rPr>
          <w:rFonts w:ascii="Times New Roman" w:hAnsi="Times New Roman" w:cs="Times New Roman"/>
          <w:b/>
          <w:color w:val="000000"/>
          <w:sz w:val="24"/>
          <w:szCs w:val="24"/>
          <w:shd w:val="clear" w:color="auto" w:fill="FFFFFF"/>
        </w:rPr>
        <w:t>"RITMI DELL' ARIA"</w:t>
      </w:r>
      <w:r w:rsidRPr="00A479C8">
        <w:rPr>
          <w:rFonts w:ascii="Times New Roman" w:hAnsi="Times New Roman" w:cs="Times New Roman"/>
          <w:color w:val="000000"/>
          <w:sz w:val="24"/>
          <w:szCs w:val="24"/>
          <w:shd w:val="clear" w:color="auto" w:fill="FFFFFF"/>
        </w:rPr>
        <w:t xml:space="preserve"> 25.11-02.12.2022 г. Казань- </w:t>
      </w:r>
      <w:proofErr w:type="spellStart"/>
      <w:r w:rsidRPr="00A479C8">
        <w:rPr>
          <w:rFonts w:ascii="Times New Roman" w:hAnsi="Times New Roman" w:cs="Times New Roman"/>
          <w:color w:val="000000"/>
          <w:sz w:val="24"/>
          <w:szCs w:val="24"/>
          <w:shd w:val="clear" w:color="auto" w:fill="FFFFFF"/>
        </w:rPr>
        <w:t>Сбинский</w:t>
      </w:r>
      <w:proofErr w:type="spellEnd"/>
      <w:r w:rsidRPr="00A479C8">
        <w:rPr>
          <w:rFonts w:ascii="Times New Roman" w:hAnsi="Times New Roman" w:cs="Times New Roman"/>
          <w:color w:val="000000"/>
          <w:sz w:val="24"/>
          <w:szCs w:val="24"/>
          <w:shd w:val="clear" w:color="auto" w:fill="FFFFFF"/>
        </w:rPr>
        <w:t xml:space="preserve"> Данил (</w:t>
      </w:r>
      <w:proofErr w:type="spellStart"/>
      <w:r w:rsidRPr="00A479C8">
        <w:rPr>
          <w:rFonts w:ascii="Times New Roman" w:hAnsi="Times New Roman" w:cs="Times New Roman"/>
          <w:color w:val="000000"/>
          <w:sz w:val="24"/>
          <w:szCs w:val="24"/>
          <w:shd w:val="clear" w:color="auto" w:fill="FFFFFF"/>
        </w:rPr>
        <w:t>Стяжкин</w:t>
      </w:r>
      <w:proofErr w:type="spellEnd"/>
      <w:r w:rsidRPr="00A479C8">
        <w:rPr>
          <w:rFonts w:ascii="Times New Roman" w:hAnsi="Times New Roman" w:cs="Times New Roman"/>
          <w:color w:val="000000"/>
          <w:sz w:val="24"/>
          <w:szCs w:val="24"/>
          <w:shd w:val="clear" w:color="auto" w:fill="FFFFFF"/>
        </w:rPr>
        <w:t xml:space="preserve"> Е.С.)</w:t>
      </w:r>
    </w:p>
    <w:p w:rsidR="00A479C8" w:rsidRPr="00A479C8" w:rsidRDefault="00A479C8" w:rsidP="00A479C8">
      <w:pPr>
        <w:pStyle w:val="ab"/>
        <w:suppressAutoHyphens/>
        <w:spacing w:after="0" w:line="240" w:lineRule="exact"/>
        <w:ind w:left="708"/>
        <w:jc w:val="both"/>
        <w:rPr>
          <w:rFonts w:ascii="Times New Roman" w:hAnsi="Times New Roman" w:cs="Times New Roman"/>
          <w:color w:val="1F1F1F"/>
          <w:sz w:val="24"/>
          <w:szCs w:val="24"/>
          <w:shd w:val="clear" w:color="auto" w:fill="FFFFFF"/>
        </w:rPr>
      </w:pPr>
      <w:r w:rsidRPr="00A479C8">
        <w:rPr>
          <w:rFonts w:ascii="Times New Roman" w:hAnsi="Times New Roman" w:cs="Times New Roman"/>
          <w:color w:val="000000"/>
          <w:sz w:val="24"/>
          <w:szCs w:val="24"/>
          <w:shd w:val="clear" w:color="auto" w:fill="FFFFFF"/>
        </w:rPr>
        <w:t xml:space="preserve">-Лауреат 1 степени Областного фестиваля-конкурса гармонистов </w:t>
      </w:r>
      <w:r w:rsidRPr="00F61797">
        <w:rPr>
          <w:rFonts w:ascii="Times New Roman" w:hAnsi="Times New Roman" w:cs="Times New Roman"/>
          <w:b/>
          <w:color w:val="000000"/>
          <w:sz w:val="24"/>
          <w:szCs w:val="24"/>
          <w:shd w:val="clear" w:color="auto" w:fill="FFFFFF"/>
        </w:rPr>
        <w:t>«</w:t>
      </w:r>
      <w:proofErr w:type="spellStart"/>
      <w:r w:rsidRPr="00F61797">
        <w:rPr>
          <w:rFonts w:ascii="Times New Roman" w:hAnsi="Times New Roman" w:cs="Times New Roman"/>
          <w:b/>
          <w:color w:val="000000"/>
          <w:sz w:val="24"/>
          <w:szCs w:val="24"/>
          <w:shd w:val="clear" w:color="auto" w:fill="FFFFFF"/>
        </w:rPr>
        <w:t>ГАРМОНиЯ</w:t>
      </w:r>
      <w:proofErr w:type="spellEnd"/>
      <w:r w:rsidRPr="00F61797">
        <w:rPr>
          <w:rFonts w:ascii="Times New Roman" w:hAnsi="Times New Roman" w:cs="Times New Roman"/>
          <w:b/>
          <w:color w:val="000000"/>
          <w:sz w:val="24"/>
          <w:szCs w:val="24"/>
          <w:shd w:val="clear" w:color="auto" w:fill="FFFFFF"/>
        </w:rPr>
        <w:t>»-</w:t>
      </w:r>
      <w:r w:rsidRPr="00A479C8">
        <w:rPr>
          <w:rFonts w:ascii="Times New Roman" w:hAnsi="Times New Roman" w:cs="Times New Roman"/>
          <w:color w:val="000000"/>
          <w:sz w:val="24"/>
          <w:szCs w:val="24"/>
          <w:shd w:val="clear" w:color="auto" w:fill="FFFFFF"/>
        </w:rPr>
        <w:t xml:space="preserve"> Комлев Павел </w:t>
      </w:r>
      <w:proofErr w:type="gramStart"/>
      <w:r w:rsidRPr="00A479C8">
        <w:rPr>
          <w:rFonts w:ascii="Times New Roman" w:hAnsi="Times New Roman" w:cs="Times New Roman"/>
          <w:color w:val="000000"/>
          <w:sz w:val="24"/>
          <w:szCs w:val="24"/>
          <w:shd w:val="clear" w:color="auto" w:fill="FFFFFF"/>
        </w:rPr>
        <w:t>( преп.</w:t>
      </w:r>
      <w:proofErr w:type="gramEnd"/>
      <w:r w:rsidRPr="00A479C8">
        <w:rPr>
          <w:rFonts w:ascii="Times New Roman" w:hAnsi="Times New Roman" w:cs="Times New Roman"/>
          <w:color w:val="000000"/>
          <w:sz w:val="24"/>
          <w:szCs w:val="24"/>
          <w:shd w:val="clear" w:color="auto" w:fill="FFFFFF"/>
        </w:rPr>
        <w:t xml:space="preserve"> Богданов В.С.)</w:t>
      </w:r>
    </w:p>
    <w:p w:rsidR="00A479C8" w:rsidRPr="00A479C8" w:rsidRDefault="00A479C8" w:rsidP="00A479C8">
      <w:pPr>
        <w:pStyle w:val="ab"/>
        <w:suppressAutoHyphens/>
        <w:spacing w:after="0" w:line="240" w:lineRule="exact"/>
        <w:ind w:left="708"/>
        <w:jc w:val="both"/>
        <w:rPr>
          <w:rFonts w:ascii="Times New Roman" w:hAnsi="Times New Roman" w:cs="Times New Roman"/>
          <w:color w:val="000000"/>
          <w:sz w:val="24"/>
          <w:szCs w:val="24"/>
        </w:rPr>
      </w:pPr>
      <w:r w:rsidRPr="00A479C8">
        <w:rPr>
          <w:rFonts w:ascii="Times New Roman" w:hAnsi="Times New Roman" w:cs="Times New Roman"/>
          <w:color w:val="000000"/>
          <w:sz w:val="24"/>
          <w:szCs w:val="24"/>
        </w:rPr>
        <w:t xml:space="preserve">-Лауреат </w:t>
      </w:r>
      <w:r w:rsidRPr="00A479C8">
        <w:rPr>
          <w:rFonts w:ascii="Times New Roman" w:hAnsi="Times New Roman" w:cs="Times New Roman"/>
          <w:color w:val="000000"/>
          <w:sz w:val="24"/>
          <w:szCs w:val="24"/>
          <w:lang w:val="en-US"/>
        </w:rPr>
        <w:t>II</w:t>
      </w:r>
      <w:r w:rsidRPr="00A479C8">
        <w:rPr>
          <w:rFonts w:ascii="Times New Roman" w:hAnsi="Times New Roman" w:cs="Times New Roman"/>
          <w:color w:val="000000"/>
          <w:sz w:val="24"/>
          <w:szCs w:val="24"/>
        </w:rPr>
        <w:t xml:space="preserve"> степени Областного конкурса </w:t>
      </w:r>
      <w:r w:rsidRPr="00F61797">
        <w:rPr>
          <w:rFonts w:ascii="Times New Roman" w:hAnsi="Times New Roman" w:cs="Times New Roman"/>
          <w:b/>
          <w:color w:val="000000"/>
          <w:sz w:val="24"/>
          <w:szCs w:val="24"/>
        </w:rPr>
        <w:t>«Солист оркестра»-</w:t>
      </w:r>
      <w:r w:rsidRPr="00A479C8">
        <w:rPr>
          <w:rFonts w:ascii="Times New Roman" w:hAnsi="Times New Roman" w:cs="Times New Roman"/>
          <w:color w:val="000000"/>
          <w:sz w:val="24"/>
          <w:szCs w:val="24"/>
        </w:rPr>
        <w:t xml:space="preserve"> Ахмедова </w:t>
      </w:r>
      <w:proofErr w:type="spellStart"/>
      <w:r w:rsidRPr="00A479C8">
        <w:rPr>
          <w:rFonts w:ascii="Times New Roman" w:hAnsi="Times New Roman" w:cs="Times New Roman"/>
          <w:color w:val="000000"/>
          <w:sz w:val="24"/>
          <w:szCs w:val="24"/>
        </w:rPr>
        <w:t>Хадижа</w:t>
      </w:r>
      <w:proofErr w:type="spellEnd"/>
      <w:r w:rsidRPr="00A479C8">
        <w:rPr>
          <w:rFonts w:ascii="Times New Roman" w:hAnsi="Times New Roman" w:cs="Times New Roman"/>
          <w:color w:val="000000"/>
          <w:sz w:val="24"/>
          <w:szCs w:val="24"/>
        </w:rPr>
        <w:t xml:space="preserve"> (рук. Токарева С.С.)</w:t>
      </w:r>
    </w:p>
    <w:p w:rsidR="00DD6E7C" w:rsidRPr="00712B44" w:rsidRDefault="00DD6E7C" w:rsidP="00056094">
      <w:pPr>
        <w:pStyle w:val="ab"/>
        <w:suppressAutoHyphens/>
        <w:spacing w:after="0" w:line="240" w:lineRule="exact"/>
        <w:ind w:left="0"/>
        <w:jc w:val="both"/>
        <w:rPr>
          <w:rFonts w:ascii="Times New Roman" w:hAnsi="Times New Roman" w:cs="Times New Roman"/>
          <w:color w:val="000000"/>
          <w:sz w:val="24"/>
          <w:szCs w:val="24"/>
        </w:rPr>
      </w:pPr>
      <w:r w:rsidRPr="00712B44">
        <w:rPr>
          <w:rFonts w:ascii="Times New Roman" w:hAnsi="Times New Roman" w:cs="Times New Roman"/>
          <w:color w:val="000000"/>
          <w:sz w:val="24"/>
          <w:szCs w:val="24"/>
        </w:rPr>
        <w:t xml:space="preserve">   Работа с одаренными детьми и способными учащимися, их поиск, выявление и развитие один их важнейших аспектов деятельности нашей школы. С целью продвижения и популяризации достижений ребят ежегодно в школе проводятся школьные конкурсы: «Шаг к успеху» (на</w:t>
      </w:r>
      <w:r w:rsidR="001C30AA" w:rsidRPr="00712B44">
        <w:rPr>
          <w:rFonts w:ascii="Times New Roman" w:hAnsi="Times New Roman" w:cs="Times New Roman"/>
          <w:color w:val="000000"/>
          <w:sz w:val="24"/>
          <w:szCs w:val="24"/>
        </w:rPr>
        <w:t xml:space="preserve">родные инструменты), </w:t>
      </w:r>
      <w:r w:rsidRPr="00712B44">
        <w:rPr>
          <w:rFonts w:ascii="Times New Roman" w:hAnsi="Times New Roman" w:cs="Times New Roman"/>
          <w:color w:val="000000"/>
          <w:sz w:val="24"/>
          <w:szCs w:val="24"/>
        </w:rPr>
        <w:t>«Весенняя гармония» (эстрадный вокал), «</w:t>
      </w:r>
      <w:r w:rsidR="001C30AA" w:rsidRPr="00712B44">
        <w:rPr>
          <w:rFonts w:ascii="Times New Roman" w:hAnsi="Times New Roman" w:cs="Times New Roman"/>
          <w:color w:val="000000"/>
          <w:sz w:val="24"/>
          <w:szCs w:val="24"/>
        </w:rPr>
        <w:t xml:space="preserve">Радуга талантов» (общее ф-но), </w:t>
      </w:r>
      <w:r w:rsidR="008C017D" w:rsidRPr="00712B44">
        <w:rPr>
          <w:rFonts w:ascii="Times New Roman" w:hAnsi="Times New Roman" w:cs="Times New Roman"/>
          <w:color w:val="000000"/>
          <w:sz w:val="24"/>
          <w:szCs w:val="24"/>
        </w:rPr>
        <w:t xml:space="preserve">«Зимняя сказка» (изо), </w:t>
      </w:r>
      <w:r w:rsidR="004337F3" w:rsidRPr="00712B44">
        <w:rPr>
          <w:rFonts w:ascii="Times New Roman" w:hAnsi="Times New Roman" w:cs="Times New Roman"/>
          <w:color w:val="000000"/>
          <w:sz w:val="24"/>
          <w:szCs w:val="24"/>
        </w:rPr>
        <w:t xml:space="preserve">«Минута Славы - 2022» (для учащихся студий, занимающихся на базе Общеобразовательных школ города), </w:t>
      </w:r>
      <w:r w:rsidR="00DB1CD4" w:rsidRPr="00712B44">
        <w:rPr>
          <w:rFonts w:ascii="Times New Roman" w:hAnsi="Times New Roman" w:cs="Times New Roman"/>
          <w:color w:val="000000"/>
          <w:sz w:val="24"/>
          <w:szCs w:val="24"/>
        </w:rPr>
        <w:t xml:space="preserve">позволяющие </w:t>
      </w:r>
      <w:r w:rsidRPr="00712B44">
        <w:rPr>
          <w:rFonts w:ascii="Times New Roman" w:hAnsi="Times New Roman" w:cs="Times New Roman"/>
          <w:color w:val="000000"/>
          <w:sz w:val="24"/>
          <w:szCs w:val="24"/>
        </w:rPr>
        <w:t>одаренн</w:t>
      </w:r>
      <w:r w:rsidR="00AF2032" w:rsidRPr="00712B44">
        <w:rPr>
          <w:rFonts w:ascii="Times New Roman" w:hAnsi="Times New Roman" w:cs="Times New Roman"/>
          <w:color w:val="000000"/>
          <w:sz w:val="24"/>
          <w:szCs w:val="24"/>
        </w:rPr>
        <w:t xml:space="preserve">ым ребятам сделать первые шаги </w:t>
      </w:r>
      <w:r w:rsidRPr="00712B44">
        <w:rPr>
          <w:rFonts w:ascii="Times New Roman" w:hAnsi="Times New Roman" w:cs="Times New Roman"/>
          <w:color w:val="000000"/>
          <w:sz w:val="24"/>
          <w:szCs w:val="24"/>
        </w:rPr>
        <w:t xml:space="preserve">по участию в системе предъявления результатов различных уровней. В </w:t>
      </w:r>
      <w:r w:rsidR="008C017D" w:rsidRPr="00712B44">
        <w:rPr>
          <w:rFonts w:ascii="Times New Roman" w:hAnsi="Times New Roman" w:cs="Times New Roman"/>
          <w:color w:val="000000"/>
          <w:sz w:val="24"/>
          <w:szCs w:val="24"/>
        </w:rPr>
        <w:t>2022 году</w:t>
      </w:r>
      <w:r w:rsidR="00DB1CD4" w:rsidRPr="00712B44">
        <w:rPr>
          <w:rFonts w:ascii="Times New Roman" w:hAnsi="Times New Roman" w:cs="Times New Roman"/>
          <w:color w:val="000000"/>
          <w:sz w:val="24"/>
          <w:szCs w:val="24"/>
        </w:rPr>
        <w:t xml:space="preserve"> впервые </w:t>
      </w:r>
      <w:r w:rsidRPr="00712B44">
        <w:rPr>
          <w:rFonts w:ascii="Times New Roman" w:hAnsi="Times New Roman" w:cs="Times New Roman"/>
          <w:color w:val="000000"/>
          <w:sz w:val="24"/>
          <w:szCs w:val="24"/>
        </w:rPr>
        <w:t>на хореографич</w:t>
      </w:r>
      <w:r w:rsidR="00313174" w:rsidRPr="00712B44">
        <w:rPr>
          <w:rFonts w:ascii="Times New Roman" w:hAnsi="Times New Roman" w:cs="Times New Roman"/>
          <w:color w:val="000000"/>
          <w:sz w:val="24"/>
          <w:szCs w:val="24"/>
        </w:rPr>
        <w:t>еском отделении состоялся Второй</w:t>
      </w:r>
      <w:r w:rsidRPr="00712B44">
        <w:rPr>
          <w:rFonts w:ascii="Times New Roman" w:hAnsi="Times New Roman" w:cs="Times New Roman"/>
          <w:color w:val="000000"/>
          <w:sz w:val="24"/>
          <w:szCs w:val="24"/>
        </w:rPr>
        <w:t xml:space="preserve"> общешкольный конкурс детских хореографических работ «Сам себе балетмейстер».</w:t>
      </w:r>
      <w:r w:rsidR="00313174" w:rsidRPr="00712B44">
        <w:rPr>
          <w:rFonts w:ascii="Times New Roman" w:hAnsi="Times New Roman" w:cs="Times New Roman"/>
          <w:color w:val="000000"/>
          <w:sz w:val="24"/>
          <w:szCs w:val="24"/>
        </w:rPr>
        <w:t xml:space="preserve"> </w:t>
      </w:r>
      <w:r w:rsidRPr="00712B44">
        <w:rPr>
          <w:rFonts w:ascii="Times New Roman" w:hAnsi="Times New Roman" w:cs="Times New Roman"/>
          <w:color w:val="000000"/>
          <w:sz w:val="24"/>
          <w:szCs w:val="24"/>
        </w:rPr>
        <w:t xml:space="preserve"> </w:t>
      </w:r>
    </w:p>
    <w:p w:rsidR="00DD6E7C" w:rsidRPr="00712B44" w:rsidRDefault="008C017D" w:rsidP="00056094">
      <w:pPr>
        <w:pStyle w:val="ab"/>
        <w:suppressAutoHyphens/>
        <w:spacing w:after="0" w:line="240" w:lineRule="exact"/>
        <w:ind w:left="0"/>
        <w:jc w:val="both"/>
        <w:rPr>
          <w:rFonts w:ascii="Times New Roman" w:hAnsi="Times New Roman" w:cs="Times New Roman"/>
          <w:color w:val="000000"/>
          <w:sz w:val="24"/>
          <w:szCs w:val="24"/>
        </w:rPr>
      </w:pPr>
      <w:r w:rsidRPr="00712B44">
        <w:rPr>
          <w:rFonts w:ascii="Times New Roman" w:hAnsi="Times New Roman" w:cs="Times New Roman"/>
          <w:color w:val="000000"/>
          <w:sz w:val="24"/>
          <w:szCs w:val="24"/>
        </w:rPr>
        <w:t xml:space="preserve">    В 2022</w:t>
      </w:r>
      <w:r w:rsidR="00DD6E7C" w:rsidRPr="00712B44">
        <w:rPr>
          <w:rFonts w:ascii="Times New Roman" w:hAnsi="Times New Roman" w:cs="Times New Roman"/>
          <w:color w:val="000000"/>
          <w:sz w:val="24"/>
          <w:szCs w:val="24"/>
        </w:rPr>
        <w:t xml:space="preserve"> году Школа организовала и провела Городской конкурс хоровых коллективов «Пою тебе, мое Отечество»</w:t>
      </w:r>
      <w:r w:rsidR="00207D5C" w:rsidRPr="00712B44">
        <w:rPr>
          <w:rFonts w:ascii="Times New Roman" w:hAnsi="Times New Roman" w:cs="Times New Roman"/>
          <w:color w:val="000000"/>
          <w:sz w:val="24"/>
          <w:szCs w:val="24"/>
        </w:rPr>
        <w:t>,</w:t>
      </w:r>
      <w:r w:rsidR="00DD6E7C" w:rsidRPr="00712B44">
        <w:rPr>
          <w:rFonts w:ascii="Times New Roman" w:hAnsi="Times New Roman" w:cs="Times New Roman"/>
          <w:color w:val="000000"/>
          <w:sz w:val="24"/>
          <w:szCs w:val="24"/>
        </w:rPr>
        <w:t xml:space="preserve"> и Городской конкурс исполнителей на гитаре «Весенни</w:t>
      </w:r>
      <w:r w:rsidRPr="00712B44">
        <w:rPr>
          <w:rFonts w:ascii="Times New Roman" w:hAnsi="Times New Roman" w:cs="Times New Roman"/>
          <w:color w:val="000000"/>
          <w:sz w:val="24"/>
          <w:szCs w:val="24"/>
        </w:rPr>
        <w:t xml:space="preserve">й аккорд». Традиционно была проведена </w:t>
      </w:r>
      <w:r w:rsidR="00DD6E7C" w:rsidRPr="00712B44">
        <w:rPr>
          <w:rFonts w:ascii="Times New Roman" w:hAnsi="Times New Roman" w:cs="Times New Roman"/>
          <w:color w:val="000000"/>
          <w:sz w:val="24"/>
          <w:szCs w:val="24"/>
        </w:rPr>
        <w:t xml:space="preserve">Открытая городская выставка– конкурс детского и юношеского художественного </w:t>
      </w:r>
      <w:r w:rsidRPr="00712B44">
        <w:rPr>
          <w:rFonts w:ascii="Times New Roman" w:hAnsi="Times New Roman" w:cs="Times New Roman"/>
          <w:color w:val="000000"/>
          <w:sz w:val="24"/>
          <w:szCs w:val="24"/>
        </w:rPr>
        <w:t>творчества «ЗИМНЯЯ СКАЗКА – 2022</w:t>
      </w:r>
      <w:r w:rsidR="00DD6E7C" w:rsidRPr="00712B44">
        <w:rPr>
          <w:rFonts w:ascii="Times New Roman" w:hAnsi="Times New Roman" w:cs="Times New Roman"/>
          <w:color w:val="000000"/>
          <w:sz w:val="24"/>
          <w:szCs w:val="24"/>
        </w:rPr>
        <w:t>»</w:t>
      </w:r>
    </w:p>
    <w:p w:rsidR="00DD6E7C" w:rsidRPr="00712B44" w:rsidRDefault="00DD6E7C" w:rsidP="0027622E">
      <w:pPr>
        <w:pStyle w:val="a20"/>
        <w:shd w:val="clear" w:color="auto" w:fill="FFFFFF"/>
        <w:spacing w:before="0" w:beforeAutospacing="0" w:after="0" w:afterAutospacing="0"/>
        <w:ind w:firstLine="708"/>
        <w:jc w:val="both"/>
      </w:pPr>
    </w:p>
    <w:p w:rsidR="00B6263E" w:rsidRPr="00712B44" w:rsidRDefault="00C76216" w:rsidP="00BF3752">
      <w:pPr>
        <w:pStyle w:val="default"/>
        <w:shd w:val="clear" w:color="auto" w:fill="FFFFFF"/>
        <w:spacing w:before="0" w:beforeAutospacing="0" w:after="0" w:afterAutospacing="0"/>
        <w:ind w:firstLine="708"/>
        <w:jc w:val="both"/>
      </w:pPr>
      <w:r w:rsidRPr="00712B44">
        <w:t xml:space="preserve">2.6. Помимо </w:t>
      </w:r>
      <w:r w:rsidR="00B6263E" w:rsidRPr="00712B44">
        <w:t>вышеназванных</w:t>
      </w:r>
      <w:r w:rsidRPr="00712B44">
        <w:t>,</w:t>
      </w:r>
      <w:r w:rsidR="00B6263E" w:rsidRPr="00712B44">
        <w:t xml:space="preserve"> МАУ ДО «ДШИ «Гармония» осуществляет следующие основные виды деятельности: организация и проведение конкурсов, к</w:t>
      </w:r>
      <w:r w:rsidR="00833215" w:rsidRPr="00712B44">
        <w:t>онцертов, выставок, мероприятий;</w:t>
      </w:r>
      <w:r w:rsidR="00B6263E" w:rsidRPr="00712B44">
        <w:t xml:space="preserve"> реализация творческих проектов, направленных на выявление и развитие у </w:t>
      </w:r>
      <w:r w:rsidR="00185E60" w:rsidRPr="00712B44">
        <w:t>учащихся</w:t>
      </w:r>
      <w:r w:rsidR="00B6263E" w:rsidRPr="00712B44">
        <w:t xml:space="preserve"> интеллектуальных и творческих способностей, интереса к творческой деятельности.</w:t>
      </w:r>
      <w:r w:rsidR="00682395" w:rsidRPr="00712B44">
        <w:t xml:space="preserve"> </w:t>
      </w:r>
    </w:p>
    <w:p w:rsidR="00682395" w:rsidRPr="00712B44" w:rsidRDefault="00B6263E" w:rsidP="00682395">
      <w:pPr>
        <w:pStyle w:val="af"/>
        <w:spacing w:line="240" w:lineRule="exact"/>
        <w:jc w:val="both"/>
        <w:rPr>
          <w:rStyle w:val="aa"/>
          <w:rFonts w:ascii="Times New Roman" w:hAnsi="Times New Roman" w:cs="Times New Roman"/>
          <w:b w:val="0"/>
          <w:sz w:val="24"/>
          <w:szCs w:val="24"/>
        </w:rPr>
      </w:pPr>
      <w:r w:rsidRPr="00712B44">
        <w:rPr>
          <w:rFonts w:ascii="Times New Roman" w:hAnsi="Times New Roman" w:cs="Times New Roman"/>
        </w:rPr>
        <w:t> </w:t>
      </w:r>
      <w:r w:rsidR="00084EB9" w:rsidRPr="00712B44">
        <w:rPr>
          <w:rFonts w:ascii="Times New Roman" w:hAnsi="Times New Roman" w:cs="Times New Roman"/>
        </w:rPr>
        <w:tab/>
      </w:r>
      <w:r w:rsidR="00682395" w:rsidRPr="00712B44">
        <w:rPr>
          <w:rStyle w:val="aa"/>
          <w:rFonts w:ascii="Times New Roman" w:hAnsi="Times New Roman" w:cs="Times New Roman"/>
          <w:b w:val="0"/>
          <w:sz w:val="24"/>
          <w:szCs w:val="24"/>
        </w:rPr>
        <w:t>Творческая деятельность является неотъемлемой частью образовательного процесса.</w:t>
      </w:r>
      <w:r w:rsidR="00682395" w:rsidRPr="00712B44">
        <w:rPr>
          <w:rFonts w:ascii="Times New Roman" w:hAnsi="Times New Roman" w:cs="Times New Roman"/>
        </w:rPr>
        <w:t xml:space="preserve"> </w:t>
      </w:r>
      <w:r w:rsidR="00682395" w:rsidRPr="00712B44">
        <w:rPr>
          <w:rStyle w:val="aa"/>
          <w:rFonts w:ascii="Times New Roman" w:hAnsi="Times New Roman" w:cs="Times New Roman"/>
          <w:b w:val="0"/>
          <w:sz w:val="24"/>
          <w:szCs w:val="24"/>
        </w:rPr>
        <w:t xml:space="preserve">Детский творческий коллектив – среда, которая способствует живому общению. Дети учатся формулировать и выражать своё мнение, делиться приобретённой информацией в процессе коллективной работы, что в дальнейшем имеет большое значение во взрослой жизни. Одной из целей детского творческого коллектива является гармонизация и развитие незаурядных </w:t>
      </w:r>
      <w:r w:rsidR="00682395" w:rsidRPr="00A479C8">
        <w:rPr>
          <w:rStyle w:val="aa"/>
          <w:rFonts w:ascii="Times New Roman" w:hAnsi="Times New Roman" w:cs="Times New Roman"/>
          <w:b w:val="0"/>
          <w:sz w:val="24"/>
          <w:szCs w:val="24"/>
        </w:rPr>
        <w:t xml:space="preserve">интеллектуальных способностей одаренного ребёнка. В МАУ ДО «Детская школа искусств «Гармония» </w:t>
      </w:r>
      <w:r w:rsidR="00A479C8" w:rsidRPr="00A479C8">
        <w:rPr>
          <w:rStyle w:val="aa"/>
          <w:rFonts w:ascii="Times New Roman" w:hAnsi="Times New Roman" w:cs="Times New Roman"/>
          <w:b w:val="0"/>
          <w:sz w:val="24"/>
          <w:szCs w:val="24"/>
        </w:rPr>
        <w:t>1</w:t>
      </w:r>
      <w:r w:rsidR="00682395" w:rsidRPr="00A479C8">
        <w:rPr>
          <w:rStyle w:val="aa"/>
          <w:rFonts w:ascii="Times New Roman" w:hAnsi="Times New Roman" w:cs="Times New Roman"/>
          <w:b w:val="0"/>
          <w:sz w:val="24"/>
          <w:szCs w:val="24"/>
        </w:rPr>
        <w:t>8 творческих коллективов.</w:t>
      </w:r>
    </w:p>
    <w:p w:rsidR="00682395" w:rsidRPr="00712B44" w:rsidRDefault="00682395" w:rsidP="00682395">
      <w:pPr>
        <w:pStyle w:val="af"/>
        <w:spacing w:line="240" w:lineRule="exact"/>
        <w:jc w:val="both"/>
        <w:rPr>
          <w:rStyle w:val="aa"/>
          <w:rFonts w:ascii="Times New Roman" w:hAnsi="Times New Roman" w:cs="Times New Roman"/>
          <w:b w:val="0"/>
          <w:sz w:val="24"/>
          <w:szCs w:val="24"/>
        </w:rPr>
      </w:pPr>
      <w:r w:rsidRPr="00712B44">
        <w:rPr>
          <w:rStyle w:val="aa"/>
          <w:rFonts w:ascii="Times New Roman" w:hAnsi="Times New Roman" w:cs="Times New Roman"/>
          <w:b w:val="0"/>
          <w:sz w:val="24"/>
          <w:szCs w:val="24"/>
        </w:rPr>
        <w:t xml:space="preserve"> Гордость школы - </w:t>
      </w:r>
      <w:proofErr w:type="spellStart"/>
      <w:r w:rsidRPr="00712B44">
        <w:rPr>
          <w:rStyle w:val="aa"/>
          <w:rFonts w:ascii="Times New Roman" w:hAnsi="Times New Roman" w:cs="Times New Roman"/>
          <w:b w:val="0"/>
          <w:sz w:val="24"/>
          <w:szCs w:val="24"/>
        </w:rPr>
        <w:t>Эстрадно</w:t>
      </w:r>
      <w:proofErr w:type="spellEnd"/>
      <w:r w:rsidRPr="00712B44">
        <w:rPr>
          <w:rStyle w:val="aa"/>
          <w:rFonts w:ascii="Times New Roman" w:hAnsi="Times New Roman" w:cs="Times New Roman"/>
          <w:b w:val="0"/>
          <w:sz w:val="24"/>
          <w:szCs w:val="24"/>
        </w:rPr>
        <w:t xml:space="preserve">-симфонический оркестр (рук. </w:t>
      </w:r>
      <w:proofErr w:type="spellStart"/>
      <w:r w:rsidRPr="00712B44">
        <w:rPr>
          <w:rStyle w:val="aa"/>
          <w:rFonts w:ascii="Times New Roman" w:hAnsi="Times New Roman" w:cs="Times New Roman"/>
          <w:b w:val="0"/>
          <w:sz w:val="24"/>
          <w:szCs w:val="24"/>
        </w:rPr>
        <w:t>Бахров</w:t>
      </w:r>
      <w:proofErr w:type="spellEnd"/>
      <w:r w:rsidRPr="00712B44">
        <w:rPr>
          <w:rStyle w:val="aa"/>
          <w:rFonts w:ascii="Times New Roman" w:hAnsi="Times New Roman" w:cs="Times New Roman"/>
          <w:b w:val="0"/>
          <w:sz w:val="24"/>
          <w:szCs w:val="24"/>
        </w:rPr>
        <w:t xml:space="preserve"> В.А.), Оркестр народных инструментов (рук. Карягин В.А.), Ансамбль классического танца «Антре» (рук. Романова Е.Н), Ансамбль народного танца «Кружева» (рук. Васина А.В.), Хореографический ансамбль </w:t>
      </w:r>
      <w:r w:rsidR="0053465A" w:rsidRPr="00712B44">
        <w:rPr>
          <w:rStyle w:val="aa"/>
          <w:rFonts w:ascii="Times New Roman" w:hAnsi="Times New Roman" w:cs="Times New Roman"/>
          <w:b w:val="0"/>
          <w:sz w:val="24"/>
          <w:szCs w:val="24"/>
        </w:rPr>
        <w:t xml:space="preserve">«Дети Солнца» (Тихомирова М.С.). </w:t>
      </w:r>
      <w:r w:rsidRPr="00712B44">
        <w:rPr>
          <w:rStyle w:val="aa"/>
          <w:rFonts w:ascii="Times New Roman" w:hAnsi="Times New Roman" w:cs="Times New Roman"/>
          <w:b w:val="0"/>
          <w:sz w:val="24"/>
          <w:szCs w:val="24"/>
        </w:rPr>
        <w:t>Вокальный ансамбль «</w:t>
      </w:r>
      <w:proofErr w:type="spellStart"/>
      <w:r w:rsidRPr="00712B44">
        <w:rPr>
          <w:rStyle w:val="aa"/>
          <w:rFonts w:ascii="Times New Roman" w:hAnsi="Times New Roman" w:cs="Times New Roman"/>
          <w:b w:val="0"/>
          <w:sz w:val="24"/>
          <w:szCs w:val="24"/>
        </w:rPr>
        <w:t>ДиаМаКсИ</w:t>
      </w:r>
      <w:proofErr w:type="spellEnd"/>
      <w:r w:rsidRPr="00712B44">
        <w:rPr>
          <w:rStyle w:val="aa"/>
          <w:rFonts w:ascii="Times New Roman" w:hAnsi="Times New Roman" w:cs="Times New Roman"/>
          <w:b w:val="0"/>
          <w:sz w:val="24"/>
          <w:szCs w:val="24"/>
        </w:rPr>
        <w:t xml:space="preserve">» </w:t>
      </w:r>
      <w:r w:rsidR="00DB1CD4" w:rsidRPr="00712B44">
        <w:rPr>
          <w:rStyle w:val="aa"/>
          <w:rFonts w:ascii="Times New Roman" w:hAnsi="Times New Roman" w:cs="Times New Roman"/>
          <w:b w:val="0"/>
          <w:sz w:val="24"/>
          <w:szCs w:val="24"/>
        </w:rPr>
        <w:t>(рук</w:t>
      </w:r>
      <w:r w:rsidRPr="00712B44">
        <w:rPr>
          <w:rStyle w:val="aa"/>
          <w:rFonts w:ascii="Times New Roman" w:hAnsi="Times New Roman" w:cs="Times New Roman"/>
          <w:b w:val="0"/>
          <w:sz w:val="24"/>
          <w:szCs w:val="24"/>
        </w:rPr>
        <w:t>.</w:t>
      </w:r>
      <w:r w:rsidR="00DB1CD4" w:rsidRPr="00712B44">
        <w:rPr>
          <w:rStyle w:val="aa"/>
          <w:rFonts w:ascii="Times New Roman" w:hAnsi="Times New Roman" w:cs="Times New Roman"/>
          <w:b w:val="0"/>
          <w:sz w:val="24"/>
          <w:szCs w:val="24"/>
        </w:rPr>
        <w:t xml:space="preserve"> </w:t>
      </w:r>
      <w:r w:rsidRPr="00712B44">
        <w:rPr>
          <w:rStyle w:val="aa"/>
          <w:rFonts w:ascii="Times New Roman" w:hAnsi="Times New Roman" w:cs="Times New Roman"/>
          <w:b w:val="0"/>
          <w:sz w:val="24"/>
          <w:szCs w:val="24"/>
        </w:rPr>
        <w:t>Миглей И.А.), Вокальный ансамбль «Хоровой коллектив «Гармония» (рук. Панова В.М.), Вокальный ансамбль мальчиков «Соколята» (рук. Панова В.М.), Детский ансамбль русской песни «</w:t>
      </w:r>
      <w:proofErr w:type="spellStart"/>
      <w:r w:rsidRPr="00712B44">
        <w:rPr>
          <w:rStyle w:val="aa"/>
          <w:rFonts w:ascii="Times New Roman" w:hAnsi="Times New Roman" w:cs="Times New Roman"/>
          <w:b w:val="0"/>
          <w:sz w:val="24"/>
          <w:szCs w:val="24"/>
        </w:rPr>
        <w:t>Сладоцвет</w:t>
      </w:r>
      <w:proofErr w:type="spellEnd"/>
      <w:r w:rsidRPr="00712B44">
        <w:rPr>
          <w:rStyle w:val="aa"/>
          <w:rFonts w:ascii="Times New Roman" w:hAnsi="Times New Roman" w:cs="Times New Roman"/>
          <w:b w:val="0"/>
          <w:sz w:val="24"/>
          <w:szCs w:val="24"/>
        </w:rPr>
        <w:t>» (рук.</w:t>
      </w:r>
      <w:r w:rsidR="007307B9" w:rsidRPr="00712B44">
        <w:rPr>
          <w:rStyle w:val="aa"/>
          <w:rFonts w:ascii="Times New Roman" w:hAnsi="Times New Roman" w:cs="Times New Roman"/>
          <w:b w:val="0"/>
          <w:sz w:val="24"/>
          <w:szCs w:val="24"/>
        </w:rPr>
        <w:t xml:space="preserve"> Середа Н.А.), </w:t>
      </w:r>
      <w:r w:rsidRPr="00712B44">
        <w:rPr>
          <w:rStyle w:val="aa"/>
          <w:rFonts w:ascii="Times New Roman" w:hAnsi="Times New Roman" w:cs="Times New Roman"/>
          <w:b w:val="0"/>
          <w:sz w:val="24"/>
          <w:szCs w:val="24"/>
        </w:rPr>
        <w:t>Ансамбль скрипачей (рук.</w:t>
      </w:r>
      <w:r w:rsidR="007307B9" w:rsidRPr="00712B44">
        <w:rPr>
          <w:rStyle w:val="aa"/>
          <w:rFonts w:ascii="Times New Roman" w:hAnsi="Times New Roman" w:cs="Times New Roman"/>
          <w:b w:val="0"/>
          <w:sz w:val="24"/>
          <w:szCs w:val="24"/>
        </w:rPr>
        <w:t xml:space="preserve"> </w:t>
      </w:r>
      <w:r w:rsidRPr="00712B44">
        <w:rPr>
          <w:rStyle w:val="aa"/>
          <w:rFonts w:ascii="Times New Roman" w:hAnsi="Times New Roman" w:cs="Times New Roman"/>
          <w:b w:val="0"/>
          <w:sz w:val="24"/>
          <w:szCs w:val="24"/>
        </w:rPr>
        <w:t>Токарева С.С.), Ансамбль аккордеонисто</w:t>
      </w:r>
      <w:r w:rsidR="00207D5C" w:rsidRPr="00712B44">
        <w:rPr>
          <w:rStyle w:val="aa"/>
          <w:rFonts w:ascii="Times New Roman" w:hAnsi="Times New Roman" w:cs="Times New Roman"/>
          <w:b w:val="0"/>
          <w:sz w:val="24"/>
          <w:szCs w:val="24"/>
        </w:rPr>
        <w:t>в «Экспромт» (рук. Чехова С.П.).</w:t>
      </w:r>
      <w:r w:rsidRPr="00712B44">
        <w:rPr>
          <w:rStyle w:val="aa"/>
          <w:rFonts w:ascii="Times New Roman" w:hAnsi="Times New Roman" w:cs="Times New Roman"/>
          <w:b w:val="0"/>
          <w:sz w:val="24"/>
          <w:szCs w:val="24"/>
        </w:rPr>
        <w:t xml:space="preserve"> </w:t>
      </w:r>
    </w:p>
    <w:p w:rsidR="00682395" w:rsidRPr="00712B44" w:rsidRDefault="00682395" w:rsidP="00682395">
      <w:pPr>
        <w:pStyle w:val="af"/>
        <w:spacing w:line="240" w:lineRule="exact"/>
        <w:jc w:val="both"/>
        <w:rPr>
          <w:rFonts w:ascii="Times New Roman" w:hAnsi="Times New Roman" w:cs="Times New Roman"/>
          <w:bCs/>
          <w:sz w:val="24"/>
          <w:szCs w:val="24"/>
        </w:rPr>
      </w:pPr>
      <w:r w:rsidRPr="00F61797">
        <w:rPr>
          <w:rStyle w:val="aa"/>
          <w:rFonts w:ascii="Times New Roman" w:hAnsi="Times New Roman" w:cs="Times New Roman"/>
          <w:sz w:val="24"/>
          <w:szCs w:val="24"/>
        </w:rPr>
        <w:t xml:space="preserve">       </w:t>
      </w:r>
      <w:r w:rsidR="002E1D51" w:rsidRPr="00F61797">
        <w:rPr>
          <w:rStyle w:val="aa"/>
          <w:rFonts w:ascii="Times New Roman" w:hAnsi="Times New Roman" w:cs="Times New Roman"/>
          <w:sz w:val="24"/>
          <w:szCs w:val="24"/>
        </w:rPr>
        <w:t>В 2022</w:t>
      </w:r>
      <w:r w:rsidRPr="00F61797">
        <w:rPr>
          <w:rStyle w:val="aa"/>
          <w:rFonts w:ascii="Times New Roman" w:hAnsi="Times New Roman" w:cs="Times New Roman"/>
          <w:sz w:val="24"/>
          <w:szCs w:val="24"/>
        </w:rPr>
        <w:t xml:space="preserve"> году в школе прошло </w:t>
      </w:r>
      <w:r w:rsidR="00E244AE" w:rsidRPr="00F61797">
        <w:rPr>
          <w:rStyle w:val="aa"/>
          <w:rFonts w:ascii="Times New Roman" w:hAnsi="Times New Roman" w:cs="Times New Roman"/>
          <w:sz w:val="24"/>
          <w:szCs w:val="24"/>
        </w:rPr>
        <w:t>235</w:t>
      </w:r>
      <w:r w:rsidRPr="00F61797">
        <w:rPr>
          <w:rStyle w:val="aa"/>
          <w:rFonts w:ascii="Times New Roman" w:hAnsi="Times New Roman" w:cs="Times New Roman"/>
          <w:sz w:val="24"/>
          <w:szCs w:val="24"/>
        </w:rPr>
        <w:t xml:space="preserve"> мероприятий, в которых поучаствовало </w:t>
      </w:r>
      <w:r w:rsidR="00E244AE" w:rsidRPr="00F61797">
        <w:rPr>
          <w:rStyle w:val="aa"/>
          <w:rFonts w:ascii="Times New Roman" w:hAnsi="Times New Roman" w:cs="Times New Roman"/>
          <w:sz w:val="24"/>
          <w:szCs w:val="24"/>
        </w:rPr>
        <w:t>7461</w:t>
      </w:r>
      <w:r w:rsidRPr="00F61797">
        <w:rPr>
          <w:rStyle w:val="aa"/>
          <w:rFonts w:ascii="Times New Roman" w:hAnsi="Times New Roman" w:cs="Times New Roman"/>
          <w:sz w:val="24"/>
          <w:szCs w:val="24"/>
        </w:rPr>
        <w:t xml:space="preserve"> учащихся.</w:t>
      </w:r>
      <w:r w:rsidRPr="00712B44">
        <w:rPr>
          <w:rStyle w:val="aa"/>
          <w:rFonts w:ascii="Times New Roman" w:hAnsi="Times New Roman" w:cs="Times New Roman"/>
          <w:b w:val="0"/>
          <w:sz w:val="24"/>
          <w:szCs w:val="24"/>
        </w:rPr>
        <w:t xml:space="preserve"> Состоялись  концерты посвященные  памятным и знаменательным датам: День пожилого человека, День Матери, Новый год, День Защитника Отчества, 8 марта, День Победы,</w:t>
      </w:r>
      <w:r w:rsidR="007307B9" w:rsidRPr="00712B44">
        <w:rPr>
          <w:rStyle w:val="aa"/>
          <w:rFonts w:ascii="Times New Roman" w:hAnsi="Times New Roman" w:cs="Times New Roman"/>
          <w:b w:val="0"/>
          <w:sz w:val="24"/>
          <w:szCs w:val="24"/>
        </w:rPr>
        <w:t xml:space="preserve"> </w:t>
      </w:r>
      <w:r w:rsidRPr="00712B44">
        <w:rPr>
          <w:rStyle w:val="aa"/>
          <w:rFonts w:ascii="Times New Roman" w:hAnsi="Times New Roman" w:cs="Times New Roman"/>
          <w:b w:val="0"/>
          <w:sz w:val="24"/>
          <w:szCs w:val="24"/>
        </w:rPr>
        <w:t xml:space="preserve">Большой хореографический концерт посвященный Международному Дню Танца, </w:t>
      </w:r>
      <w:r w:rsidRPr="00712B44">
        <w:rPr>
          <w:rStyle w:val="aa"/>
          <w:rFonts w:ascii="Times New Roman" w:hAnsi="Times New Roman" w:cs="Times New Roman"/>
          <w:b w:val="0"/>
          <w:sz w:val="24"/>
          <w:szCs w:val="24"/>
        </w:rPr>
        <w:lastRenderedPageBreak/>
        <w:t xml:space="preserve">Концерты учащихся средних и старших классов «Дорога к танцу»; Концерт </w:t>
      </w:r>
      <w:r w:rsidRPr="00712B44">
        <w:rPr>
          <w:rFonts w:ascii="Times New Roman" w:hAnsi="Times New Roman" w:cs="Times New Roman"/>
          <w:bCs/>
          <w:sz w:val="24"/>
          <w:szCs w:val="24"/>
        </w:rPr>
        <w:t xml:space="preserve">учащихся младших классов «Первые шаги», </w:t>
      </w:r>
      <w:r w:rsidR="001040AC" w:rsidRPr="00712B44">
        <w:rPr>
          <w:rFonts w:ascii="Times New Roman" w:hAnsi="Times New Roman" w:cs="Times New Roman"/>
          <w:color w:val="000000"/>
          <w:sz w:val="24"/>
          <w:szCs w:val="24"/>
          <w:shd w:val="clear" w:color="auto" w:fill="FFFFFF"/>
        </w:rPr>
        <w:t xml:space="preserve">персональная фото-выставка </w:t>
      </w:r>
      <w:proofErr w:type="spellStart"/>
      <w:r w:rsidR="001040AC" w:rsidRPr="00712B44">
        <w:rPr>
          <w:rFonts w:ascii="Times New Roman" w:hAnsi="Times New Roman" w:cs="Times New Roman"/>
          <w:color w:val="000000"/>
          <w:sz w:val="24"/>
          <w:szCs w:val="24"/>
          <w:shd w:val="clear" w:color="auto" w:fill="FFFFFF"/>
        </w:rPr>
        <w:t>Завидоновой</w:t>
      </w:r>
      <w:proofErr w:type="spellEnd"/>
      <w:r w:rsidR="001040AC" w:rsidRPr="00712B44">
        <w:rPr>
          <w:rFonts w:ascii="Times New Roman" w:hAnsi="Times New Roman" w:cs="Times New Roman"/>
          <w:color w:val="000000"/>
          <w:sz w:val="24"/>
          <w:szCs w:val="24"/>
          <w:shd w:val="clear" w:color="auto" w:fill="FFFFFF"/>
        </w:rPr>
        <w:t xml:space="preserve"> Ольги Викторовны «Впечатления»</w:t>
      </w:r>
      <w:r w:rsidR="00742D5D" w:rsidRPr="00712B44">
        <w:rPr>
          <w:rFonts w:ascii="Times New Roman" w:hAnsi="Times New Roman" w:cs="Times New Roman"/>
          <w:color w:val="000000"/>
          <w:sz w:val="24"/>
          <w:szCs w:val="24"/>
          <w:shd w:val="clear" w:color="auto" w:fill="FFFFFF"/>
        </w:rPr>
        <w:t xml:space="preserve"> в  Юношеском информационно-библиотечном центре</w:t>
      </w:r>
      <w:r w:rsidR="00434273" w:rsidRPr="00712B44">
        <w:rPr>
          <w:rFonts w:ascii="Times New Roman" w:hAnsi="Times New Roman" w:cs="Times New Roman"/>
          <w:color w:val="000000"/>
          <w:sz w:val="24"/>
          <w:szCs w:val="24"/>
          <w:shd w:val="clear" w:color="auto" w:fill="FFFFFF"/>
        </w:rPr>
        <w:t>, персональная выставка преподавателя Григорьевой Натальи Александровны в театре Драмы г. Тюмени</w:t>
      </w:r>
      <w:r w:rsidR="00742D5D" w:rsidRPr="00712B44">
        <w:rPr>
          <w:rFonts w:ascii="Times New Roman" w:hAnsi="Times New Roman" w:cs="Times New Roman"/>
          <w:color w:val="000000"/>
          <w:sz w:val="24"/>
          <w:szCs w:val="24"/>
          <w:shd w:val="clear" w:color="auto" w:fill="FFFFFF"/>
        </w:rPr>
        <w:t>. Фотовыставка с Первого</w:t>
      </w:r>
      <w:r w:rsidR="001040AC" w:rsidRPr="00712B44">
        <w:rPr>
          <w:rFonts w:ascii="Times New Roman" w:hAnsi="Times New Roman" w:cs="Times New Roman"/>
          <w:color w:val="000000"/>
          <w:sz w:val="24"/>
          <w:szCs w:val="24"/>
          <w:shd w:val="clear" w:color="auto" w:fill="FFFFFF"/>
        </w:rPr>
        <w:t xml:space="preserve"> регионального фестиваля </w:t>
      </w:r>
      <w:r w:rsidR="00742D5D" w:rsidRPr="00712B44">
        <w:rPr>
          <w:rFonts w:ascii="Times New Roman" w:hAnsi="Times New Roman" w:cs="Times New Roman"/>
          <w:color w:val="000000"/>
          <w:sz w:val="24"/>
          <w:szCs w:val="24"/>
          <w:shd w:val="clear" w:color="auto" w:fill="FFFFFF"/>
        </w:rPr>
        <w:t xml:space="preserve">и </w:t>
      </w:r>
      <w:r w:rsidR="001040AC" w:rsidRPr="00712B44">
        <w:rPr>
          <w:rFonts w:ascii="Times New Roman" w:hAnsi="Times New Roman" w:cs="Times New Roman"/>
          <w:color w:val="000000"/>
          <w:sz w:val="24"/>
          <w:szCs w:val="24"/>
          <w:shd w:val="clear" w:color="auto" w:fill="FFFFFF"/>
        </w:rPr>
        <w:t xml:space="preserve">конкурса детского творчества «Окно в сказку», куратор </w:t>
      </w:r>
      <w:r w:rsidR="00BC2172" w:rsidRPr="00712B44">
        <w:rPr>
          <w:rFonts w:ascii="Times New Roman" w:hAnsi="Times New Roman" w:cs="Times New Roman"/>
          <w:color w:val="000000"/>
          <w:sz w:val="24"/>
          <w:szCs w:val="24"/>
          <w:shd w:val="clear" w:color="auto" w:fill="FFFFFF"/>
        </w:rPr>
        <w:t>Суворова Ольга Валентиновна</w:t>
      </w:r>
      <w:r w:rsidR="001040AC" w:rsidRPr="00712B44">
        <w:rPr>
          <w:rFonts w:ascii="Times New Roman" w:hAnsi="Times New Roman" w:cs="Times New Roman"/>
          <w:color w:val="000000"/>
          <w:sz w:val="24"/>
          <w:szCs w:val="24"/>
          <w:shd w:val="clear" w:color="auto" w:fill="FFFFFF"/>
        </w:rPr>
        <w:t>.</w:t>
      </w:r>
      <w:r w:rsidRPr="00712B44">
        <w:rPr>
          <w:rFonts w:ascii="Times New Roman" w:hAnsi="Times New Roman" w:cs="Times New Roman"/>
          <w:bCs/>
          <w:sz w:val="24"/>
          <w:szCs w:val="24"/>
        </w:rPr>
        <w:t xml:space="preserve"> Ярким событием ежегодно становятся отчетные концерты школы, которые проходят в ДК «Нефтяник»</w:t>
      </w:r>
      <w:r w:rsidR="00742D5D" w:rsidRPr="00712B44">
        <w:rPr>
          <w:rFonts w:ascii="Times New Roman" w:hAnsi="Times New Roman" w:cs="Times New Roman"/>
          <w:bCs/>
          <w:sz w:val="24"/>
          <w:szCs w:val="24"/>
        </w:rPr>
        <w:t>.</w:t>
      </w:r>
    </w:p>
    <w:p w:rsidR="00A25589" w:rsidRPr="00712B44" w:rsidRDefault="00A25589" w:rsidP="00682395">
      <w:pPr>
        <w:pStyle w:val="af"/>
        <w:spacing w:line="240" w:lineRule="exact"/>
        <w:jc w:val="both"/>
        <w:rPr>
          <w:rFonts w:ascii="Times New Roman" w:hAnsi="Times New Roman" w:cs="Times New Roman"/>
          <w:color w:val="000000"/>
          <w:sz w:val="24"/>
          <w:szCs w:val="24"/>
          <w:shd w:val="clear" w:color="auto" w:fill="FFFFFF"/>
        </w:rPr>
      </w:pPr>
      <w:r w:rsidRPr="00712B44">
        <w:rPr>
          <w:rFonts w:ascii="Times New Roman" w:hAnsi="Times New Roman" w:cs="Times New Roman"/>
          <w:color w:val="000000"/>
          <w:sz w:val="24"/>
          <w:szCs w:val="24"/>
          <w:shd w:val="clear" w:color="auto" w:fill="FFFFFF"/>
        </w:rPr>
        <w:t>Учащимся художественного отделения удалось принять участие в рамках Рождественского фестиваля искусств «Многоцветная мозаика», итогом которой стала выставка детских работ и самые интересные по мнению жюри работы были размещены в Третьем издании книги «Мир сказки П.П. Ершова "Конек-Горбунок" (куратор Суворова О.В., Хайруллина Э.И.).</w:t>
      </w:r>
    </w:p>
    <w:p w:rsidR="00A25589" w:rsidRPr="00712B44" w:rsidRDefault="00A25589" w:rsidP="00A649B3">
      <w:pPr>
        <w:pStyle w:val="af"/>
        <w:spacing w:line="240" w:lineRule="exact"/>
        <w:jc w:val="both"/>
        <w:rPr>
          <w:rFonts w:ascii="Times New Roman" w:hAnsi="Times New Roman" w:cs="Times New Roman"/>
          <w:bCs/>
          <w:sz w:val="24"/>
          <w:szCs w:val="24"/>
        </w:rPr>
      </w:pPr>
      <w:r w:rsidRPr="00712B44">
        <w:rPr>
          <w:rFonts w:ascii="Times New Roman" w:hAnsi="Times New Roman" w:cs="Times New Roman"/>
          <w:color w:val="000000"/>
          <w:sz w:val="24"/>
          <w:szCs w:val="24"/>
          <w:shd w:val="clear" w:color="auto" w:fill="FFFFFF"/>
        </w:rPr>
        <w:t xml:space="preserve">В рамках профориентации и помощи в самоопределении учащихся 4 классов, Архипова В.А., педагог художественного отделения, организовала и провела видеоконференцию со студенткой Южнокорейского университета факультета анимации </w:t>
      </w:r>
      <w:proofErr w:type="spellStart"/>
      <w:r w:rsidRPr="00712B44">
        <w:rPr>
          <w:rFonts w:ascii="Times New Roman" w:hAnsi="Times New Roman" w:cs="Times New Roman"/>
          <w:color w:val="000000"/>
          <w:sz w:val="24"/>
          <w:szCs w:val="24"/>
          <w:shd w:val="clear" w:color="auto" w:fill="FFFFFF"/>
        </w:rPr>
        <w:t>Контовой</w:t>
      </w:r>
      <w:proofErr w:type="spellEnd"/>
      <w:r w:rsidRPr="00712B44">
        <w:rPr>
          <w:rFonts w:ascii="Times New Roman" w:hAnsi="Times New Roman" w:cs="Times New Roman"/>
          <w:color w:val="000000"/>
          <w:sz w:val="24"/>
          <w:szCs w:val="24"/>
          <w:shd w:val="clear" w:color="auto" w:fill="FFFFFF"/>
        </w:rPr>
        <w:t xml:space="preserve"> Полиной, выпускницей ДШИ «Гармония» в </w:t>
      </w:r>
      <w:r w:rsidR="00145EED" w:rsidRPr="00712B44">
        <w:rPr>
          <w:rFonts w:ascii="Times New Roman" w:hAnsi="Times New Roman" w:cs="Times New Roman"/>
          <w:color w:val="000000"/>
          <w:sz w:val="24"/>
          <w:szCs w:val="24"/>
          <w:shd w:val="clear" w:color="auto" w:fill="FFFFFF"/>
        </w:rPr>
        <w:t>2021 году.</w:t>
      </w:r>
      <w:r w:rsidR="00A649B3" w:rsidRPr="00712B44">
        <w:rPr>
          <w:rFonts w:ascii="Times New Roman" w:hAnsi="Times New Roman" w:cs="Times New Roman"/>
          <w:color w:val="000000"/>
          <w:sz w:val="24"/>
          <w:szCs w:val="24"/>
          <w:shd w:val="clear" w:color="auto" w:fill="FFFFFF"/>
        </w:rPr>
        <w:t xml:space="preserve"> Для учащихся 5 классов, выпускников, была организована и проведена встреча с выпускницей Журавлевой Екатериной, студенткой Урал ГАХУ, проходящей обучение по специализации градостроительство- урбанист.</w:t>
      </w:r>
    </w:p>
    <w:p w:rsidR="00682395" w:rsidRPr="00712B44" w:rsidRDefault="00682395" w:rsidP="00682395">
      <w:pPr>
        <w:pStyle w:val="af"/>
        <w:spacing w:line="240" w:lineRule="exact"/>
        <w:jc w:val="both"/>
        <w:rPr>
          <w:rStyle w:val="aa"/>
          <w:rFonts w:ascii="Times New Roman" w:hAnsi="Times New Roman" w:cs="Times New Roman"/>
          <w:b w:val="0"/>
          <w:sz w:val="24"/>
          <w:szCs w:val="24"/>
        </w:rPr>
      </w:pPr>
      <w:r w:rsidRPr="00712B44">
        <w:rPr>
          <w:rStyle w:val="aa"/>
          <w:rFonts w:ascii="Times New Roman" w:hAnsi="Times New Roman" w:cs="Times New Roman"/>
          <w:b w:val="0"/>
          <w:sz w:val="24"/>
          <w:szCs w:val="24"/>
        </w:rPr>
        <w:t xml:space="preserve">   Так же учащиеся школы поучаствовали в городских мероприятиях</w:t>
      </w:r>
      <w:r w:rsidR="0053465A" w:rsidRPr="00712B44">
        <w:rPr>
          <w:rStyle w:val="aa"/>
          <w:rFonts w:ascii="Times New Roman" w:hAnsi="Times New Roman" w:cs="Times New Roman"/>
          <w:b w:val="0"/>
          <w:sz w:val="24"/>
          <w:szCs w:val="24"/>
        </w:rPr>
        <w:t xml:space="preserve">: «Территория танца» в рамках фестиваля «Осенняя рапсодия», ансамбль классического танца «Антре» и хореографический ансамбль «Дети Солнца», </w:t>
      </w:r>
      <w:r w:rsidRPr="00712B44">
        <w:rPr>
          <w:rStyle w:val="aa"/>
          <w:rFonts w:ascii="Times New Roman" w:hAnsi="Times New Roman" w:cs="Times New Roman"/>
          <w:b w:val="0"/>
          <w:sz w:val="24"/>
          <w:szCs w:val="24"/>
        </w:rPr>
        <w:t xml:space="preserve">Фестиваль талантов </w:t>
      </w:r>
      <w:r w:rsidR="00742D5D" w:rsidRPr="00712B44">
        <w:rPr>
          <w:rStyle w:val="aa"/>
          <w:rFonts w:ascii="Times New Roman" w:hAnsi="Times New Roman" w:cs="Times New Roman"/>
          <w:b w:val="0"/>
          <w:sz w:val="24"/>
          <w:szCs w:val="24"/>
        </w:rPr>
        <w:t xml:space="preserve">на площади, посвященной 400-летию Тюмени. </w:t>
      </w:r>
      <w:r w:rsidR="0053465A" w:rsidRPr="00712B44">
        <w:rPr>
          <w:rStyle w:val="aa"/>
          <w:rFonts w:ascii="Times New Roman" w:hAnsi="Times New Roman" w:cs="Times New Roman"/>
          <w:b w:val="0"/>
          <w:sz w:val="24"/>
          <w:szCs w:val="24"/>
        </w:rPr>
        <w:t>Участие Ансамбля классического танца «Антре» в фестивале «Танцующий город», посвящённому 436 годовщине г Тюмень.</w:t>
      </w:r>
    </w:p>
    <w:p w:rsidR="00682395" w:rsidRPr="00712B44" w:rsidRDefault="00682395" w:rsidP="00682395">
      <w:pPr>
        <w:pStyle w:val="af"/>
        <w:spacing w:line="240" w:lineRule="exact"/>
        <w:jc w:val="both"/>
        <w:rPr>
          <w:rStyle w:val="aa"/>
          <w:rFonts w:ascii="Times New Roman" w:hAnsi="Times New Roman" w:cs="Times New Roman"/>
          <w:b w:val="0"/>
          <w:sz w:val="24"/>
          <w:szCs w:val="24"/>
        </w:rPr>
      </w:pPr>
      <w:r w:rsidRPr="00712B44">
        <w:rPr>
          <w:rStyle w:val="aa"/>
          <w:rFonts w:ascii="Times New Roman" w:hAnsi="Times New Roman" w:cs="Times New Roman"/>
          <w:b w:val="0"/>
          <w:sz w:val="24"/>
          <w:szCs w:val="24"/>
        </w:rPr>
        <w:t xml:space="preserve">   Школа продолжает сотрудничать с библиотеками: «Радуга» и «Пушкинская библиотека», Центральной городской библиотекой, Тюменская областная научная библиотека имени Д. И. Менделеева, Библиотека № 8 им. А. П. Чехова, а </w:t>
      </w:r>
      <w:r w:rsidR="00DB1CD4" w:rsidRPr="00712B44">
        <w:rPr>
          <w:rStyle w:val="aa"/>
          <w:rFonts w:ascii="Times New Roman" w:hAnsi="Times New Roman" w:cs="Times New Roman"/>
          <w:b w:val="0"/>
          <w:sz w:val="24"/>
          <w:szCs w:val="24"/>
        </w:rPr>
        <w:t>так</w:t>
      </w:r>
      <w:r w:rsidRPr="00712B44">
        <w:rPr>
          <w:rStyle w:val="aa"/>
          <w:rFonts w:ascii="Times New Roman" w:hAnsi="Times New Roman" w:cs="Times New Roman"/>
          <w:b w:val="0"/>
          <w:sz w:val="24"/>
          <w:szCs w:val="24"/>
        </w:rPr>
        <w:t>же</w:t>
      </w:r>
      <w:r w:rsidR="00DB1CD4" w:rsidRPr="00712B44">
        <w:rPr>
          <w:rStyle w:val="aa"/>
          <w:rFonts w:ascii="Times New Roman" w:hAnsi="Times New Roman" w:cs="Times New Roman"/>
          <w:b w:val="0"/>
          <w:sz w:val="24"/>
          <w:szCs w:val="24"/>
        </w:rPr>
        <w:t>,</w:t>
      </w:r>
      <w:r w:rsidRPr="00712B44">
        <w:rPr>
          <w:rStyle w:val="aa"/>
          <w:rFonts w:ascii="Times New Roman" w:hAnsi="Times New Roman" w:cs="Times New Roman"/>
          <w:b w:val="0"/>
          <w:sz w:val="24"/>
          <w:szCs w:val="24"/>
        </w:rPr>
        <w:t xml:space="preserve"> с областной клинической больницей №2, детским лечебно-реабилитационным центром «Надежда», Пенсионным фондом и т.д.  Продолжена работа Выставочного зала. </w:t>
      </w:r>
      <w:r w:rsidR="000D5719" w:rsidRPr="00712B44">
        <w:rPr>
          <w:rStyle w:val="aa"/>
          <w:rFonts w:ascii="Times New Roman" w:hAnsi="Times New Roman" w:cs="Times New Roman"/>
          <w:b w:val="0"/>
          <w:sz w:val="24"/>
          <w:szCs w:val="24"/>
        </w:rPr>
        <w:t xml:space="preserve">В начале 2021-2022 учебного года школа начала сотрудничество с </w:t>
      </w:r>
      <w:r w:rsidR="000D5719" w:rsidRPr="00712B44">
        <w:rPr>
          <w:rFonts w:ascii="Times New Roman" w:hAnsi="Times New Roman" w:cs="Times New Roman"/>
          <w:color w:val="000000"/>
          <w:sz w:val="24"/>
          <w:szCs w:val="24"/>
          <w:shd w:val="clear" w:color="auto" w:fill="FFFFFF"/>
        </w:rPr>
        <w:t>Центром временного содержания несовершеннолетних правонарушителей.</w:t>
      </w:r>
    </w:p>
    <w:p w:rsidR="000A389A" w:rsidRPr="00712B44" w:rsidRDefault="000A389A" w:rsidP="00682395">
      <w:pPr>
        <w:spacing w:after="0"/>
        <w:jc w:val="both"/>
        <w:rPr>
          <w:rFonts w:ascii="Times New Roman" w:eastAsiaTheme="minorEastAsia" w:hAnsi="Times New Roman" w:cs="Times New Roman"/>
          <w:sz w:val="24"/>
          <w:szCs w:val="24"/>
          <w:lang w:eastAsia="ru-RU"/>
        </w:rPr>
      </w:pPr>
    </w:p>
    <w:p w:rsidR="00A77DF9" w:rsidRPr="00712B44" w:rsidRDefault="00A77DF9" w:rsidP="00A77DF9">
      <w:pPr>
        <w:spacing w:after="0" w:line="240" w:lineRule="exact"/>
        <w:jc w:val="both"/>
        <w:rPr>
          <w:rFonts w:ascii="Times New Roman" w:hAnsi="Times New Roman" w:cs="Times New Roman"/>
          <w:bCs/>
          <w:sz w:val="24"/>
          <w:szCs w:val="24"/>
        </w:rPr>
      </w:pPr>
      <w:r w:rsidRPr="00712B44">
        <w:rPr>
          <w:rFonts w:ascii="Times New Roman" w:hAnsi="Times New Roman" w:cs="Times New Roman"/>
          <w:bCs/>
          <w:sz w:val="24"/>
          <w:szCs w:val="24"/>
        </w:rPr>
        <w:t xml:space="preserve">2.7 </w:t>
      </w:r>
      <w:r w:rsidRPr="00712B44">
        <w:rPr>
          <w:rFonts w:ascii="Times New Roman" w:hAnsi="Times New Roman" w:cs="Times New Roman"/>
          <w:b/>
          <w:sz w:val="24"/>
          <w:szCs w:val="24"/>
        </w:rPr>
        <w:t>Межведомственное взаимодействие</w:t>
      </w:r>
      <w:r w:rsidRPr="00712B44">
        <w:rPr>
          <w:rFonts w:ascii="Times New Roman" w:hAnsi="Times New Roman" w:cs="Times New Roman"/>
          <w:bCs/>
          <w:sz w:val="24"/>
          <w:szCs w:val="24"/>
        </w:rPr>
        <w:t xml:space="preserve"> </w:t>
      </w:r>
    </w:p>
    <w:p w:rsidR="00A77DF9" w:rsidRPr="00712B44" w:rsidRDefault="00A77DF9" w:rsidP="00A77DF9">
      <w:pPr>
        <w:spacing w:after="0" w:line="240" w:lineRule="exact"/>
        <w:jc w:val="both"/>
        <w:rPr>
          <w:rFonts w:ascii="Times New Roman" w:hAnsi="Times New Roman" w:cs="Times New Roman"/>
          <w:bCs/>
          <w:sz w:val="24"/>
          <w:szCs w:val="24"/>
        </w:rPr>
      </w:pPr>
      <w:r w:rsidRPr="00712B44">
        <w:rPr>
          <w:rFonts w:ascii="Times New Roman" w:hAnsi="Times New Roman" w:cs="Times New Roman"/>
          <w:bCs/>
          <w:sz w:val="24"/>
          <w:szCs w:val="24"/>
        </w:rPr>
        <w:t>Цель работы отделения: Создание благоприятной образовательно-творческой среды для раскрытия творческого потенциала детей и подростков, эстетического воспитания и духовно-нравственного развития учащихся.</w:t>
      </w:r>
    </w:p>
    <w:p w:rsidR="00A77DF9" w:rsidRPr="00712B44" w:rsidRDefault="00A77DF9" w:rsidP="00A77DF9">
      <w:pPr>
        <w:spacing w:after="0" w:line="240" w:lineRule="exact"/>
        <w:jc w:val="both"/>
        <w:rPr>
          <w:rFonts w:ascii="Times New Roman" w:hAnsi="Times New Roman" w:cs="Times New Roman"/>
          <w:bCs/>
          <w:sz w:val="24"/>
          <w:szCs w:val="24"/>
        </w:rPr>
      </w:pPr>
      <w:r w:rsidRPr="00712B44">
        <w:rPr>
          <w:rFonts w:ascii="Times New Roman" w:hAnsi="Times New Roman" w:cs="Times New Roman"/>
          <w:bCs/>
          <w:sz w:val="24"/>
          <w:szCs w:val="24"/>
        </w:rPr>
        <w:t>•</w:t>
      </w:r>
      <w:r w:rsidRPr="00712B44">
        <w:rPr>
          <w:rFonts w:ascii="Times New Roman" w:hAnsi="Times New Roman" w:cs="Times New Roman"/>
          <w:bCs/>
          <w:sz w:val="24"/>
          <w:szCs w:val="24"/>
        </w:rPr>
        <w:tab/>
        <w:t xml:space="preserve">Формирование культурно-образовательной, психологически комфортной и доступной среды для обучающихся ДШИ </w:t>
      </w:r>
      <w:r w:rsidR="00712B44">
        <w:rPr>
          <w:rFonts w:ascii="Times New Roman" w:hAnsi="Times New Roman" w:cs="Times New Roman"/>
          <w:bCs/>
          <w:sz w:val="24"/>
          <w:szCs w:val="24"/>
        </w:rPr>
        <w:t>«Гармония»</w:t>
      </w:r>
      <w:r w:rsidRPr="00712B44">
        <w:rPr>
          <w:rFonts w:ascii="Times New Roman" w:hAnsi="Times New Roman" w:cs="Times New Roman"/>
          <w:bCs/>
          <w:sz w:val="24"/>
          <w:szCs w:val="24"/>
        </w:rPr>
        <w:t xml:space="preserve"> на базе сетевых социальных партнеров, с</w:t>
      </w:r>
      <w:r w:rsidR="00712B44">
        <w:rPr>
          <w:rFonts w:ascii="Times New Roman" w:hAnsi="Times New Roman" w:cs="Times New Roman"/>
          <w:bCs/>
          <w:sz w:val="24"/>
          <w:szCs w:val="24"/>
        </w:rPr>
        <w:t>редних общеобразовательных школ;</w:t>
      </w:r>
    </w:p>
    <w:p w:rsidR="00A77DF9" w:rsidRPr="00712B44" w:rsidRDefault="00A77DF9" w:rsidP="00A77DF9">
      <w:pPr>
        <w:spacing w:after="0" w:line="240" w:lineRule="exact"/>
        <w:jc w:val="both"/>
        <w:rPr>
          <w:rFonts w:ascii="Times New Roman" w:hAnsi="Times New Roman" w:cs="Times New Roman"/>
          <w:bCs/>
          <w:sz w:val="24"/>
          <w:szCs w:val="24"/>
        </w:rPr>
      </w:pPr>
      <w:r w:rsidRPr="00712B44">
        <w:rPr>
          <w:rFonts w:ascii="Times New Roman" w:hAnsi="Times New Roman" w:cs="Times New Roman"/>
          <w:bCs/>
          <w:sz w:val="24"/>
          <w:szCs w:val="24"/>
        </w:rPr>
        <w:t>•</w:t>
      </w:r>
      <w:r w:rsidRPr="00712B44">
        <w:rPr>
          <w:rFonts w:ascii="Times New Roman" w:hAnsi="Times New Roman" w:cs="Times New Roman"/>
          <w:bCs/>
          <w:sz w:val="24"/>
          <w:szCs w:val="24"/>
        </w:rPr>
        <w:tab/>
        <w:t xml:space="preserve">Совершенствование условий для развития потребностей в самопознании, саморазвитии и самоопределении через участие детей в концертной, выставочной и конкурсной деятельности; </w:t>
      </w:r>
    </w:p>
    <w:p w:rsidR="00A77DF9" w:rsidRPr="00712B44" w:rsidRDefault="00A77DF9" w:rsidP="00A77DF9">
      <w:pPr>
        <w:spacing w:after="0" w:line="240" w:lineRule="exact"/>
        <w:jc w:val="both"/>
        <w:rPr>
          <w:rFonts w:ascii="Times New Roman" w:hAnsi="Times New Roman" w:cs="Times New Roman"/>
          <w:bCs/>
          <w:sz w:val="24"/>
          <w:szCs w:val="24"/>
        </w:rPr>
      </w:pPr>
      <w:r w:rsidRPr="00712B44">
        <w:rPr>
          <w:rFonts w:ascii="Times New Roman" w:hAnsi="Times New Roman" w:cs="Times New Roman"/>
          <w:bCs/>
          <w:sz w:val="24"/>
          <w:szCs w:val="24"/>
        </w:rPr>
        <w:t>•</w:t>
      </w:r>
      <w:r w:rsidRPr="00712B44">
        <w:rPr>
          <w:rFonts w:ascii="Times New Roman" w:hAnsi="Times New Roman" w:cs="Times New Roman"/>
          <w:bCs/>
          <w:sz w:val="24"/>
          <w:szCs w:val="24"/>
        </w:rPr>
        <w:tab/>
        <w:t>Внедрение в практику работы с талантливыми и одаренными детьми, по развитию индивидуальных способностей школьников посредством внедрения в образовательный процесс инновационных образовательных технологий;</w:t>
      </w:r>
    </w:p>
    <w:p w:rsidR="00A77DF9" w:rsidRPr="00712B44" w:rsidRDefault="00A77DF9" w:rsidP="00A77DF9">
      <w:pPr>
        <w:spacing w:after="0" w:line="240" w:lineRule="exact"/>
        <w:jc w:val="both"/>
        <w:rPr>
          <w:rFonts w:ascii="Times New Roman" w:hAnsi="Times New Roman" w:cs="Times New Roman"/>
          <w:bCs/>
          <w:sz w:val="24"/>
          <w:szCs w:val="24"/>
        </w:rPr>
      </w:pPr>
      <w:r w:rsidRPr="00712B44">
        <w:rPr>
          <w:rFonts w:ascii="Times New Roman" w:hAnsi="Times New Roman" w:cs="Times New Roman"/>
          <w:bCs/>
          <w:sz w:val="24"/>
          <w:szCs w:val="24"/>
        </w:rPr>
        <w:t>•</w:t>
      </w:r>
      <w:r w:rsidRPr="00712B44">
        <w:rPr>
          <w:rFonts w:ascii="Times New Roman" w:hAnsi="Times New Roman" w:cs="Times New Roman"/>
          <w:bCs/>
          <w:sz w:val="24"/>
          <w:szCs w:val="24"/>
        </w:rPr>
        <w:tab/>
        <w:t>Ведение работы по усилению роли семьи и привлечение родителей к организации внеклассных мероприятий в школе.</w:t>
      </w:r>
    </w:p>
    <w:p w:rsidR="004337F3" w:rsidRPr="00712B44" w:rsidRDefault="00A77DF9" w:rsidP="004337F3">
      <w:pPr>
        <w:spacing w:after="0" w:line="240" w:lineRule="exact"/>
        <w:jc w:val="both"/>
        <w:rPr>
          <w:rFonts w:ascii="Times New Roman" w:hAnsi="Times New Roman" w:cs="Times New Roman"/>
          <w:bCs/>
          <w:sz w:val="24"/>
          <w:szCs w:val="24"/>
        </w:rPr>
      </w:pPr>
      <w:r w:rsidRPr="00712B44">
        <w:rPr>
          <w:rFonts w:ascii="Times New Roman" w:hAnsi="Times New Roman" w:cs="Times New Roman"/>
          <w:bCs/>
          <w:sz w:val="24"/>
          <w:szCs w:val="24"/>
        </w:rPr>
        <w:t xml:space="preserve"> </w:t>
      </w:r>
      <w:r w:rsidR="004337F3" w:rsidRPr="00712B44">
        <w:rPr>
          <w:rFonts w:ascii="Times New Roman" w:hAnsi="Times New Roman" w:cs="Times New Roman"/>
          <w:bCs/>
          <w:sz w:val="24"/>
          <w:szCs w:val="24"/>
        </w:rPr>
        <w:t>На сегодняшний день площадками работы отделения являются Средние общеобразо</w:t>
      </w:r>
      <w:r w:rsidR="00CE424A">
        <w:rPr>
          <w:rFonts w:ascii="Times New Roman" w:hAnsi="Times New Roman" w:cs="Times New Roman"/>
          <w:bCs/>
          <w:sz w:val="24"/>
          <w:szCs w:val="24"/>
        </w:rPr>
        <w:t xml:space="preserve">вательные школы города Тюмени: </w:t>
      </w:r>
      <w:r w:rsidR="004337F3" w:rsidRPr="00712B44">
        <w:rPr>
          <w:rFonts w:ascii="Times New Roman" w:hAnsi="Times New Roman" w:cs="Times New Roman"/>
          <w:bCs/>
          <w:sz w:val="24"/>
          <w:szCs w:val="24"/>
        </w:rPr>
        <w:t>СОШ № 94, СОШ №15, СОШ № 63, СОШ № 72, Гимназия № 49, Лицей № 93. В сентябре 2022года осущест</w:t>
      </w:r>
      <w:r w:rsidR="00712B44" w:rsidRPr="00712B44">
        <w:rPr>
          <w:rFonts w:ascii="Times New Roman" w:hAnsi="Times New Roman" w:cs="Times New Roman"/>
          <w:bCs/>
          <w:sz w:val="24"/>
          <w:szCs w:val="24"/>
        </w:rPr>
        <w:t>в</w:t>
      </w:r>
      <w:r w:rsidR="004337F3" w:rsidRPr="00712B44">
        <w:rPr>
          <w:rFonts w:ascii="Times New Roman" w:hAnsi="Times New Roman" w:cs="Times New Roman"/>
          <w:bCs/>
          <w:sz w:val="24"/>
          <w:szCs w:val="24"/>
        </w:rPr>
        <w:t>лен набор обучающ</w:t>
      </w:r>
      <w:r w:rsidR="00712B44" w:rsidRPr="00712B44">
        <w:rPr>
          <w:rFonts w:ascii="Times New Roman" w:hAnsi="Times New Roman" w:cs="Times New Roman"/>
          <w:bCs/>
          <w:sz w:val="24"/>
          <w:szCs w:val="24"/>
        </w:rPr>
        <w:t>ихся в студии на базе нового корпуса</w:t>
      </w:r>
      <w:r w:rsidR="004337F3" w:rsidRPr="00712B44">
        <w:rPr>
          <w:rFonts w:ascii="Times New Roman" w:hAnsi="Times New Roman" w:cs="Times New Roman"/>
          <w:bCs/>
          <w:sz w:val="24"/>
          <w:szCs w:val="24"/>
        </w:rPr>
        <w:t xml:space="preserve"> МАОУ СОШ №30.</w:t>
      </w:r>
    </w:p>
    <w:p w:rsidR="004337F3" w:rsidRPr="00712B44" w:rsidRDefault="004337F3" w:rsidP="004337F3">
      <w:pPr>
        <w:spacing w:after="0" w:line="240" w:lineRule="exact"/>
        <w:jc w:val="both"/>
        <w:rPr>
          <w:rFonts w:ascii="Times New Roman" w:hAnsi="Times New Roman" w:cs="Times New Roman"/>
          <w:bCs/>
          <w:sz w:val="24"/>
          <w:szCs w:val="24"/>
        </w:rPr>
      </w:pPr>
      <w:r w:rsidRPr="00712B44">
        <w:rPr>
          <w:rFonts w:ascii="Times New Roman" w:hAnsi="Times New Roman" w:cs="Times New Roman"/>
          <w:bCs/>
          <w:sz w:val="24"/>
          <w:szCs w:val="24"/>
        </w:rPr>
        <w:t xml:space="preserve"> В 2022 году на отделении занимались 451 человек по 4 направлениям: музыкальное, художественное, хореографическое и театральное. </w:t>
      </w:r>
      <w:r w:rsidRPr="00712B44">
        <w:rPr>
          <w:rFonts w:ascii="Times New Roman" w:hAnsi="Times New Roman" w:cs="Times New Roman"/>
          <w:sz w:val="24"/>
          <w:szCs w:val="24"/>
        </w:rPr>
        <w:t>Инструментальное направление представлено следующими инструментами: аккордеон, гитара, гусли, флейта, кларнет, труба и синтезатор.</w:t>
      </w:r>
    </w:p>
    <w:p w:rsidR="004337F3" w:rsidRPr="00712B44" w:rsidRDefault="00A77DF9" w:rsidP="004337F3">
      <w:pPr>
        <w:spacing w:after="0" w:line="240" w:lineRule="exact"/>
        <w:jc w:val="both"/>
        <w:rPr>
          <w:rFonts w:ascii="Times New Roman" w:hAnsi="Times New Roman" w:cs="Times New Roman"/>
          <w:bCs/>
          <w:sz w:val="24"/>
          <w:szCs w:val="24"/>
        </w:rPr>
      </w:pPr>
      <w:r w:rsidRPr="00712B44">
        <w:rPr>
          <w:rFonts w:ascii="Times New Roman" w:hAnsi="Times New Roman" w:cs="Times New Roman"/>
          <w:bCs/>
          <w:sz w:val="24"/>
          <w:szCs w:val="24"/>
        </w:rPr>
        <w:t xml:space="preserve">    Развиваются платные услуги на Отделении. </w:t>
      </w:r>
      <w:r w:rsidR="004337F3" w:rsidRPr="00712B44">
        <w:rPr>
          <w:rFonts w:ascii="Times New Roman" w:hAnsi="Times New Roman" w:cs="Times New Roman"/>
          <w:bCs/>
          <w:sz w:val="24"/>
          <w:szCs w:val="24"/>
        </w:rPr>
        <w:t xml:space="preserve">В первом полугодии 2022-2023 учебного года занималось 16 человек в студии Эстрадного танца, 34 человека - в студии хореографии, 14 человек - в театральной студии, </w:t>
      </w:r>
      <w:r w:rsidR="00CE424A">
        <w:rPr>
          <w:rFonts w:ascii="Times New Roman" w:hAnsi="Times New Roman" w:cs="Times New Roman"/>
          <w:bCs/>
          <w:sz w:val="24"/>
          <w:szCs w:val="24"/>
        </w:rPr>
        <w:t xml:space="preserve">35 человек </w:t>
      </w:r>
      <w:r w:rsidR="004337F3" w:rsidRPr="00712B44">
        <w:rPr>
          <w:rFonts w:ascii="Times New Roman" w:hAnsi="Times New Roman" w:cs="Times New Roman"/>
          <w:bCs/>
          <w:sz w:val="24"/>
          <w:szCs w:val="24"/>
        </w:rPr>
        <w:t>в студии «Основы ИЗО» на базе школ –социальных партнеров ДШИ.</w:t>
      </w:r>
    </w:p>
    <w:p w:rsidR="004337F3" w:rsidRPr="00712B44" w:rsidRDefault="004337F3" w:rsidP="004337F3">
      <w:pPr>
        <w:spacing w:after="0" w:line="240" w:lineRule="exact"/>
        <w:jc w:val="both"/>
        <w:rPr>
          <w:rFonts w:ascii="Times New Roman" w:eastAsia="Times New Roman" w:hAnsi="Times New Roman" w:cs="Times New Roman"/>
          <w:sz w:val="24"/>
          <w:szCs w:val="24"/>
          <w:lang w:eastAsia="ru-RU"/>
        </w:rPr>
      </w:pPr>
      <w:r w:rsidRPr="00712B44">
        <w:rPr>
          <w:rFonts w:ascii="Times New Roman" w:eastAsia="Times New Roman" w:hAnsi="Times New Roman" w:cs="Times New Roman"/>
          <w:sz w:val="24"/>
          <w:szCs w:val="24"/>
          <w:lang w:eastAsia="ru-RU"/>
        </w:rPr>
        <w:lastRenderedPageBreak/>
        <w:t>В соответствии с Федеральным проектом «Успех каждого ребенка» учащиеся Межведомственного отделения принимают участи в Конкурсах и Фестивалях детского творчества различного уровня:</w:t>
      </w:r>
    </w:p>
    <w:p w:rsidR="004337F3" w:rsidRPr="00712B44" w:rsidRDefault="004337F3" w:rsidP="004337F3">
      <w:pPr>
        <w:spacing w:after="0" w:line="240" w:lineRule="exact"/>
        <w:jc w:val="both"/>
        <w:rPr>
          <w:rFonts w:ascii="Times New Roman" w:eastAsia="Times New Roman" w:hAnsi="Times New Roman" w:cs="Times New Roman"/>
          <w:sz w:val="24"/>
          <w:szCs w:val="24"/>
          <w:lang w:eastAsia="ru-RU"/>
        </w:rPr>
      </w:pPr>
      <w:r w:rsidRPr="00712B44">
        <w:rPr>
          <w:rFonts w:ascii="Times New Roman" w:eastAsia="Times New Roman" w:hAnsi="Times New Roman" w:cs="Times New Roman"/>
          <w:sz w:val="24"/>
          <w:szCs w:val="24"/>
          <w:lang w:eastAsia="ru-RU"/>
        </w:rPr>
        <w:t xml:space="preserve">Международный конкурс «Новые таланты» </w:t>
      </w:r>
      <w:proofErr w:type="spellStart"/>
      <w:r w:rsidRPr="00712B44">
        <w:rPr>
          <w:rFonts w:ascii="Times New Roman" w:eastAsia="Times New Roman" w:hAnsi="Times New Roman" w:cs="Times New Roman"/>
          <w:sz w:val="24"/>
          <w:szCs w:val="24"/>
          <w:lang w:eastAsia="ru-RU"/>
        </w:rPr>
        <w:t>Лузгинова</w:t>
      </w:r>
      <w:proofErr w:type="spellEnd"/>
      <w:r w:rsidRPr="00712B44">
        <w:rPr>
          <w:rFonts w:ascii="Times New Roman" w:eastAsia="Times New Roman" w:hAnsi="Times New Roman" w:cs="Times New Roman"/>
          <w:sz w:val="24"/>
          <w:szCs w:val="24"/>
          <w:lang w:eastAsia="ru-RU"/>
        </w:rPr>
        <w:t xml:space="preserve"> Софья (синтезатор) Лауреат 1 степени (преподаватель </w:t>
      </w:r>
      <w:proofErr w:type="spellStart"/>
      <w:r w:rsidRPr="00712B44">
        <w:rPr>
          <w:rFonts w:ascii="Times New Roman" w:eastAsia="Times New Roman" w:hAnsi="Times New Roman" w:cs="Times New Roman"/>
          <w:sz w:val="24"/>
          <w:szCs w:val="24"/>
          <w:lang w:eastAsia="ru-RU"/>
        </w:rPr>
        <w:t>Калимулина</w:t>
      </w:r>
      <w:proofErr w:type="spellEnd"/>
      <w:r w:rsidRPr="00712B44">
        <w:rPr>
          <w:rFonts w:ascii="Times New Roman" w:eastAsia="Times New Roman" w:hAnsi="Times New Roman" w:cs="Times New Roman"/>
          <w:sz w:val="24"/>
          <w:szCs w:val="24"/>
          <w:lang w:eastAsia="ru-RU"/>
        </w:rPr>
        <w:t xml:space="preserve"> О.С.)</w:t>
      </w:r>
    </w:p>
    <w:p w:rsidR="004337F3" w:rsidRPr="00712B44" w:rsidRDefault="004337F3" w:rsidP="004337F3">
      <w:pPr>
        <w:spacing w:after="0" w:line="240" w:lineRule="exact"/>
        <w:jc w:val="both"/>
        <w:rPr>
          <w:rFonts w:ascii="Times New Roman" w:eastAsia="Times New Roman" w:hAnsi="Times New Roman" w:cs="Times New Roman"/>
          <w:sz w:val="24"/>
          <w:szCs w:val="24"/>
          <w:lang w:eastAsia="ru-RU"/>
        </w:rPr>
      </w:pPr>
      <w:r w:rsidRPr="00712B44">
        <w:rPr>
          <w:rFonts w:ascii="Times New Roman" w:eastAsia="Times New Roman" w:hAnsi="Times New Roman" w:cs="Times New Roman"/>
          <w:sz w:val="24"/>
          <w:szCs w:val="24"/>
          <w:lang w:eastAsia="ru-RU"/>
        </w:rPr>
        <w:t xml:space="preserve">Международный конкурс «Балтийская жемчужина» Театр-танца "DAR" (современная хореография) - Лауреат 3 степени (преподаватель </w:t>
      </w:r>
      <w:proofErr w:type="spellStart"/>
      <w:r w:rsidRPr="00712B44">
        <w:rPr>
          <w:rFonts w:ascii="Times New Roman" w:eastAsia="Times New Roman" w:hAnsi="Times New Roman" w:cs="Times New Roman"/>
          <w:sz w:val="24"/>
          <w:szCs w:val="24"/>
          <w:lang w:eastAsia="ru-RU"/>
        </w:rPr>
        <w:t>Шубнова</w:t>
      </w:r>
      <w:proofErr w:type="spellEnd"/>
      <w:r w:rsidRPr="00712B44">
        <w:rPr>
          <w:rFonts w:ascii="Times New Roman" w:eastAsia="Times New Roman" w:hAnsi="Times New Roman" w:cs="Times New Roman"/>
          <w:sz w:val="24"/>
          <w:szCs w:val="24"/>
          <w:lang w:eastAsia="ru-RU"/>
        </w:rPr>
        <w:t xml:space="preserve"> М.В.)</w:t>
      </w:r>
    </w:p>
    <w:p w:rsidR="004337F3" w:rsidRPr="00712B44" w:rsidRDefault="004337F3" w:rsidP="004337F3">
      <w:pPr>
        <w:spacing w:after="0" w:line="240" w:lineRule="exact"/>
        <w:jc w:val="both"/>
        <w:rPr>
          <w:rFonts w:ascii="Times New Roman" w:eastAsia="Times New Roman" w:hAnsi="Times New Roman" w:cs="Times New Roman"/>
          <w:sz w:val="24"/>
          <w:szCs w:val="24"/>
          <w:lang w:eastAsia="ru-RU"/>
        </w:rPr>
      </w:pPr>
      <w:r w:rsidRPr="00712B44">
        <w:rPr>
          <w:rFonts w:ascii="Times New Roman" w:eastAsia="Times New Roman" w:hAnsi="Times New Roman" w:cs="Times New Roman"/>
          <w:sz w:val="24"/>
          <w:szCs w:val="24"/>
          <w:lang w:eastAsia="ru-RU"/>
        </w:rPr>
        <w:t>Международный конкурс «Моя Россия» (тематика» Традиции народов России) – 3 учащихся стали Дипломантами (преподаватель Зайцева И.М.)</w:t>
      </w:r>
    </w:p>
    <w:p w:rsidR="004337F3" w:rsidRPr="00712B44" w:rsidRDefault="004337F3" w:rsidP="004337F3">
      <w:pPr>
        <w:spacing w:after="0" w:line="240" w:lineRule="exact"/>
        <w:jc w:val="both"/>
        <w:rPr>
          <w:rFonts w:ascii="Times New Roman" w:eastAsia="Times New Roman" w:hAnsi="Times New Roman" w:cs="Times New Roman"/>
          <w:sz w:val="24"/>
          <w:szCs w:val="24"/>
          <w:lang w:eastAsia="ru-RU"/>
        </w:rPr>
      </w:pPr>
      <w:r w:rsidRPr="00712B44">
        <w:rPr>
          <w:rFonts w:ascii="Times New Roman" w:eastAsia="Times New Roman" w:hAnsi="Times New Roman" w:cs="Times New Roman"/>
          <w:sz w:val="24"/>
          <w:szCs w:val="24"/>
          <w:lang w:eastAsia="ru-RU"/>
        </w:rPr>
        <w:t xml:space="preserve">Всероссийский конкурс - фестиваль «Кубок Виктории» Театр-танца "DAR" (СОШ 94 и СОШ 63 - совместный проект) - Лауреат 2 степени (преподаватель </w:t>
      </w:r>
      <w:proofErr w:type="spellStart"/>
      <w:r w:rsidRPr="00712B44">
        <w:rPr>
          <w:rFonts w:ascii="Times New Roman" w:eastAsia="Times New Roman" w:hAnsi="Times New Roman" w:cs="Times New Roman"/>
          <w:sz w:val="24"/>
          <w:szCs w:val="24"/>
          <w:lang w:eastAsia="ru-RU"/>
        </w:rPr>
        <w:t>Шубнова</w:t>
      </w:r>
      <w:proofErr w:type="spellEnd"/>
      <w:r w:rsidRPr="00712B44">
        <w:rPr>
          <w:rFonts w:ascii="Times New Roman" w:eastAsia="Times New Roman" w:hAnsi="Times New Roman" w:cs="Times New Roman"/>
          <w:sz w:val="24"/>
          <w:szCs w:val="24"/>
          <w:lang w:eastAsia="ru-RU"/>
        </w:rPr>
        <w:t xml:space="preserve"> М.В.), ансамбль «Созвездие» Лауреат 3 степени, Веретенникова Анастасия (эстрадный вокал) Лауреат 2 степени (преподаватель </w:t>
      </w:r>
      <w:proofErr w:type="spellStart"/>
      <w:r w:rsidRPr="00712B44">
        <w:rPr>
          <w:rFonts w:ascii="Times New Roman" w:eastAsia="Times New Roman" w:hAnsi="Times New Roman" w:cs="Times New Roman"/>
          <w:sz w:val="24"/>
          <w:szCs w:val="24"/>
          <w:lang w:eastAsia="ru-RU"/>
        </w:rPr>
        <w:t>Варушкина</w:t>
      </w:r>
      <w:proofErr w:type="spellEnd"/>
      <w:r w:rsidRPr="00712B44">
        <w:rPr>
          <w:rFonts w:ascii="Times New Roman" w:eastAsia="Times New Roman" w:hAnsi="Times New Roman" w:cs="Times New Roman"/>
          <w:sz w:val="24"/>
          <w:szCs w:val="24"/>
          <w:lang w:eastAsia="ru-RU"/>
        </w:rPr>
        <w:t xml:space="preserve"> А.Ю.)</w:t>
      </w:r>
    </w:p>
    <w:p w:rsidR="004337F3" w:rsidRPr="00712B44" w:rsidRDefault="004337F3" w:rsidP="004337F3">
      <w:pPr>
        <w:rPr>
          <w:rFonts w:ascii="Times New Roman" w:hAnsi="Times New Roman" w:cs="Times New Roman"/>
          <w:sz w:val="24"/>
          <w:szCs w:val="24"/>
        </w:rPr>
      </w:pPr>
      <w:r w:rsidRPr="00712B44">
        <w:rPr>
          <w:rFonts w:ascii="Times New Roman" w:hAnsi="Times New Roman" w:cs="Times New Roman"/>
          <w:sz w:val="24"/>
          <w:szCs w:val="24"/>
        </w:rPr>
        <w:t xml:space="preserve">II Региональный конкурс юных исполнителей на духовых инструментах среди учащихся ДМШ и ДШИ «ЭСПРЕСИВО» (Алапаевск) Володько Мирон Лауреат 3 степени и </w:t>
      </w:r>
      <w:proofErr w:type="spellStart"/>
      <w:r w:rsidRPr="00712B44">
        <w:rPr>
          <w:rFonts w:ascii="Times New Roman" w:hAnsi="Times New Roman" w:cs="Times New Roman"/>
          <w:sz w:val="24"/>
          <w:szCs w:val="24"/>
        </w:rPr>
        <w:t>Таловикова</w:t>
      </w:r>
      <w:proofErr w:type="spellEnd"/>
      <w:r w:rsidRPr="00712B44">
        <w:rPr>
          <w:rFonts w:ascii="Times New Roman" w:hAnsi="Times New Roman" w:cs="Times New Roman"/>
          <w:sz w:val="24"/>
          <w:szCs w:val="24"/>
        </w:rPr>
        <w:t xml:space="preserve"> Дарена Лауреат 2 степени (кларнет, преподаватель </w:t>
      </w:r>
      <w:proofErr w:type="spellStart"/>
      <w:r w:rsidRPr="00712B44">
        <w:rPr>
          <w:rFonts w:ascii="Times New Roman" w:hAnsi="Times New Roman" w:cs="Times New Roman"/>
          <w:sz w:val="24"/>
          <w:szCs w:val="24"/>
        </w:rPr>
        <w:t>Стяжкин</w:t>
      </w:r>
      <w:proofErr w:type="spellEnd"/>
      <w:r w:rsidRPr="00712B44">
        <w:rPr>
          <w:rFonts w:ascii="Times New Roman" w:hAnsi="Times New Roman" w:cs="Times New Roman"/>
          <w:sz w:val="24"/>
          <w:szCs w:val="24"/>
        </w:rPr>
        <w:t xml:space="preserve"> Е.С.)</w:t>
      </w:r>
    </w:p>
    <w:p w:rsidR="004337F3" w:rsidRPr="00712B44" w:rsidRDefault="004337F3" w:rsidP="004337F3">
      <w:pPr>
        <w:spacing w:after="0" w:line="240" w:lineRule="exact"/>
        <w:jc w:val="both"/>
        <w:rPr>
          <w:rFonts w:ascii="Times New Roman" w:eastAsia="Times New Roman" w:hAnsi="Times New Roman" w:cs="Times New Roman"/>
          <w:sz w:val="24"/>
          <w:szCs w:val="24"/>
          <w:lang w:eastAsia="ru-RU"/>
        </w:rPr>
      </w:pPr>
    </w:p>
    <w:p w:rsidR="004337F3" w:rsidRPr="00712B44" w:rsidRDefault="004337F3" w:rsidP="004337F3">
      <w:pPr>
        <w:spacing w:after="0" w:line="240" w:lineRule="exact"/>
        <w:jc w:val="both"/>
        <w:rPr>
          <w:rFonts w:ascii="Times New Roman" w:eastAsia="Times New Roman" w:hAnsi="Times New Roman" w:cs="Times New Roman"/>
          <w:sz w:val="24"/>
          <w:szCs w:val="24"/>
          <w:lang w:eastAsia="ru-RU"/>
        </w:rPr>
      </w:pPr>
      <w:r w:rsidRPr="00712B44">
        <w:rPr>
          <w:rFonts w:ascii="Times New Roman" w:eastAsia="Times New Roman" w:hAnsi="Times New Roman" w:cs="Times New Roman"/>
          <w:sz w:val="24"/>
          <w:szCs w:val="24"/>
          <w:lang w:eastAsia="ru-RU"/>
        </w:rPr>
        <w:t>Областной открытый фестиваль народного творчества им. С.И. Мамонтова</w:t>
      </w:r>
      <w:r w:rsidRPr="00712B44">
        <w:rPr>
          <w:rFonts w:ascii="Times New Roman" w:hAnsi="Times New Roman" w:cs="Times New Roman"/>
          <w:sz w:val="24"/>
          <w:szCs w:val="24"/>
        </w:rPr>
        <w:t xml:space="preserve"> </w:t>
      </w:r>
      <w:proofErr w:type="spellStart"/>
      <w:r w:rsidRPr="00712B44">
        <w:rPr>
          <w:rFonts w:ascii="Times New Roman" w:hAnsi="Times New Roman" w:cs="Times New Roman"/>
          <w:sz w:val="24"/>
          <w:szCs w:val="24"/>
        </w:rPr>
        <w:t>Таловикова</w:t>
      </w:r>
      <w:proofErr w:type="spellEnd"/>
      <w:r w:rsidRPr="00712B44">
        <w:rPr>
          <w:rFonts w:ascii="Times New Roman" w:hAnsi="Times New Roman" w:cs="Times New Roman"/>
          <w:sz w:val="24"/>
          <w:szCs w:val="24"/>
        </w:rPr>
        <w:t xml:space="preserve"> Дарена (кларнет) Лауреат 3 степени (преподаватель </w:t>
      </w:r>
      <w:proofErr w:type="spellStart"/>
      <w:r w:rsidRPr="00712B44">
        <w:rPr>
          <w:rFonts w:ascii="Times New Roman" w:hAnsi="Times New Roman" w:cs="Times New Roman"/>
          <w:sz w:val="24"/>
          <w:szCs w:val="24"/>
        </w:rPr>
        <w:t>Стяжкин</w:t>
      </w:r>
      <w:proofErr w:type="spellEnd"/>
      <w:r w:rsidRPr="00712B44">
        <w:rPr>
          <w:rFonts w:ascii="Times New Roman" w:hAnsi="Times New Roman" w:cs="Times New Roman"/>
          <w:sz w:val="24"/>
          <w:szCs w:val="24"/>
        </w:rPr>
        <w:t xml:space="preserve"> Е.С., </w:t>
      </w:r>
      <w:r w:rsidRPr="00712B44">
        <w:rPr>
          <w:rFonts w:ascii="Times New Roman" w:eastAsia="Times New Roman" w:hAnsi="Times New Roman" w:cs="Times New Roman"/>
          <w:sz w:val="24"/>
          <w:szCs w:val="24"/>
          <w:lang w:eastAsia="ru-RU"/>
        </w:rPr>
        <w:t>концертмейстер-</w:t>
      </w:r>
      <w:proofErr w:type="spellStart"/>
      <w:r w:rsidRPr="00712B44">
        <w:rPr>
          <w:rFonts w:ascii="Times New Roman" w:eastAsia="Times New Roman" w:hAnsi="Times New Roman" w:cs="Times New Roman"/>
          <w:sz w:val="24"/>
          <w:szCs w:val="24"/>
          <w:lang w:eastAsia="ru-RU"/>
        </w:rPr>
        <w:t>Сбинская</w:t>
      </w:r>
      <w:proofErr w:type="spellEnd"/>
      <w:r w:rsidRPr="00712B44">
        <w:rPr>
          <w:rFonts w:ascii="Times New Roman" w:eastAsia="Times New Roman" w:hAnsi="Times New Roman" w:cs="Times New Roman"/>
          <w:sz w:val="24"/>
          <w:szCs w:val="24"/>
          <w:lang w:eastAsia="ru-RU"/>
        </w:rPr>
        <w:t xml:space="preserve"> С.Ю.), «Ансамбль «Звоны» - Дипломант 2 степени, </w:t>
      </w:r>
      <w:proofErr w:type="spellStart"/>
      <w:r w:rsidRPr="00712B44">
        <w:rPr>
          <w:rFonts w:ascii="Times New Roman" w:eastAsia="Times New Roman" w:hAnsi="Times New Roman" w:cs="Times New Roman"/>
          <w:sz w:val="24"/>
          <w:szCs w:val="24"/>
          <w:lang w:eastAsia="ru-RU"/>
        </w:rPr>
        <w:t>Сенеджук</w:t>
      </w:r>
      <w:proofErr w:type="spellEnd"/>
      <w:r w:rsidRPr="00712B44">
        <w:rPr>
          <w:rFonts w:ascii="Times New Roman" w:eastAsia="Times New Roman" w:hAnsi="Times New Roman" w:cs="Times New Roman"/>
          <w:sz w:val="24"/>
          <w:szCs w:val="24"/>
          <w:lang w:eastAsia="ru-RU"/>
        </w:rPr>
        <w:t xml:space="preserve"> Богдан –Дипломант 1 степени (преподаватель Быкова Г.А., гусли)</w:t>
      </w:r>
    </w:p>
    <w:p w:rsidR="004337F3" w:rsidRPr="00712B44" w:rsidRDefault="004337F3" w:rsidP="004337F3">
      <w:pPr>
        <w:spacing w:after="0" w:line="240" w:lineRule="exact"/>
        <w:jc w:val="both"/>
        <w:rPr>
          <w:rFonts w:ascii="Times New Roman" w:eastAsia="Times New Roman" w:hAnsi="Times New Roman" w:cs="Times New Roman"/>
          <w:sz w:val="24"/>
          <w:szCs w:val="24"/>
          <w:lang w:eastAsia="ru-RU"/>
        </w:rPr>
      </w:pPr>
    </w:p>
    <w:p w:rsidR="004337F3" w:rsidRPr="00712B44" w:rsidRDefault="004337F3" w:rsidP="004337F3">
      <w:pPr>
        <w:spacing w:after="0" w:line="240" w:lineRule="exact"/>
        <w:jc w:val="both"/>
        <w:rPr>
          <w:rFonts w:ascii="Times New Roman" w:eastAsia="Times New Roman" w:hAnsi="Times New Roman" w:cs="Times New Roman"/>
          <w:sz w:val="24"/>
          <w:szCs w:val="24"/>
          <w:lang w:eastAsia="ru-RU"/>
        </w:rPr>
      </w:pPr>
      <w:r w:rsidRPr="00712B44">
        <w:rPr>
          <w:rFonts w:ascii="Times New Roman" w:hAnsi="Times New Roman" w:cs="Times New Roman"/>
          <w:sz w:val="24"/>
          <w:szCs w:val="24"/>
        </w:rPr>
        <w:t xml:space="preserve">Городской конкурс юных исполнителей на духовых и ударных инструментах - Володько Мирон (кларнет) Лауреат 2 степени и </w:t>
      </w:r>
      <w:proofErr w:type="spellStart"/>
      <w:r w:rsidRPr="00712B44">
        <w:rPr>
          <w:rFonts w:ascii="Times New Roman" w:hAnsi="Times New Roman" w:cs="Times New Roman"/>
          <w:sz w:val="24"/>
          <w:szCs w:val="24"/>
        </w:rPr>
        <w:t>Таловикова</w:t>
      </w:r>
      <w:proofErr w:type="spellEnd"/>
      <w:r w:rsidRPr="00712B44">
        <w:rPr>
          <w:rFonts w:ascii="Times New Roman" w:hAnsi="Times New Roman" w:cs="Times New Roman"/>
          <w:sz w:val="24"/>
          <w:szCs w:val="24"/>
        </w:rPr>
        <w:t xml:space="preserve"> Дарена (кларнет) Лауреат 1 степени (преподаватель </w:t>
      </w:r>
      <w:proofErr w:type="spellStart"/>
      <w:r w:rsidRPr="00712B44">
        <w:rPr>
          <w:rFonts w:ascii="Times New Roman" w:hAnsi="Times New Roman" w:cs="Times New Roman"/>
          <w:sz w:val="24"/>
          <w:szCs w:val="24"/>
        </w:rPr>
        <w:t>Стяжкин</w:t>
      </w:r>
      <w:proofErr w:type="spellEnd"/>
      <w:r w:rsidRPr="00712B44">
        <w:rPr>
          <w:rFonts w:ascii="Times New Roman" w:hAnsi="Times New Roman" w:cs="Times New Roman"/>
          <w:sz w:val="24"/>
          <w:szCs w:val="24"/>
        </w:rPr>
        <w:t xml:space="preserve"> Е.С., </w:t>
      </w:r>
      <w:r w:rsidRPr="00712B44">
        <w:rPr>
          <w:rFonts w:ascii="Times New Roman" w:eastAsia="Times New Roman" w:hAnsi="Times New Roman" w:cs="Times New Roman"/>
          <w:sz w:val="24"/>
          <w:szCs w:val="24"/>
          <w:lang w:eastAsia="ru-RU"/>
        </w:rPr>
        <w:t xml:space="preserve">концертмейстер - </w:t>
      </w:r>
      <w:proofErr w:type="spellStart"/>
      <w:r w:rsidRPr="00712B44">
        <w:rPr>
          <w:rFonts w:ascii="Times New Roman" w:eastAsia="Times New Roman" w:hAnsi="Times New Roman" w:cs="Times New Roman"/>
          <w:sz w:val="24"/>
          <w:szCs w:val="24"/>
          <w:lang w:eastAsia="ru-RU"/>
        </w:rPr>
        <w:t>Сбинская</w:t>
      </w:r>
      <w:proofErr w:type="spellEnd"/>
      <w:r w:rsidRPr="00712B44">
        <w:rPr>
          <w:rFonts w:ascii="Times New Roman" w:eastAsia="Times New Roman" w:hAnsi="Times New Roman" w:cs="Times New Roman"/>
          <w:sz w:val="24"/>
          <w:szCs w:val="24"/>
          <w:lang w:eastAsia="ru-RU"/>
        </w:rPr>
        <w:t xml:space="preserve"> С.Ю.),</w:t>
      </w:r>
    </w:p>
    <w:p w:rsidR="004337F3" w:rsidRPr="00712B44" w:rsidRDefault="004337F3" w:rsidP="004337F3">
      <w:pPr>
        <w:spacing w:after="0" w:line="240" w:lineRule="exact"/>
        <w:jc w:val="both"/>
        <w:rPr>
          <w:rFonts w:ascii="Times New Roman" w:eastAsia="Times New Roman" w:hAnsi="Times New Roman" w:cs="Times New Roman"/>
          <w:sz w:val="24"/>
          <w:szCs w:val="24"/>
          <w:lang w:eastAsia="ru-RU"/>
        </w:rPr>
      </w:pPr>
      <w:r w:rsidRPr="00712B44">
        <w:rPr>
          <w:rFonts w:ascii="Times New Roman" w:eastAsia="Times New Roman" w:hAnsi="Times New Roman" w:cs="Times New Roman"/>
          <w:sz w:val="24"/>
          <w:szCs w:val="24"/>
          <w:lang w:eastAsia="ru-RU"/>
        </w:rPr>
        <w:t xml:space="preserve">Городской конкурс «Песня в солдатской шинели» - Ансамбль "Капель" (93 лицей)- Диплом 2 степени (преподаватель Трапезникова Е.В., концертмейстер </w:t>
      </w:r>
      <w:proofErr w:type="spellStart"/>
      <w:r w:rsidRPr="00712B44">
        <w:rPr>
          <w:rFonts w:ascii="Times New Roman" w:eastAsia="Times New Roman" w:hAnsi="Times New Roman" w:cs="Times New Roman"/>
          <w:sz w:val="24"/>
          <w:szCs w:val="24"/>
          <w:lang w:eastAsia="ru-RU"/>
        </w:rPr>
        <w:t>Гоян</w:t>
      </w:r>
      <w:proofErr w:type="spellEnd"/>
      <w:r w:rsidRPr="00712B44">
        <w:rPr>
          <w:rFonts w:ascii="Times New Roman" w:eastAsia="Times New Roman" w:hAnsi="Times New Roman" w:cs="Times New Roman"/>
          <w:sz w:val="24"/>
          <w:szCs w:val="24"/>
          <w:lang w:eastAsia="ru-RU"/>
        </w:rPr>
        <w:t xml:space="preserve"> Е.В.), Ансамбль «Созвездие» Лауреат 3 степени, Веретенникова Анастасия (эстрадный вокал) Лауреат 3 степени (преподаватель </w:t>
      </w:r>
      <w:proofErr w:type="spellStart"/>
      <w:r w:rsidRPr="00712B44">
        <w:rPr>
          <w:rFonts w:ascii="Times New Roman" w:eastAsia="Times New Roman" w:hAnsi="Times New Roman" w:cs="Times New Roman"/>
          <w:sz w:val="24"/>
          <w:szCs w:val="24"/>
          <w:lang w:eastAsia="ru-RU"/>
        </w:rPr>
        <w:t>Варушкина</w:t>
      </w:r>
      <w:proofErr w:type="spellEnd"/>
      <w:r w:rsidRPr="00712B44">
        <w:rPr>
          <w:rFonts w:ascii="Times New Roman" w:eastAsia="Times New Roman" w:hAnsi="Times New Roman" w:cs="Times New Roman"/>
          <w:sz w:val="24"/>
          <w:szCs w:val="24"/>
          <w:lang w:eastAsia="ru-RU"/>
        </w:rPr>
        <w:t xml:space="preserve"> А.Ю.)</w:t>
      </w:r>
    </w:p>
    <w:p w:rsidR="004337F3" w:rsidRPr="00712B44" w:rsidRDefault="004337F3" w:rsidP="004337F3">
      <w:pPr>
        <w:spacing w:after="0" w:line="240" w:lineRule="exact"/>
        <w:jc w:val="both"/>
        <w:rPr>
          <w:rFonts w:ascii="Times New Roman" w:eastAsia="Times New Roman" w:hAnsi="Times New Roman" w:cs="Times New Roman"/>
          <w:sz w:val="24"/>
          <w:szCs w:val="24"/>
          <w:lang w:eastAsia="ru-RU"/>
        </w:rPr>
      </w:pPr>
      <w:r w:rsidRPr="00712B44">
        <w:rPr>
          <w:rFonts w:ascii="Times New Roman" w:eastAsia="Times New Roman" w:hAnsi="Times New Roman" w:cs="Times New Roman"/>
          <w:sz w:val="24"/>
          <w:szCs w:val="24"/>
          <w:lang w:eastAsia="ru-RU"/>
        </w:rPr>
        <w:t xml:space="preserve">    17 мая 2022 прошел Отчетный концерт отделения на сцене ДШИ Заречный 4а.  Вновь </w:t>
      </w:r>
      <w:r w:rsidR="00CE424A">
        <w:rPr>
          <w:rFonts w:ascii="Times New Roman" w:eastAsia="Times New Roman" w:hAnsi="Times New Roman" w:cs="Times New Roman"/>
          <w:sz w:val="24"/>
          <w:szCs w:val="24"/>
          <w:lang w:eastAsia="ru-RU"/>
        </w:rPr>
        <w:t>у</w:t>
      </w:r>
      <w:r w:rsidRPr="00712B44">
        <w:rPr>
          <w:rFonts w:ascii="Times New Roman" w:eastAsia="Times New Roman" w:hAnsi="Times New Roman" w:cs="Times New Roman"/>
          <w:sz w:val="24"/>
          <w:szCs w:val="24"/>
          <w:lang w:eastAsia="ru-RU"/>
        </w:rPr>
        <w:t>далось объединить коллективы разных школ, дети продемонстрировали свои успехи, получили грамоты и дипломы.</w:t>
      </w:r>
    </w:p>
    <w:p w:rsidR="004337F3" w:rsidRPr="00712B44" w:rsidRDefault="004337F3" w:rsidP="004337F3">
      <w:pPr>
        <w:spacing w:after="0" w:line="240" w:lineRule="exact"/>
        <w:jc w:val="both"/>
        <w:rPr>
          <w:rFonts w:ascii="Times New Roman" w:eastAsia="Times New Roman" w:hAnsi="Times New Roman" w:cs="Times New Roman"/>
          <w:sz w:val="24"/>
          <w:szCs w:val="24"/>
          <w:lang w:eastAsia="ru-RU"/>
        </w:rPr>
      </w:pPr>
      <w:r w:rsidRPr="00712B44">
        <w:rPr>
          <w:rFonts w:ascii="Times New Roman" w:eastAsia="Times New Roman" w:hAnsi="Times New Roman" w:cs="Times New Roman"/>
          <w:sz w:val="24"/>
          <w:szCs w:val="24"/>
          <w:lang w:eastAsia="ru-RU"/>
        </w:rPr>
        <w:t>Новые творческие коллективы, созданные на базе отделения межведомственного взаимодействия: ансамбль эстрадного танца «Стороны Света» (преп. Авдеева Е.Е),</w:t>
      </w:r>
    </w:p>
    <w:p w:rsidR="004337F3" w:rsidRPr="00712B44" w:rsidRDefault="004337F3" w:rsidP="004337F3">
      <w:pPr>
        <w:spacing w:after="0" w:line="240" w:lineRule="exact"/>
        <w:jc w:val="both"/>
        <w:rPr>
          <w:rFonts w:ascii="Times New Roman" w:eastAsia="Times New Roman" w:hAnsi="Times New Roman" w:cs="Times New Roman"/>
          <w:sz w:val="24"/>
          <w:szCs w:val="24"/>
          <w:lang w:eastAsia="ru-RU"/>
        </w:rPr>
      </w:pPr>
      <w:r w:rsidRPr="00712B44">
        <w:rPr>
          <w:rFonts w:ascii="Times New Roman" w:eastAsia="Times New Roman" w:hAnsi="Times New Roman" w:cs="Times New Roman"/>
          <w:sz w:val="24"/>
          <w:szCs w:val="24"/>
          <w:lang w:eastAsia="ru-RU"/>
        </w:rPr>
        <w:t xml:space="preserve">хореографический ансамбль «Девчата» (преподаватель </w:t>
      </w:r>
      <w:proofErr w:type="spellStart"/>
      <w:r w:rsidRPr="00712B44">
        <w:rPr>
          <w:rFonts w:ascii="Times New Roman" w:eastAsia="Times New Roman" w:hAnsi="Times New Roman" w:cs="Times New Roman"/>
          <w:sz w:val="24"/>
          <w:szCs w:val="24"/>
          <w:lang w:eastAsia="ru-RU"/>
        </w:rPr>
        <w:t>Варлакова</w:t>
      </w:r>
      <w:proofErr w:type="spellEnd"/>
      <w:r w:rsidRPr="00712B44">
        <w:rPr>
          <w:rFonts w:ascii="Times New Roman" w:eastAsia="Times New Roman" w:hAnsi="Times New Roman" w:cs="Times New Roman"/>
          <w:sz w:val="24"/>
          <w:szCs w:val="24"/>
          <w:lang w:eastAsia="ru-RU"/>
        </w:rPr>
        <w:t xml:space="preserve"> А.А.), вокально-хоровые ансамбли «Радость» и «Карамельки» (преп. Трапезникова Е.В.) </w:t>
      </w:r>
    </w:p>
    <w:p w:rsidR="004337F3" w:rsidRPr="00712B44" w:rsidRDefault="004337F3" w:rsidP="004337F3">
      <w:pPr>
        <w:spacing w:after="0" w:line="240" w:lineRule="exact"/>
        <w:jc w:val="both"/>
        <w:rPr>
          <w:rFonts w:ascii="Times New Roman" w:eastAsia="Times New Roman" w:hAnsi="Times New Roman" w:cs="Times New Roman"/>
          <w:sz w:val="24"/>
          <w:szCs w:val="24"/>
          <w:lang w:eastAsia="ru-RU"/>
        </w:rPr>
      </w:pPr>
    </w:p>
    <w:p w:rsidR="004337F3" w:rsidRPr="00712B44" w:rsidRDefault="004337F3" w:rsidP="004337F3">
      <w:pPr>
        <w:spacing w:after="0" w:line="240" w:lineRule="exact"/>
        <w:jc w:val="both"/>
        <w:rPr>
          <w:rFonts w:ascii="Times New Roman" w:eastAsia="Times New Roman" w:hAnsi="Times New Roman" w:cs="Times New Roman"/>
          <w:sz w:val="24"/>
          <w:szCs w:val="24"/>
          <w:lang w:eastAsia="ru-RU"/>
        </w:rPr>
      </w:pPr>
      <w:r w:rsidRPr="00712B44">
        <w:rPr>
          <w:rFonts w:ascii="Times New Roman" w:eastAsia="Times New Roman" w:hAnsi="Times New Roman" w:cs="Times New Roman"/>
          <w:sz w:val="24"/>
          <w:szCs w:val="24"/>
          <w:lang w:eastAsia="ru-RU"/>
        </w:rPr>
        <w:t>Преподаватели межведомственного отделения активно участвуют в методической деятельности ДШИ, проводят открытые уроки, посещают Семинары и Мастер-классы. Прошли Курсы повышения квалификации и защитились на Первую Квалификационную категорию Авдеева Е.Е., Т</w:t>
      </w:r>
      <w:r w:rsidR="00CE424A">
        <w:rPr>
          <w:rFonts w:ascii="Times New Roman" w:eastAsia="Times New Roman" w:hAnsi="Times New Roman" w:cs="Times New Roman"/>
          <w:sz w:val="24"/>
          <w:szCs w:val="24"/>
          <w:lang w:eastAsia="ru-RU"/>
        </w:rPr>
        <w:t xml:space="preserve">рапезникова Е.В., </w:t>
      </w:r>
      <w:proofErr w:type="spellStart"/>
      <w:r w:rsidR="00CE424A">
        <w:rPr>
          <w:rFonts w:ascii="Times New Roman" w:eastAsia="Times New Roman" w:hAnsi="Times New Roman" w:cs="Times New Roman"/>
          <w:sz w:val="24"/>
          <w:szCs w:val="24"/>
          <w:lang w:eastAsia="ru-RU"/>
        </w:rPr>
        <w:t>Шубнова</w:t>
      </w:r>
      <w:proofErr w:type="spellEnd"/>
      <w:r w:rsidR="00CE424A">
        <w:rPr>
          <w:rFonts w:ascii="Times New Roman" w:eastAsia="Times New Roman" w:hAnsi="Times New Roman" w:cs="Times New Roman"/>
          <w:sz w:val="24"/>
          <w:szCs w:val="24"/>
          <w:lang w:eastAsia="ru-RU"/>
        </w:rPr>
        <w:t xml:space="preserve"> М.В</w:t>
      </w:r>
      <w:r w:rsidRPr="00712B44">
        <w:rPr>
          <w:rFonts w:ascii="Times New Roman" w:eastAsia="Times New Roman" w:hAnsi="Times New Roman" w:cs="Times New Roman"/>
          <w:sz w:val="24"/>
          <w:szCs w:val="24"/>
          <w:lang w:eastAsia="ru-RU"/>
        </w:rPr>
        <w:t xml:space="preserve">. Подтвердила Высшую Квалификационную категорию по должности «Преподаватель» </w:t>
      </w:r>
      <w:proofErr w:type="spellStart"/>
      <w:r w:rsidRPr="00712B44">
        <w:rPr>
          <w:rFonts w:ascii="Times New Roman" w:eastAsia="Times New Roman" w:hAnsi="Times New Roman" w:cs="Times New Roman"/>
          <w:sz w:val="24"/>
          <w:szCs w:val="24"/>
          <w:lang w:eastAsia="ru-RU"/>
        </w:rPr>
        <w:t>Варушкина</w:t>
      </w:r>
      <w:proofErr w:type="spellEnd"/>
      <w:r w:rsidRPr="00712B44">
        <w:rPr>
          <w:rFonts w:ascii="Times New Roman" w:eastAsia="Times New Roman" w:hAnsi="Times New Roman" w:cs="Times New Roman"/>
          <w:sz w:val="24"/>
          <w:szCs w:val="24"/>
          <w:lang w:eastAsia="ru-RU"/>
        </w:rPr>
        <w:t xml:space="preserve"> А.Ю.</w:t>
      </w:r>
    </w:p>
    <w:p w:rsidR="00A77DF9" w:rsidRPr="00712B44" w:rsidRDefault="00A77DF9" w:rsidP="00A77DF9">
      <w:pPr>
        <w:spacing w:after="0" w:line="240" w:lineRule="exact"/>
        <w:jc w:val="both"/>
        <w:rPr>
          <w:rFonts w:ascii="Times New Roman" w:eastAsia="Times New Roman" w:hAnsi="Times New Roman" w:cs="Times New Roman"/>
          <w:sz w:val="24"/>
          <w:szCs w:val="24"/>
          <w:lang w:eastAsia="ru-RU"/>
        </w:rPr>
      </w:pPr>
    </w:p>
    <w:p w:rsidR="00C76216" w:rsidRPr="00712B44" w:rsidRDefault="007B6B01" w:rsidP="00297FDE">
      <w:pPr>
        <w:suppressAutoHyphens/>
        <w:ind w:firstLine="567"/>
        <w:jc w:val="both"/>
        <w:rPr>
          <w:rFonts w:ascii="Times New Roman" w:hAnsi="Times New Roman" w:cs="Times New Roman"/>
          <w:bCs/>
          <w:sz w:val="24"/>
          <w:szCs w:val="24"/>
        </w:rPr>
      </w:pPr>
      <w:r w:rsidRPr="00712B44">
        <w:rPr>
          <w:rFonts w:ascii="Times New Roman" w:hAnsi="Times New Roman" w:cs="Times New Roman"/>
          <w:bCs/>
          <w:sz w:val="24"/>
          <w:szCs w:val="24"/>
        </w:rPr>
        <w:t xml:space="preserve">2.8. </w:t>
      </w:r>
      <w:r w:rsidR="00183B7A" w:rsidRPr="00712B44">
        <w:rPr>
          <w:rFonts w:ascii="Times New Roman" w:hAnsi="Times New Roman" w:cs="Times New Roman"/>
          <w:bCs/>
          <w:sz w:val="24"/>
          <w:szCs w:val="24"/>
        </w:rPr>
        <w:t>Про</w:t>
      </w:r>
      <w:r w:rsidR="000F65ED" w:rsidRPr="00712B44">
        <w:rPr>
          <w:rFonts w:ascii="Times New Roman" w:hAnsi="Times New Roman" w:cs="Times New Roman"/>
          <w:bCs/>
          <w:sz w:val="24"/>
          <w:szCs w:val="24"/>
        </w:rPr>
        <w:t>ектная деятельность школы в 2022</w:t>
      </w:r>
      <w:r w:rsidR="00183B7A" w:rsidRPr="00712B44">
        <w:rPr>
          <w:rFonts w:ascii="Times New Roman" w:hAnsi="Times New Roman" w:cs="Times New Roman"/>
          <w:bCs/>
          <w:sz w:val="24"/>
          <w:szCs w:val="24"/>
        </w:rPr>
        <w:t xml:space="preserve"> году</w:t>
      </w:r>
    </w:p>
    <w:p w:rsidR="00183B7A" w:rsidRPr="00712B44" w:rsidRDefault="00183B7A" w:rsidP="00183B7A">
      <w:pPr>
        <w:pStyle w:val="af"/>
        <w:spacing w:line="240" w:lineRule="exact"/>
        <w:jc w:val="both"/>
        <w:rPr>
          <w:rFonts w:ascii="Times New Roman" w:hAnsi="Times New Roman" w:cs="Times New Roman"/>
          <w:sz w:val="24"/>
          <w:szCs w:val="24"/>
        </w:rPr>
      </w:pPr>
      <w:r w:rsidRPr="00712B44">
        <w:rPr>
          <w:rFonts w:ascii="Times New Roman" w:hAnsi="Times New Roman" w:cs="Times New Roman"/>
          <w:sz w:val="24"/>
          <w:szCs w:val="24"/>
        </w:rPr>
        <w:t>В ДШИ «Гармония» активно ведётся проектная деятельность, которая имеет ярко выраженный творческий характер. Это эффективное средство активизации познавательных и творческих способностей обучающихся, реальная возможность для саморазвития и самореализации. А инновационный процесс стимулирует развитие креативных способностей не только детей, но и преподавателей.</w:t>
      </w:r>
    </w:p>
    <w:p w:rsidR="002145B5" w:rsidRDefault="00183B7A" w:rsidP="00183B7A">
      <w:pPr>
        <w:pStyle w:val="af"/>
        <w:spacing w:line="240" w:lineRule="exact"/>
        <w:jc w:val="both"/>
        <w:rPr>
          <w:rFonts w:ascii="Times New Roman" w:hAnsi="Times New Roman" w:cs="Times New Roman"/>
          <w:sz w:val="24"/>
          <w:szCs w:val="24"/>
        </w:rPr>
      </w:pPr>
      <w:r w:rsidRPr="00712B44">
        <w:rPr>
          <w:rFonts w:ascii="Times New Roman" w:hAnsi="Times New Roman" w:cs="Times New Roman"/>
          <w:sz w:val="24"/>
          <w:szCs w:val="24"/>
        </w:rPr>
        <w:t xml:space="preserve">          </w:t>
      </w:r>
      <w:r w:rsidR="00A479C8" w:rsidRPr="002145B5">
        <w:rPr>
          <w:rFonts w:ascii="Times New Roman" w:hAnsi="Times New Roman" w:cs="Times New Roman"/>
          <w:sz w:val="24"/>
          <w:szCs w:val="24"/>
        </w:rPr>
        <w:t>Самый значимый и интересный проект, который реализуется школой с 2016 года- это «Школа креативной   педагогики».  Целью проекта является осуществление взаимосвязанных действий и мероприятий, направленных на повышение уровня креативного мастерства у преподавателей в сфере культуры и образования и объединение их творческих инициатив для повышения качества дополнительного образования.</w:t>
      </w:r>
      <w:r w:rsidR="00A479C8" w:rsidRPr="002145B5">
        <w:t xml:space="preserve"> </w:t>
      </w:r>
      <w:r w:rsidR="00A479C8" w:rsidRPr="002145B5">
        <w:rPr>
          <w:rFonts w:ascii="Times New Roman" w:hAnsi="Times New Roman" w:cs="Times New Roman"/>
          <w:sz w:val="24"/>
          <w:szCs w:val="24"/>
        </w:rPr>
        <w:t xml:space="preserve">С 2018 года семинары и мастер-классы Проекта «Школа креативной педагогики» вышли на международный уровень - география значительно расширилась. Участниками семинаров и мастер-классов стали преподаватели из регионов России от Находки до Калининграда, а </w:t>
      </w:r>
      <w:r w:rsidR="00A479C8" w:rsidRPr="002145B5">
        <w:rPr>
          <w:rFonts w:ascii="Times New Roman" w:hAnsi="Times New Roman" w:cs="Times New Roman"/>
          <w:sz w:val="24"/>
          <w:szCs w:val="24"/>
        </w:rPr>
        <w:lastRenderedPageBreak/>
        <w:t>также Израиля, Италии, Латвии, Германии, Франции, Белоруссии, Украины, Молдовы, Китая.</w:t>
      </w:r>
      <w:r w:rsidR="00A479C8" w:rsidRPr="002145B5">
        <w:t xml:space="preserve"> </w:t>
      </w:r>
      <w:r w:rsidR="00A479C8" w:rsidRPr="002145B5">
        <w:rPr>
          <w:rFonts w:ascii="Times New Roman" w:hAnsi="Times New Roman" w:cs="Times New Roman"/>
          <w:sz w:val="24"/>
          <w:szCs w:val="24"/>
        </w:rPr>
        <w:t>Опыт проведения семинаров - более 7 лет. С 2016 года по 2022 год обучение прошли 443 преподавателя и 116 детей участвовали в международных мастер-классах. семинары и мастер-классы проводятся одновременно в режиме онлайн и офлайн.</w:t>
      </w:r>
    </w:p>
    <w:p w:rsidR="00183B7A" w:rsidRPr="00712B44" w:rsidRDefault="00183B7A" w:rsidP="00183B7A">
      <w:pPr>
        <w:pStyle w:val="af"/>
        <w:spacing w:line="240" w:lineRule="exact"/>
        <w:jc w:val="both"/>
        <w:rPr>
          <w:rFonts w:ascii="Times New Roman" w:hAnsi="Times New Roman" w:cs="Times New Roman"/>
          <w:sz w:val="24"/>
          <w:szCs w:val="24"/>
        </w:rPr>
      </w:pPr>
      <w:r w:rsidRPr="00712B44">
        <w:rPr>
          <w:rFonts w:ascii="Times New Roman" w:hAnsi="Times New Roman" w:cs="Times New Roman"/>
          <w:sz w:val="24"/>
          <w:szCs w:val="24"/>
        </w:rPr>
        <w:t>СЕМИН</w:t>
      </w:r>
      <w:r w:rsidR="00056094" w:rsidRPr="00712B44">
        <w:rPr>
          <w:rFonts w:ascii="Times New Roman" w:hAnsi="Times New Roman" w:cs="Times New Roman"/>
          <w:sz w:val="24"/>
          <w:szCs w:val="24"/>
        </w:rPr>
        <w:t xml:space="preserve">АРЫ И МАСТЕР-КЛАССЫ ПРОВОДЯТСЯ </w:t>
      </w:r>
      <w:r w:rsidRPr="00712B44">
        <w:rPr>
          <w:rFonts w:ascii="Times New Roman" w:hAnsi="Times New Roman" w:cs="Times New Roman"/>
          <w:sz w:val="24"/>
          <w:szCs w:val="24"/>
        </w:rPr>
        <w:t>В РЕЖИМЕ ОНЛАЙН И ОФЛАЙН.</w:t>
      </w:r>
      <w:r w:rsidRPr="00712B44">
        <w:rPr>
          <w:rFonts w:ascii="Times New Roman" w:hAnsi="Times New Roman" w:cs="Times New Roman"/>
          <w:b/>
          <w:sz w:val="24"/>
          <w:szCs w:val="24"/>
        </w:rPr>
        <w:t xml:space="preserve">      </w:t>
      </w:r>
      <w:r w:rsidR="005A2EE9" w:rsidRPr="00712B44">
        <w:rPr>
          <w:rFonts w:ascii="Times New Roman" w:hAnsi="Times New Roman" w:cs="Times New Roman"/>
          <w:sz w:val="24"/>
          <w:szCs w:val="24"/>
        </w:rPr>
        <w:t>Так же в 2022</w:t>
      </w:r>
      <w:r w:rsidRPr="00712B44">
        <w:rPr>
          <w:rFonts w:ascii="Times New Roman" w:hAnsi="Times New Roman" w:cs="Times New Roman"/>
          <w:sz w:val="24"/>
          <w:szCs w:val="24"/>
        </w:rPr>
        <w:t xml:space="preserve"> г. в школе реализованы проекты:</w:t>
      </w:r>
    </w:p>
    <w:p w:rsidR="00183B7A" w:rsidRDefault="00183B7A" w:rsidP="00183B7A">
      <w:pPr>
        <w:pStyle w:val="af"/>
        <w:spacing w:line="240" w:lineRule="exact"/>
        <w:jc w:val="both"/>
        <w:rPr>
          <w:rFonts w:ascii="Times New Roman" w:hAnsi="Times New Roman" w:cs="Times New Roman"/>
          <w:sz w:val="24"/>
          <w:szCs w:val="24"/>
        </w:rPr>
      </w:pPr>
      <w:r w:rsidRPr="00712B44">
        <w:rPr>
          <w:rFonts w:ascii="Times New Roman" w:hAnsi="Times New Roman" w:cs="Times New Roman"/>
          <w:sz w:val="24"/>
          <w:szCs w:val="24"/>
        </w:rPr>
        <w:t>- "Мир искусства в зеркале истории" - культурно-образовательный проект. Автор проекта Смирнова Светлана Юрьевна, преподаватель художественного отделения проводит для школьников удивительные экскурсии по различным темам мировой художественной культуры: "История стилей в искусстве и костюме", "Путешествие в мир искусства", "Триумфальное шествие моды в миниатюре", "История музыкальных инструментов" и другие.  Проект направлен на решение задач демонстрации и популяризации культурного и мирового наследия, наследия России и Тюменского края, сохранения культурной самобытности.</w:t>
      </w:r>
    </w:p>
    <w:p w:rsidR="002145B5" w:rsidRPr="00712B44" w:rsidRDefault="002145B5" w:rsidP="00183B7A">
      <w:pPr>
        <w:pStyle w:val="af"/>
        <w:spacing w:line="240" w:lineRule="exact"/>
        <w:jc w:val="both"/>
        <w:rPr>
          <w:rFonts w:ascii="Times New Roman" w:hAnsi="Times New Roman" w:cs="Times New Roman"/>
          <w:sz w:val="24"/>
          <w:szCs w:val="24"/>
        </w:rPr>
      </w:pPr>
      <w:r w:rsidRPr="002145B5">
        <w:rPr>
          <w:rFonts w:ascii="Times New Roman" w:hAnsi="Times New Roman" w:cs="Times New Roman"/>
          <w:sz w:val="24"/>
          <w:szCs w:val="24"/>
        </w:rPr>
        <w:t xml:space="preserve">- "Народа звонкая душа" – </w:t>
      </w:r>
      <w:r w:rsidR="00FC2700">
        <w:rPr>
          <w:rFonts w:ascii="Times New Roman" w:hAnsi="Times New Roman" w:cs="Times New Roman"/>
          <w:sz w:val="24"/>
          <w:szCs w:val="24"/>
        </w:rPr>
        <w:t>проект посвящен Г</w:t>
      </w:r>
      <w:r w:rsidRPr="002145B5">
        <w:rPr>
          <w:rFonts w:ascii="Times New Roman" w:hAnsi="Times New Roman" w:cs="Times New Roman"/>
          <w:sz w:val="24"/>
          <w:szCs w:val="24"/>
        </w:rPr>
        <w:t>оду культурного наследия народов России. Стоит помнить, что школьный возраст – самая важная стадия формирования личности человека, её фундамент.  И именно с раннего возраста необходимо воспитывать уважение к традициям предков, их мудрости и культуре, обрядам и обычаям.  Знакомясь с культурными ценностями и традициями своего народа с раннего детства, черпая вдохновение в близком окружении, дети   впитывают эту</w:t>
      </w:r>
      <w:r w:rsidRPr="002145B5">
        <w:t xml:space="preserve"> </w:t>
      </w:r>
      <w:r w:rsidRPr="002145B5">
        <w:rPr>
          <w:rFonts w:ascii="Times New Roman" w:hAnsi="Times New Roman" w:cs="Times New Roman"/>
          <w:sz w:val="24"/>
          <w:szCs w:val="24"/>
        </w:rPr>
        <w:t>любовь, именно на этой основе закладываются предпосылки гражданственности, патриотизма и любви к Родине.</w:t>
      </w:r>
      <w:r w:rsidRPr="002145B5">
        <w:t xml:space="preserve"> </w:t>
      </w:r>
      <w:r w:rsidRPr="002145B5">
        <w:rPr>
          <w:rFonts w:ascii="Times New Roman" w:hAnsi="Times New Roman" w:cs="Times New Roman"/>
          <w:sz w:val="24"/>
          <w:szCs w:val="24"/>
        </w:rPr>
        <w:t>Организованы и п</w:t>
      </w:r>
      <w:r>
        <w:rPr>
          <w:rFonts w:ascii="Times New Roman" w:hAnsi="Times New Roman" w:cs="Times New Roman"/>
          <w:sz w:val="24"/>
          <w:szCs w:val="24"/>
        </w:rPr>
        <w:t xml:space="preserve">роведены мероприятия, концерты </w:t>
      </w:r>
      <w:r w:rsidRPr="002145B5">
        <w:rPr>
          <w:rFonts w:ascii="Times New Roman" w:hAnsi="Times New Roman" w:cs="Times New Roman"/>
          <w:sz w:val="24"/>
          <w:szCs w:val="24"/>
        </w:rPr>
        <w:t>с участием целой палитры народных инструментов.</w:t>
      </w:r>
    </w:p>
    <w:p w:rsidR="004337F3" w:rsidRPr="00712B44" w:rsidRDefault="004337F3" w:rsidP="004337F3">
      <w:pPr>
        <w:pStyle w:val="af"/>
        <w:spacing w:line="240" w:lineRule="exact"/>
        <w:jc w:val="both"/>
        <w:rPr>
          <w:rFonts w:ascii="Times New Roman" w:hAnsi="Times New Roman" w:cs="Times New Roman"/>
          <w:sz w:val="24"/>
          <w:szCs w:val="24"/>
        </w:rPr>
      </w:pPr>
      <w:r w:rsidRPr="00712B44">
        <w:rPr>
          <w:rFonts w:ascii="Times New Roman" w:hAnsi="Times New Roman" w:cs="Times New Roman"/>
          <w:sz w:val="24"/>
          <w:szCs w:val="24"/>
        </w:rPr>
        <w:t xml:space="preserve">- Продолжает работать проект "Школьная Филармония" – это цикл музыкальных концертов - лекториев, рассчитанный на разновозрастную аудиторию. Основные задачи "школьной филармонии" - пропаганда музыкального исполнительства, расширение общего кругозора подрастающего поколения, приобщение широких масс слушателей к лучшим образцам музыкального культурного наследия, а также сценическая практика учащихся школы. Привлечение контингента обучающихся, воспитывает у детей младшего возраста навыки слушания музыки. В 2022 году проведены концерты и музыкально-театральные гостиные на базе – 94 школы, 93 лицея, 63, 15 и 72 общеобразовательных школ. Прошли такие творческие мероприятия, как «День Благодарения» (ко Дню пожилого человека), «Мамины </w:t>
      </w:r>
      <w:proofErr w:type="spellStart"/>
      <w:r w:rsidRPr="00712B44">
        <w:rPr>
          <w:rFonts w:ascii="Times New Roman" w:hAnsi="Times New Roman" w:cs="Times New Roman"/>
          <w:sz w:val="24"/>
          <w:szCs w:val="24"/>
        </w:rPr>
        <w:t>потешки</w:t>
      </w:r>
      <w:proofErr w:type="spellEnd"/>
      <w:r w:rsidRPr="00712B44">
        <w:rPr>
          <w:rFonts w:ascii="Times New Roman" w:hAnsi="Times New Roman" w:cs="Times New Roman"/>
          <w:sz w:val="24"/>
          <w:szCs w:val="24"/>
        </w:rPr>
        <w:t xml:space="preserve">» (к Дню Матери), «Новогодняя сказка», «Капустные посиделки», «Дядя Миша и его друзья» (по сказкам </w:t>
      </w:r>
      <w:proofErr w:type="spellStart"/>
      <w:r w:rsidRPr="00712B44">
        <w:rPr>
          <w:rFonts w:ascii="Times New Roman" w:hAnsi="Times New Roman" w:cs="Times New Roman"/>
          <w:sz w:val="24"/>
          <w:szCs w:val="24"/>
        </w:rPr>
        <w:t>Сутеева</w:t>
      </w:r>
      <w:proofErr w:type="spellEnd"/>
      <w:r w:rsidRPr="00712B44">
        <w:rPr>
          <w:rFonts w:ascii="Times New Roman" w:hAnsi="Times New Roman" w:cs="Times New Roman"/>
          <w:sz w:val="24"/>
          <w:szCs w:val="24"/>
        </w:rPr>
        <w:t>)</w:t>
      </w:r>
      <w:r w:rsidR="0049781C">
        <w:rPr>
          <w:rFonts w:ascii="Times New Roman" w:hAnsi="Times New Roman" w:cs="Times New Roman"/>
          <w:sz w:val="24"/>
          <w:szCs w:val="24"/>
        </w:rPr>
        <w:t xml:space="preserve"> Так же, п</w:t>
      </w:r>
      <w:r w:rsidRPr="00712B44">
        <w:rPr>
          <w:rFonts w:ascii="Times New Roman" w:hAnsi="Times New Roman" w:cs="Times New Roman"/>
          <w:sz w:val="24"/>
          <w:szCs w:val="24"/>
        </w:rPr>
        <w:t>оставлены музыкальные спектакли «Стойкий Оловянный Солдатик», «Приключение Ежика и Медвежонка»» (сказки о животных).</w:t>
      </w:r>
    </w:p>
    <w:p w:rsidR="00183B7A" w:rsidRPr="00712B44" w:rsidRDefault="00183B7A" w:rsidP="00183B7A">
      <w:pPr>
        <w:pStyle w:val="af"/>
        <w:spacing w:line="240" w:lineRule="exact"/>
        <w:jc w:val="both"/>
        <w:rPr>
          <w:rFonts w:ascii="Times New Roman" w:hAnsi="Times New Roman" w:cs="Times New Roman"/>
          <w:sz w:val="24"/>
          <w:szCs w:val="24"/>
        </w:rPr>
      </w:pPr>
      <w:r w:rsidRPr="00712B44">
        <w:rPr>
          <w:rFonts w:ascii="Times New Roman" w:hAnsi="Times New Roman" w:cs="Times New Roman"/>
          <w:sz w:val="24"/>
          <w:szCs w:val="24"/>
        </w:rPr>
        <w:t>- «В гостях у сказки» - проект, посвященный сказочным героям, их образам в музыке и изобразительном искусстве. Завершающий этап планируется провести в феврале</w:t>
      </w:r>
      <w:r w:rsidR="0049781C">
        <w:rPr>
          <w:rFonts w:ascii="Times New Roman" w:hAnsi="Times New Roman" w:cs="Times New Roman"/>
          <w:sz w:val="24"/>
          <w:szCs w:val="24"/>
        </w:rPr>
        <w:t xml:space="preserve"> 2023 года</w:t>
      </w:r>
      <w:r w:rsidRPr="00712B44">
        <w:rPr>
          <w:rFonts w:ascii="Times New Roman" w:hAnsi="Times New Roman" w:cs="Times New Roman"/>
          <w:sz w:val="24"/>
          <w:szCs w:val="24"/>
        </w:rPr>
        <w:t>, интегрировано с подведением итогов ежегодног</w:t>
      </w:r>
      <w:r w:rsidR="0049781C">
        <w:rPr>
          <w:rFonts w:ascii="Times New Roman" w:hAnsi="Times New Roman" w:cs="Times New Roman"/>
          <w:sz w:val="24"/>
          <w:szCs w:val="24"/>
        </w:rPr>
        <w:t>о конкурса «Зимняя сказка – 2023</w:t>
      </w:r>
      <w:r w:rsidRPr="00712B44">
        <w:rPr>
          <w:rFonts w:ascii="Times New Roman" w:hAnsi="Times New Roman" w:cs="Times New Roman"/>
          <w:sz w:val="24"/>
          <w:szCs w:val="24"/>
        </w:rPr>
        <w:t>».</w:t>
      </w:r>
    </w:p>
    <w:p w:rsidR="004337F3" w:rsidRPr="00712B44" w:rsidRDefault="00183B7A" w:rsidP="004337F3">
      <w:pPr>
        <w:pStyle w:val="af"/>
        <w:spacing w:line="240" w:lineRule="exact"/>
        <w:jc w:val="both"/>
        <w:rPr>
          <w:rFonts w:ascii="Times New Roman" w:hAnsi="Times New Roman" w:cs="Times New Roman"/>
          <w:sz w:val="24"/>
          <w:szCs w:val="24"/>
        </w:rPr>
      </w:pPr>
      <w:r w:rsidRPr="00712B44">
        <w:rPr>
          <w:rFonts w:ascii="Times New Roman" w:hAnsi="Times New Roman" w:cs="Times New Roman"/>
          <w:sz w:val="24"/>
          <w:szCs w:val="24"/>
        </w:rPr>
        <w:t xml:space="preserve">        </w:t>
      </w:r>
      <w:r w:rsidR="004337F3" w:rsidRPr="00712B44">
        <w:rPr>
          <w:rFonts w:ascii="Times New Roman" w:hAnsi="Times New Roman" w:cs="Times New Roman"/>
          <w:sz w:val="24"/>
          <w:szCs w:val="24"/>
        </w:rPr>
        <w:t>В 2022</w:t>
      </w:r>
      <w:r w:rsidR="0049781C">
        <w:rPr>
          <w:rFonts w:ascii="Times New Roman" w:hAnsi="Times New Roman" w:cs="Times New Roman"/>
          <w:sz w:val="24"/>
          <w:szCs w:val="24"/>
        </w:rPr>
        <w:t xml:space="preserve"> </w:t>
      </w:r>
      <w:r w:rsidR="004337F3" w:rsidRPr="00712B44">
        <w:rPr>
          <w:rFonts w:ascii="Times New Roman" w:hAnsi="Times New Roman" w:cs="Times New Roman"/>
          <w:sz w:val="24"/>
          <w:szCs w:val="24"/>
        </w:rPr>
        <w:t>году МАУ ДО ДШИ «Гармония» также реализует социально - культурный проект «От Сердца к сердцу» (ранее назывался «Дорогою Добра», с 2017 года) для детей, находящихся в трудной жизненной ситуации. На базе Центра «Семья» (дети, оставшиеся без попечения родителей, дети в трудной жизненной ситуации и коррекционное отделение (диагноз Аутизм) преподаватели художественного и межведомственного отделения активно реализуют данный проект – это работа выставок и участие в акциях, проведение мастер-классов и музыкальных гостиных.</w:t>
      </w:r>
    </w:p>
    <w:p w:rsidR="00183B7A" w:rsidRPr="00712B44" w:rsidRDefault="00183B7A" w:rsidP="004337F3">
      <w:pPr>
        <w:pStyle w:val="af"/>
        <w:spacing w:line="240" w:lineRule="exact"/>
        <w:jc w:val="both"/>
        <w:rPr>
          <w:rFonts w:ascii="Times New Roman" w:hAnsi="Times New Roman" w:cs="Times New Roman"/>
          <w:sz w:val="24"/>
          <w:szCs w:val="24"/>
        </w:rPr>
      </w:pPr>
      <w:r w:rsidRPr="00712B44">
        <w:rPr>
          <w:rFonts w:ascii="Times New Roman" w:hAnsi="Times New Roman" w:cs="Times New Roman"/>
          <w:sz w:val="24"/>
          <w:szCs w:val="24"/>
        </w:rPr>
        <w:t xml:space="preserve">      Среди социальных партнеров ДШИ «Гармония» - средние общеобразовательные школы го</w:t>
      </w:r>
      <w:r w:rsidR="00DB1CD4" w:rsidRPr="00712B44">
        <w:rPr>
          <w:rFonts w:ascii="Times New Roman" w:hAnsi="Times New Roman" w:cs="Times New Roman"/>
          <w:sz w:val="24"/>
          <w:szCs w:val="24"/>
        </w:rPr>
        <w:t xml:space="preserve">рода Тюмени, </w:t>
      </w:r>
      <w:r w:rsidRPr="00712B44">
        <w:rPr>
          <w:rFonts w:ascii="Times New Roman" w:hAnsi="Times New Roman" w:cs="Times New Roman"/>
          <w:sz w:val="24"/>
          <w:szCs w:val="24"/>
        </w:rPr>
        <w:t>Центр социальной помощи семье и детям «Семья», онко</w:t>
      </w:r>
      <w:r w:rsidR="00122FA2">
        <w:rPr>
          <w:rFonts w:ascii="Times New Roman" w:hAnsi="Times New Roman" w:cs="Times New Roman"/>
          <w:sz w:val="24"/>
          <w:szCs w:val="24"/>
        </w:rPr>
        <w:t xml:space="preserve">логический </w:t>
      </w:r>
      <w:r w:rsidRPr="00712B44">
        <w:rPr>
          <w:rFonts w:ascii="Times New Roman" w:hAnsi="Times New Roman" w:cs="Times New Roman"/>
          <w:sz w:val="24"/>
          <w:szCs w:val="24"/>
        </w:rPr>
        <w:t xml:space="preserve">диспансер «Медицинский город», реабилитационный центр «Родник», Областной геронтологический центр и Всероссийское общество слепых (тюменское отделение). </w:t>
      </w:r>
      <w:r w:rsidR="004337F3" w:rsidRPr="00712B44">
        <w:rPr>
          <w:rFonts w:ascii="Times New Roman" w:hAnsi="Times New Roman" w:cs="Times New Roman"/>
          <w:sz w:val="24"/>
          <w:szCs w:val="24"/>
        </w:rPr>
        <w:t xml:space="preserve">«Тюменский Дом Ветеранов труда». Планируется сотрудничество с детскими отделениями поликлиник города.   </w:t>
      </w:r>
      <w:r w:rsidRPr="00712B44">
        <w:rPr>
          <w:rFonts w:ascii="Times New Roman" w:hAnsi="Times New Roman" w:cs="Times New Roman"/>
          <w:sz w:val="24"/>
          <w:szCs w:val="24"/>
        </w:rPr>
        <w:t xml:space="preserve">  </w:t>
      </w:r>
    </w:p>
    <w:p w:rsidR="00183B7A" w:rsidRPr="00712B44" w:rsidRDefault="00183B7A" w:rsidP="00297FDE">
      <w:pPr>
        <w:suppressAutoHyphens/>
        <w:ind w:firstLine="567"/>
        <w:jc w:val="both"/>
        <w:rPr>
          <w:rFonts w:ascii="Times New Roman" w:hAnsi="Times New Roman" w:cs="Times New Roman"/>
          <w:bCs/>
          <w:sz w:val="24"/>
          <w:szCs w:val="24"/>
        </w:rPr>
      </w:pPr>
    </w:p>
    <w:p w:rsidR="0073782C" w:rsidRPr="00712B44" w:rsidRDefault="007B6B01" w:rsidP="00084EB9">
      <w:pPr>
        <w:pStyle w:val="default"/>
        <w:shd w:val="clear" w:color="auto" w:fill="FFFFFF"/>
        <w:spacing w:before="0" w:beforeAutospacing="0" w:after="0" w:afterAutospacing="0"/>
        <w:ind w:firstLine="708"/>
        <w:jc w:val="both"/>
      </w:pPr>
      <w:r w:rsidRPr="00712B44">
        <w:rPr>
          <w:bCs/>
        </w:rPr>
        <w:t>2.9</w:t>
      </w:r>
      <w:r w:rsidR="00084EB9" w:rsidRPr="00712B44">
        <w:rPr>
          <w:bCs/>
        </w:rPr>
        <w:t xml:space="preserve">. </w:t>
      </w:r>
      <w:r w:rsidR="00084EB9" w:rsidRPr="00712B44">
        <w:t xml:space="preserve">Авторитет школы, устойчивая востребованность образовательных услуг родителями и учащимися позволяют сохранить контингент учащихся стабильным. </w:t>
      </w:r>
    </w:p>
    <w:p w:rsidR="00B641E7" w:rsidRPr="00712B44" w:rsidRDefault="001261EF" w:rsidP="00B641E7">
      <w:pPr>
        <w:pStyle w:val="a20"/>
        <w:shd w:val="clear" w:color="auto" w:fill="FFFFFF"/>
        <w:spacing w:before="0" w:beforeAutospacing="0" w:after="0" w:afterAutospacing="0" w:line="240" w:lineRule="exact"/>
        <w:jc w:val="both"/>
      </w:pPr>
      <w:r w:rsidRPr="00712B44">
        <w:tab/>
      </w:r>
      <w:r w:rsidR="00B641E7" w:rsidRPr="00712B44">
        <w:t>ДШИ «Гармония» самостоятельно формирует контингент учащихся в соответствии с контрольными цифрами муниципального задания, а также получающих образовательные услуги на платной основе.</w:t>
      </w:r>
    </w:p>
    <w:p w:rsidR="00B641E7" w:rsidRPr="00712B44" w:rsidRDefault="00B641E7" w:rsidP="00B641E7">
      <w:pPr>
        <w:pStyle w:val="af"/>
        <w:spacing w:line="240" w:lineRule="exact"/>
        <w:jc w:val="both"/>
        <w:rPr>
          <w:rFonts w:ascii="Times New Roman" w:hAnsi="Times New Roman" w:cs="Times New Roman"/>
          <w:sz w:val="24"/>
          <w:szCs w:val="24"/>
        </w:rPr>
      </w:pPr>
      <w:r w:rsidRPr="00712B44">
        <w:rPr>
          <w:rFonts w:ascii="Times New Roman" w:hAnsi="Times New Roman" w:cs="Times New Roman"/>
          <w:sz w:val="24"/>
          <w:szCs w:val="24"/>
        </w:rPr>
        <w:lastRenderedPageBreak/>
        <w:t xml:space="preserve">      На</w:t>
      </w:r>
      <w:r w:rsidR="00DB1CD4" w:rsidRPr="00712B44">
        <w:rPr>
          <w:rFonts w:ascii="Times New Roman" w:hAnsi="Times New Roman" w:cs="Times New Roman"/>
          <w:sz w:val="24"/>
          <w:szCs w:val="24"/>
        </w:rPr>
        <w:t xml:space="preserve"> </w:t>
      </w:r>
      <w:r w:rsidR="005A2EE9" w:rsidRPr="00712B44">
        <w:rPr>
          <w:rFonts w:ascii="Times New Roman" w:hAnsi="Times New Roman" w:cs="Times New Roman"/>
          <w:sz w:val="24"/>
          <w:szCs w:val="24"/>
        </w:rPr>
        <w:t>конец 2022</w:t>
      </w:r>
      <w:r w:rsidRPr="00712B44">
        <w:rPr>
          <w:rFonts w:ascii="Times New Roman" w:hAnsi="Times New Roman" w:cs="Times New Roman"/>
          <w:sz w:val="24"/>
          <w:szCs w:val="24"/>
        </w:rPr>
        <w:t xml:space="preserve"> учебного года в школе занималось</w:t>
      </w:r>
      <w:r w:rsidR="00DB1CD4" w:rsidRPr="00712B44">
        <w:rPr>
          <w:rFonts w:ascii="Times New Roman" w:hAnsi="Times New Roman" w:cs="Times New Roman"/>
          <w:sz w:val="24"/>
          <w:szCs w:val="24"/>
        </w:rPr>
        <w:t xml:space="preserve"> </w:t>
      </w:r>
      <w:r w:rsidR="0077713C" w:rsidRPr="0077713C">
        <w:rPr>
          <w:rFonts w:ascii="Times New Roman" w:hAnsi="Times New Roman" w:cs="Times New Roman"/>
          <w:sz w:val="24"/>
          <w:szCs w:val="24"/>
        </w:rPr>
        <w:t>293</w:t>
      </w:r>
      <w:r w:rsidR="00DB1CD4" w:rsidRPr="0077713C">
        <w:rPr>
          <w:rFonts w:ascii="Times New Roman" w:hAnsi="Times New Roman" w:cs="Times New Roman"/>
          <w:sz w:val="24"/>
          <w:szCs w:val="24"/>
        </w:rPr>
        <w:t>9</w:t>
      </w:r>
      <w:r w:rsidR="00DB1CD4" w:rsidRPr="00712B44">
        <w:rPr>
          <w:rFonts w:ascii="Times New Roman" w:hAnsi="Times New Roman" w:cs="Times New Roman"/>
          <w:sz w:val="24"/>
          <w:szCs w:val="24"/>
        </w:rPr>
        <w:t xml:space="preserve"> </w:t>
      </w:r>
      <w:r w:rsidRPr="00712B44">
        <w:rPr>
          <w:rFonts w:ascii="Times New Roman" w:hAnsi="Times New Roman" w:cs="Times New Roman"/>
          <w:sz w:val="24"/>
          <w:szCs w:val="24"/>
        </w:rPr>
        <w:t xml:space="preserve">учащихся. Это на </w:t>
      </w:r>
      <w:r w:rsidR="0077713C">
        <w:rPr>
          <w:rFonts w:ascii="Times New Roman" w:hAnsi="Times New Roman" w:cs="Times New Roman"/>
          <w:sz w:val="24"/>
          <w:szCs w:val="24"/>
        </w:rPr>
        <w:t>30</w:t>
      </w:r>
      <w:r w:rsidRPr="00712B44">
        <w:rPr>
          <w:rFonts w:ascii="Times New Roman" w:hAnsi="Times New Roman" w:cs="Times New Roman"/>
          <w:sz w:val="24"/>
          <w:szCs w:val="24"/>
        </w:rPr>
        <w:t xml:space="preserve"> учащихся больше, чем в предыдущем учебном го</w:t>
      </w:r>
      <w:r w:rsidRPr="00A84D5F">
        <w:rPr>
          <w:rFonts w:ascii="Times New Roman" w:hAnsi="Times New Roman" w:cs="Times New Roman"/>
          <w:sz w:val="24"/>
          <w:szCs w:val="24"/>
        </w:rPr>
        <w:t xml:space="preserve">ду. </w:t>
      </w:r>
      <w:r w:rsidRPr="00A84D5F">
        <w:rPr>
          <w:rFonts w:ascii="Times New Roman" w:hAnsi="Times New Roman" w:cs="Times New Roman"/>
          <w:color w:val="000000"/>
          <w:sz w:val="24"/>
          <w:szCs w:val="24"/>
        </w:rPr>
        <w:t>Увеличение</w:t>
      </w:r>
      <w:r w:rsidR="00A84D5F" w:rsidRPr="00A84D5F">
        <w:rPr>
          <w:rFonts w:ascii="Times New Roman" w:hAnsi="Times New Roman" w:cs="Times New Roman"/>
          <w:color w:val="000000"/>
          <w:sz w:val="24"/>
          <w:szCs w:val="24"/>
        </w:rPr>
        <w:t xml:space="preserve"> произошло за счет расширения контингента</w:t>
      </w:r>
      <w:r w:rsidR="004C2D14">
        <w:rPr>
          <w:rFonts w:ascii="Times New Roman" w:hAnsi="Times New Roman" w:cs="Times New Roman"/>
          <w:color w:val="000000"/>
          <w:sz w:val="24"/>
          <w:szCs w:val="24"/>
        </w:rPr>
        <w:t xml:space="preserve"> во внебюджетном сегменте</w:t>
      </w:r>
      <w:r w:rsidRPr="00A84D5F">
        <w:rPr>
          <w:rFonts w:ascii="Times New Roman" w:hAnsi="Times New Roman" w:cs="Times New Roman"/>
          <w:color w:val="000000"/>
          <w:sz w:val="24"/>
          <w:szCs w:val="24"/>
        </w:rPr>
        <w:t>.</w:t>
      </w:r>
      <w:r w:rsidRPr="00712B44">
        <w:rPr>
          <w:rFonts w:ascii="Times New Roman" w:hAnsi="Times New Roman" w:cs="Times New Roman"/>
          <w:color w:val="000000"/>
          <w:sz w:val="24"/>
          <w:szCs w:val="24"/>
        </w:rPr>
        <w:t xml:space="preserve"> </w:t>
      </w:r>
      <w:r w:rsidRPr="00712B44">
        <w:rPr>
          <w:rFonts w:ascii="Times New Roman" w:hAnsi="Times New Roman" w:cs="Times New Roman"/>
          <w:sz w:val="24"/>
          <w:szCs w:val="24"/>
        </w:rPr>
        <w:t xml:space="preserve">На </w:t>
      </w:r>
      <w:r w:rsidR="004C2D14" w:rsidRPr="004C2D14">
        <w:rPr>
          <w:rFonts w:ascii="Times New Roman" w:hAnsi="Times New Roman" w:cs="Times New Roman"/>
          <w:sz w:val="24"/>
          <w:szCs w:val="24"/>
        </w:rPr>
        <w:t>16</w:t>
      </w:r>
      <w:r w:rsidR="00DB1CD4" w:rsidRPr="00712B44">
        <w:rPr>
          <w:rFonts w:ascii="Times New Roman" w:hAnsi="Times New Roman" w:cs="Times New Roman"/>
          <w:sz w:val="24"/>
          <w:szCs w:val="24"/>
        </w:rPr>
        <w:t xml:space="preserve"> </w:t>
      </w:r>
      <w:r w:rsidRPr="00712B44">
        <w:rPr>
          <w:rFonts w:ascii="Times New Roman" w:hAnsi="Times New Roman" w:cs="Times New Roman"/>
          <w:sz w:val="24"/>
          <w:szCs w:val="24"/>
        </w:rPr>
        <w:t xml:space="preserve">человек увеличилось количество учащихся, осваивающих предпрофессиональные программы. По дополнительным предпрофессиональным образовательным </w:t>
      </w:r>
      <w:r w:rsidRPr="004C2D14">
        <w:rPr>
          <w:rFonts w:ascii="Times New Roman" w:hAnsi="Times New Roman" w:cs="Times New Roman"/>
          <w:sz w:val="24"/>
          <w:szCs w:val="24"/>
        </w:rPr>
        <w:t xml:space="preserve">программам обучается </w:t>
      </w:r>
      <w:r w:rsidR="004C2D14" w:rsidRPr="004C2D14">
        <w:rPr>
          <w:rFonts w:ascii="Times New Roman" w:hAnsi="Times New Roman" w:cs="Times New Roman"/>
          <w:sz w:val="24"/>
          <w:szCs w:val="24"/>
        </w:rPr>
        <w:t>553</w:t>
      </w:r>
      <w:r w:rsidRPr="004C2D14">
        <w:rPr>
          <w:rFonts w:ascii="Times New Roman" w:hAnsi="Times New Roman" w:cs="Times New Roman"/>
          <w:sz w:val="24"/>
          <w:szCs w:val="24"/>
        </w:rPr>
        <w:t xml:space="preserve"> человек</w:t>
      </w:r>
      <w:r w:rsidR="004C2D14" w:rsidRPr="004C2D14">
        <w:rPr>
          <w:rFonts w:ascii="Times New Roman" w:hAnsi="Times New Roman" w:cs="Times New Roman"/>
          <w:sz w:val="24"/>
          <w:szCs w:val="24"/>
        </w:rPr>
        <w:t>а</w:t>
      </w:r>
      <w:r w:rsidRPr="004C2D14">
        <w:rPr>
          <w:rFonts w:ascii="Times New Roman" w:hAnsi="Times New Roman" w:cs="Times New Roman"/>
          <w:sz w:val="24"/>
          <w:szCs w:val="24"/>
        </w:rPr>
        <w:t>. По результатам приёмных испытаний конкурс на обучение по предпрофесси</w:t>
      </w:r>
      <w:r w:rsidR="004C2D14" w:rsidRPr="004C2D14">
        <w:rPr>
          <w:rFonts w:ascii="Times New Roman" w:hAnsi="Times New Roman" w:cs="Times New Roman"/>
          <w:sz w:val="24"/>
          <w:szCs w:val="24"/>
        </w:rPr>
        <w:t>ональным программам составил 2,9</w:t>
      </w:r>
      <w:r w:rsidRPr="004C2D14">
        <w:rPr>
          <w:rFonts w:ascii="Times New Roman" w:hAnsi="Times New Roman" w:cs="Times New Roman"/>
          <w:sz w:val="24"/>
          <w:szCs w:val="24"/>
        </w:rPr>
        <w:t xml:space="preserve"> человек на место.</w:t>
      </w:r>
    </w:p>
    <w:p w:rsidR="00B641E7" w:rsidRPr="00712B44" w:rsidRDefault="00B641E7" w:rsidP="005A2EE9">
      <w:pPr>
        <w:pStyle w:val="a20"/>
        <w:shd w:val="clear" w:color="auto" w:fill="FFFFFF"/>
        <w:spacing w:before="0" w:beforeAutospacing="0" w:after="0" w:afterAutospacing="0" w:line="240" w:lineRule="exact"/>
        <w:jc w:val="both"/>
      </w:pPr>
      <w:r w:rsidRPr="00712B44">
        <w:rPr>
          <w:sz w:val="28"/>
          <w:szCs w:val="28"/>
        </w:rPr>
        <w:t xml:space="preserve">       </w:t>
      </w:r>
      <w:r w:rsidRPr="00712B44">
        <w:t xml:space="preserve">Контингент учащихся по дополнительным общеразвивающим образовательным программам на </w:t>
      </w:r>
      <w:r w:rsidR="005A2EE9" w:rsidRPr="00712B44">
        <w:t>декабрь 2022</w:t>
      </w:r>
      <w:r w:rsidRPr="00712B44">
        <w:t xml:space="preserve"> года составил   </w:t>
      </w:r>
      <w:r w:rsidR="004C2D14" w:rsidRPr="004C2D14">
        <w:t>2386</w:t>
      </w:r>
      <w:r w:rsidRPr="004C2D14">
        <w:t xml:space="preserve">    человек, из них    </w:t>
      </w:r>
      <w:r w:rsidR="004C2D14" w:rsidRPr="004C2D14">
        <w:t>1180</w:t>
      </w:r>
      <w:r w:rsidRPr="004C2D14">
        <w:t xml:space="preserve">   на платной </w:t>
      </w:r>
      <w:r w:rsidR="00DB1CD4" w:rsidRPr="004C2D14">
        <w:t xml:space="preserve">основе, что соответствует   39 </w:t>
      </w:r>
      <w:r w:rsidRPr="004C2D14">
        <w:t>% от общего контингента.</w:t>
      </w:r>
      <w:r w:rsidRPr="00712B44">
        <w:t xml:space="preserve"> </w:t>
      </w:r>
    </w:p>
    <w:p w:rsidR="00C22337" w:rsidRPr="00712B44" w:rsidRDefault="004C2D14" w:rsidP="001B5DAB">
      <w:pPr>
        <w:pStyle w:val="a20"/>
        <w:shd w:val="clear" w:color="auto" w:fill="FFFFFF"/>
        <w:spacing w:before="0" w:beforeAutospacing="0" w:after="160" w:afterAutospacing="0" w:line="259" w:lineRule="auto"/>
        <w:jc w:val="both"/>
      </w:pPr>
      <w:r>
        <w:rPr>
          <w:sz w:val="28"/>
          <w:szCs w:val="28"/>
        </w:rPr>
        <w:t xml:space="preserve">      </w:t>
      </w:r>
    </w:p>
    <w:p w:rsidR="0073782C" w:rsidRPr="00712B44" w:rsidRDefault="001B5DAB" w:rsidP="009D5C12">
      <w:pPr>
        <w:pStyle w:val="a20"/>
        <w:shd w:val="clear" w:color="auto" w:fill="FFFFFF"/>
        <w:spacing w:before="0" w:beforeAutospacing="0" w:after="0" w:afterAutospacing="0"/>
        <w:ind w:firstLine="567"/>
        <w:jc w:val="both"/>
      </w:pPr>
      <w:r w:rsidRPr="00712B44">
        <w:t>2.10.</w:t>
      </w:r>
      <w:r w:rsidR="0073782C" w:rsidRPr="00712B44">
        <w:t xml:space="preserve"> Укомплектованность штата, уровень квалификации педагогических и руководящих работников, методическое, информационно-техническое оснащение образовательного процесс</w:t>
      </w:r>
      <w:r w:rsidR="009820D1" w:rsidRPr="00712B44">
        <w:t>а МАУ ДО «ДШИ</w:t>
      </w:r>
      <w:r w:rsidR="0073782C" w:rsidRPr="00712B44">
        <w:t xml:space="preserve"> «Гармония» обеспечивают реализацию указанных в лицензии дополнительных общеобразовательных предпрофессиональных и общеразвивающих программ в полном объеме в соответствии с требованиями, предъявляемыми к учреждениям дополнительного образования.</w:t>
      </w:r>
    </w:p>
    <w:p w:rsidR="00122FA2" w:rsidRDefault="00122FA2" w:rsidP="00F25AAC">
      <w:pPr>
        <w:spacing w:after="0" w:line="240" w:lineRule="auto"/>
        <w:rPr>
          <w:rFonts w:ascii="Times New Roman" w:hAnsi="Times New Roman" w:cs="Times New Roman"/>
          <w:sz w:val="24"/>
          <w:szCs w:val="24"/>
        </w:rPr>
      </w:pPr>
    </w:p>
    <w:p w:rsidR="00122FA2" w:rsidRDefault="00122FA2" w:rsidP="00D46BA3">
      <w:pPr>
        <w:spacing w:after="0" w:line="240" w:lineRule="auto"/>
        <w:jc w:val="center"/>
        <w:rPr>
          <w:rFonts w:ascii="Times New Roman" w:hAnsi="Times New Roman" w:cs="Times New Roman"/>
          <w:sz w:val="24"/>
          <w:szCs w:val="24"/>
        </w:rPr>
      </w:pPr>
    </w:p>
    <w:p w:rsidR="00F25AAC" w:rsidRDefault="00F25AAC" w:rsidP="00D46BA3">
      <w:pPr>
        <w:spacing w:after="0" w:line="240" w:lineRule="auto"/>
        <w:jc w:val="center"/>
        <w:rPr>
          <w:rFonts w:ascii="Times New Roman" w:hAnsi="Times New Roman" w:cs="Times New Roman"/>
          <w:sz w:val="24"/>
          <w:szCs w:val="24"/>
        </w:rPr>
      </w:pPr>
    </w:p>
    <w:p w:rsidR="00F25AAC" w:rsidRDefault="00F25AAC" w:rsidP="00D46BA3">
      <w:pPr>
        <w:spacing w:after="0" w:line="240" w:lineRule="auto"/>
        <w:jc w:val="center"/>
        <w:rPr>
          <w:rFonts w:ascii="Times New Roman" w:hAnsi="Times New Roman" w:cs="Times New Roman"/>
          <w:sz w:val="24"/>
          <w:szCs w:val="24"/>
        </w:rPr>
      </w:pPr>
    </w:p>
    <w:p w:rsidR="00F25AAC" w:rsidRDefault="00F25AAC" w:rsidP="00D46BA3">
      <w:pPr>
        <w:spacing w:after="0" w:line="240" w:lineRule="auto"/>
        <w:jc w:val="center"/>
        <w:rPr>
          <w:rFonts w:ascii="Times New Roman" w:hAnsi="Times New Roman" w:cs="Times New Roman"/>
          <w:sz w:val="24"/>
          <w:szCs w:val="24"/>
        </w:rPr>
      </w:pPr>
    </w:p>
    <w:p w:rsidR="00F25AAC" w:rsidRPr="00712B44" w:rsidRDefault="00F25AAC" w:rsidP="00D46BA3">
      <w:pPr>
        <w:spacing w:after="0" w:line="240" w:lineRule="auto"/>
        <w:jc w:val="center"/>
        <w:rPr>
          <w:rFonts w:ascii="Times New Roman" w:hAnsi="Times New Roman" w:cs="Times New Roman"/>
          <w:sz w:val="24"/>
          <w:szCs w:val="24"/>
        </w:rPr>
      </w:pPr>
    </w:p>
    <w:p w:rsidR="00D46BA3" w:rsidRPr="00712B44" w:rsidRDefault="00D46BA3" w:rsidP="00D46BA3">
      <w:pPr>
        <w:spacing w:after="0" w:line="240" w:lineRule="auto"/>
        <w:jc w:val="center"/>
        <w:rPr>
          <w:rFonts w:ascii="Times New Roman" w:hAnsi="Times New Roman" w:cs="Times New Roman"/>
          <w:sz w:val="24"/>
          <w:szCs w:val="24"/>
        </w:rPr>
      </w:pPr>
      <w:r w:rsidRPr="00712B44">
        <w:rPr>
          <w:rFonts w:ascii="Times New Roman" w:hAnsi="Times New Roman" w:cs="Times New Roman"/>
          <w:sz w:val="24"/>
          <w:szCs w:val="24"/>
        </w:rPr>
        <w:t>3. ОЦЕНКА СИСТЕМЫ УПРАВЛЕНИЯ УЧРЕЖДЕНИЯ</w:t>
      </w:r>
    </w:p>
    <w:p w:rsidR="00D46BA3" w:rsidRPr="00712B44" w:rsidRDefault="00D46BA3" w:rsidP="00D46BA3">
      <w:pPr>
        <w:spacing w:after="0" w:line="240" w:lineRule="auto"/>
        <w:jc w:val="both"/>
        <w:rPr>
          <w:rFonts w:ascii="Times New Roman" w:hAnsi="Times New Roman" w:cs="Times New Roman"/>
          <w:sz w:val="24"/>
          <w:szCs w:val="24"/>
        </w:rPr>
      </w:pPr>
      <w:r w:rsidRPr="00712B44">
        <w:rPr>
          <w:rFonts w:ascii="Times New Roman" w:hAnsi="Times New Roman" w:cs="Times New Roman"/>
          <w:sz w:val="24"/>
          <w:szCs w:val="24"/>
        </w:rPr>
        <w:tab/>
      </w:r>
    </w:p>
    <w:p w:rsidR="00D46BA3" w:rsidRPr="00712B44" w:rsidRDefault="00D46BA3" w:rsidP="00D46BA3">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3.1.Управление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rsidR="00D46BA3" w:rsidRPr="00712B44" w:rsidRDefault="00D46BA3" w:rsidP="00D46BA3">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 xml:space="preserve">Объектом управления являются учебно-воспитательные процессы и обеспечивающие их программно-методические, кадровые, материально-технические, нормативно-правовые условия, а целью – эффективное использование имеющегося в Учреждении потенциала, повышение его эффективности. </w:t>
      </w:r>
    </w:p>
    <w:p w:rsidR="00D46BA3" w:rsidRPr="00712B44" w:rsidRDefault="00D46BA3" w:rsidP="00D46BA3">
      <w:pPr>
        <w:spacing w:after="0" w:line="240" w:lineRule="auto"/>
        <w:ind w:firstLine="708"/>
        <w:jc w:val="both"/>
        <w:rPr>
          <w:rFonts w:ascii="Times New Roman" w:hAnsi="Times New Roman" w:cs="Times New Roman"/>
          <w:sz w:val="24"/>
          <w:szCs w:val="24"/>
        </w:rPr>
      </w:pPr>
    </w:p>
    <w:p w:rsidR="00D46BA3" w:rsidRPr="00712B44" w:rsidRDefault="00D46BA3" w:rsidP="00D46BA3">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 xml:space="preserve">3.2. Органами Учреждения являются: </w:t>
      </w:r>
    </w:p>
    <w:p w:rsidR="00D46BA3" w:rsidRPr="00712B44" w:rsidRDefault="00D46BA3" w:rsidP="00D46BA3">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 xml:space="preserve">руководитель Учреждения - директор; </w:t>
      </w:r>
    </w:p>
    <w:p w:rsidR="00D46BA3" w:rsidRPr="00712B44" w:rsidRDefault="00D46BA3" w:rsidP="00D46BA3">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наблюдательный совет;</w:t>
      </w:r>
    </w:p>
    <w:p w:rsidR="00D46BA3" w:rsidRPr="00712B44" w:rsidRDefault="00D46BA3" w:rsidP="00D46BA3">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педагогический совет;</w:t>
      </w:r>
    </w:p>
    <w:p w:rsidR="00D46BA3" w:rsidRPr="00712B44" w:rsidRDefault="00C172A3" w:rsidP="00D46BA3">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общее собрание работников;</w:t>
      </w:r>
    </w:p>
    <w:p w:rsidR="00C172A3" w:rsidRPr="00712B44" w:rsidRDefault="00C172A3" w:rsidP="00D46BA3">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художественный совет.</w:t>
      </w:r>
    </w:p>
    <w:p w:rsidR="00D46BA3" w:rsidRPr="00712B44" w:rsidRDefault="00D46BA3" w:rsidP="00D46BA3">
      <w:pPr>
        <w:spacing w:after="0" w:line="240" w:lineRule="auto"/>
        <w:ind w:firstLine="708"/>
        <w:jc w:val="both"/>
        <w:rPr>
          <w:rFonts w:ascii="Times New Roman" w:hAnsi="Times New Roman" w:cs="Times New Roman"/>
          <w:sz w:val="24"/>
          <w:szCs w:val="24"/>
        </w:rPr>
      </w:pPr>
    </w:p>
    <w:p w:rsidR="00D46BA3" w:rsidRPr="00712B44" w:rsidRDefault="00D46BA3" w:rsidP="00D46BA3">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3.3. Структура, компетенция, порядок формирования, срок полномочий органов управления Учреждением, порядок принятия ими решений и выступления от имени Учреждения определяются уставом Учреждения в соответствии с законодательством Российской Федерации.</w:t>
      </w:r>
    </w:p>
    <w:p w:rsidR="00D46BA3" w:rsidRPr="00712B44" w:rsidRDefault="00D46BA3" w:rsidP="00D46BA3">
      <w:pPr>
        <w:spacing w:after="0" w:line="240" w:lineRule="auto"/>
        <w:ind w:firstLine="708"/>
        <w:jc w:val="both"/>
        <w:rPr>
          <w:rFonts w:ascii="Times New Roman" w:hAnsi="Times New Roman" w:cs="Times New Roman"/>
          <w:sz w:val="24"/>
          <w:szCs w:val="24"/>
        </w:rPr>
      </w:pPr>
    </w:p>
    <w:p w:rsidR="00D46BA3" w:rsidRPr="00712B44" w:rsidRDefault="00D46BA3" w:rsidP="00D46BA3">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3.4. Единоличным исполнительным органом Учреждения является руководитель Учреждения - директор, который осуществляет текущее руководство деятельностью Учреждения.</w:t>
      </w:r>
    </w:p>
    <w:p w:rsidR="00D46BA3" w:rsidRPr="00712B44" w:rsidRDefault="00D46BA3" w:rsidP="00D46BA3">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Директор Учреждения несет ответственность за руководство образовательной, воспитательной работой и организационно-хозяйственной деятельностью Учреждения.</w:t>
      </w:r>
    </w:p>
    <w:p w:rsidR="00D46BA3" w:rsidRPr="00712B44" w:rsidRDefault="00D46BA3" w:rsidP="00D46BA3">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 xml:space="preserve">К компетенции директора Учреждения относятся вопросы осуществления текущего руководства деятельностью Учреждения, за исключением вопросов, отнесенных </w:t>
      </w:r>
      <w:r w:rsidRPr="00712B44">
        <w:rPr>
          <w:rFonts w:ascii="Times New Roman" w:hAnsi="Times New Roman" w:cs="Times New Roman"/>
          <w:sz w:val="24"/>
          <w:szCs w:val="24"/>
        </w:rPr>
        <w:lastRenderedPageBreak/>
        <w:t>федеральными законами, муниципальными правовыми актами города Тюмени, уставом Учреждения к компетенции Учредителя и иных органов управления Учреждением.</w:t>
      </w:r>
    </w:p>
    <w:p w:rsidR="00D46BA3" w:rsidRPr="00712B44" w:rsidRDefault="00D46BA3" w:rsidP="00D46BA3">
      <w:pPr>
        <w:spacing w:after="0" w:line="240" w:lineRule="auto"/>
        <w:ind w:firstLine="708"/>
        <w:jc w:val="both"/>
        <w:rPr>
          <w:rFonts w:ascii="Times New Roman" w:hAnsi="Times New Roman" w:cs="Times New Roman"/>
          <w:sz w:val="24"/>
          <w:szCs w:val="24"/>
        </w:rPr>
      </w:pPr>
    </w:p>
    <w:p w:rsidR="00D46BA3" w:rsidRPr="00712B44" w:rsidRDefault="00D46BA3" w:rsidP="00D46BA3">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 xml:space="preserve">3.5. Деятельность наблюдательного совета основывается на принципах безвозмездности участия в его работе, коллегиальности принятия решений, гласности. </w:t>
      </w:r>
    </w:p>
    <w:p w:rsidR="00D46BA3" w:rsidRPr="00712B44" w:rsidRDefault="00D46BA3" w:rsidP="00D46BA3">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 xml:space="preserve">Наблюдательный совет создается в </w:t>
      </w:r>
      <w:r w:rsidRPr="000A3F7C">
        <w:rPr>
          <w:rFonts w:ascii="Times New Roman" w:hAnsi="Times New Roman" w:cs="Times New Roman"/>
          <w:sz w:val="24"/>
          <w:szCs w:val="24"/>
        </w:rPr>
        <w:t>составе 6 членов</w:t>
      </w:r>
      <w:r w:rsidRPr="00712B44">
        <w:rPr>
          <w:rFonts w:ascii="Times New Roman" w:hAnsi="Times New Roman" w:cs="Times New Roman"/>
          <w:sz w:val="24"/>
          <w:szCs w:val="24"/>
        </w:rPr>
        <w:t xml:space="preserve">. </w:t>
      </w:r>
    </w:p>
    <w:p w:rsidR="00D46BA3" w:rsidRPr="00712B44" w:rsidRDefault="00D46BA3" w:rsidP="00D46BA3">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В состав наблюдательного совета входят:</w:t>
      </w:r>
    </w:p>
    <w:p w:rsidR="00D46BA3" w:rsidRPr="00712B44" w:rsidRDefault="00D46BA3" w:rsidP="00D46BA3">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 xml:space="preserve">1 представитель Учредителя; </w:t>
      </w:r>
    </w:p>
    <w:p w:rsidR="00D46BA3" w:rsidRPr="00712B44" w:rsidRDefault="00D46BA3" w:rsidP="00D46BA3">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 xml:space="preserve">1 представитель департамента имущественных отношений Администрации города Тюмени; </w:t>
      </w:r>
    </w:p>
    <w:p w:rsidR="00D46BA3" w:rsidRPr="00712B44" w:rsidRDefault="00D46BA3" w:rsidP="00D46BA3">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 xml:space="preserve"> 2 представителя общественности, в том числе имеющие заслуги и достижения в сфере деятельности Учреждения;</w:t>
      </w:r>
    </w:p>
    <w:p w:rsidR="00D46BA3" w:rsidRPr="00712B44" w:rsidRDefault="00D46BA3" w:rsidP="00D46BA3">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 xml:space="preserve">2 представителя работников Учреждения. </w:t>
      </w:r>
    </w:p>
    <w:p w:rsidR="00D46BA3" w:rsidRPr="00712B44" w:rsidRDefault="00D46BA3" w:rsidP="00D46BA3">
      <w:pPr>
        <w:spacing w:after="0" w:line="240" w:lineRule="auto"/>
        <w:ind w:firstLine="708"/>
        <w:jc w:val="both"/>
        <w:rPr>
          <w:rFonts w:ascii="Times New Roman" w:hAnsi="Times New Roman" w:cs="Times New Roman"/>
          <w:color w:val="000000" w:themeColor="text1"/>
          <w:sz w:val="24"/>
          <w:szCs w:val="24"/>
        </w:rPr>
      </w:pPr>
      <w:r w:rsidRPr="00712B44">
        <w:rPr>
          <w:rFonts w:ascii="Times New Roman" w:hAnsi="Times New Roman" w:cs="Times New Roman"/>
          <w:sz w:val="24"/>
          <w:szCs w:val="24"/>
        </w:rPr>
        <w:t>В основу работы наблюдательного совета включено рассмотрение вопросов финансово-хозяйственной деятельности, по которым он дает заключения, одобрения или принимает решения</w:t>
      </w:r>
      <w:r w:rsidRPr="00712B44">
        <w:rPr>
          <w:rFonts w:ascii="Times New Roman" w:hAnsi="Times New Roman" w:cs="Times New Roman"/>
          <w:color w:val="000000" w:themeColor="text1"/>
          <w:sz w:val="24"/>
          <w:szCs w:val="24"/>
        </w:rPr>
        <w:t>.</w:t>
      </w:r>
    </w:p>
    <w:p w:rsidR="00D46BA3" w:rsidRPr="00712B44" w:rsidRDefault="00D46BA3" w:rsidP="00D46BA3">
      <w:pPr>
        <w:spacing w:after="0" w:line="240" w:lineRule="auto"/>
        <w:ind w:firstLine="708"/>
        <w:jc w:val="both"/>
        <w:rPr>
          <w:rFonts w:ascii="Times New Roman" w:hAnsi="Times New Roman" w:cs="Times New Roman"/>
          <w:color w:val="000000" w:themeColor="text1"/>
          <w:sz w:val="24"/>
          <w:szCs w:val="24"/>
        </w:rPr>
      </w:pPr>
      <w:r w:rsidRPr="00712B44">
        <w:rPr>
          <w:rFonts w:ascii="Times New Roman" w:hAnsi="Times New Roman" w:cs="Times New Roman"/>
          <w:color w:val="000000" w:themeColor="text1"/>
          <w:sz w:val="24"/>
          <w:szCs w:val="24"/>
        </w:rPr>
        <w:t>Заседания наблюдательного совета проводятся по мере необходимости, но не реже одного раза в квартал.</w:t>
      </w:r>
      <w:r w:rsidR="005A2EE9" w:rsidRPr="00712B44">
        <w:rPr>
          <w:rFonts w:ascii="Times New Roman" w:hAnsi="Times New Roman" w:cs="Times New Roman"/>
          <w:color w:val="000000" w:themeColor="text1"/>
          <w:sz w:val="24"/>
          <w:szCs w:val="24"/>
        </w:rPr>
        <w:t xml:space="preserve"> За отчетный период с 01.01.2022 по 31.12.2022</w:t>
      </w:r>
      <w:r w:rsidRPr="00712B44">
        <w:rPr>
          <w:rFonts w:ascii="Times New Roman" w:hAnsi="Times New Roman" w:cs="Times New Roman"/>
          <w:color w:val="000000" w:themeColor="text1"/>
          <w:sz w:val="24"/>
          <w:szCs w:val="24"/>
        </w:rPr>
        <w:t xml:space="preserve"> </w:t>
      </w:r>
      <w:r w:rsidRPr="000A3F7C">
        <w:rPr>
          <w:rFonts w:ascii="Times New Roman" w:hAnsi="Times New Roman" w:cs="Times New Roman"/>
          <w:color w:val="000000" w:themeColor="text1"/>
          <w:sz w:val="24"/>
          <w:szCs w:val="24"/>
        </w:rPr>
        <w:t xml:space="preserve">проведено </w:t>
      </w:r>
      <w:r w:rsidR="000A3F7C" w:rsidRPr="000A3F7C">
        <w:rPr>
          <w:rFonts w:ascii="Times New Roman" w:hAnsi="Times New Roman" w:cs="Times New Roman"/>
          <w:color w:val="000000" w:themeColor="text1"/>
          <w:sz w:val="24"/>
          <w:szCs w:val="24"/>
        </w:rPr>
        <w:t>11</w:t>
      </w:r>
      <w:r w:rsidRPr="000A3F7C">
        <w:rPr>
          <w:rFonts w:ascii="Times New Roman" w:hAnsi="Times New Roman" w:cs="Times New Roman"/>
          <w:color w:val="000000" w:themeColor="text1"/>
          <w:sz w:val="24"/>
          <w:szCs w:val="24"/>
        </w:rPr>
        <w:t xml:space="preserve"> заседаний наблюдательного совета.</w:t>
      </w:r>
    </w:p>
    <w:p w:rsidR="00D46BA3" w:rsidRPr="00712B44" w:rsidRDefault="00D46BA3" w:rsidP="00D46BA3">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На заседаниях рассматривались:</w:t>
      </w:r>
    </w:p>
    <w:p w:rsidR="00D46BA3" w:rsidRPr="00712B44" w:rsidRDefault="00D46BA3" w:rsidP="00D46BA3">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проекты планов финансово-хозяйственной деятельности Учреждения;</w:t>
      </w:r>
    </w:p>
    <w:p w:rsidR="00D46BA3" w:rsidRPr="00712B44" w:rsidRDefault="00D46BA3" w:rsidP="00B641E7">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проекты отчетов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 иные вопросы.</w:t>
      </w:r>
    </w:p>
    <w:p w:rsidR="00D46BA3" w:rsidRPr="00712B44" w:rsidRDefault="00D46BA3" w:rsidP="00D46BA3">
      <w:pPr>
        <w:spacing w:after="0" w:line="240" w:lineRule="auto"/>
        <w:ind w:firstLine="708"/>
        <w:jc w:val="both"/>
        <w:rPr>
          <w:rFonts w:ascii="Times New Roman" w:hAnsi="Times New Roman" w:cs="Times New Roman"/>
          <w:sz w:val="24"/>
          <w:szCs w:val="24"/>
        </w:rPr>
      </w:pPr>
    </w:p>
    <w:p w:rsidR="00D46BA3" w:rsidRPr="00712B44" w:rsidRDefault="00D46BA3" w:rsidP="00D46BA3">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3.6. В целях управления организацией образовательного процесса, развития содержания образования, реализации основных образовательных программ, дополнительных образовательных программ, повышения качества обучения и воспитания детей, совершенствования методической работы Учреждения, а также содействия повышению квалификации его педагогических работников в Учреждении действует Педагогический совет.</w:t>
      </w:r>
    </w:p>
    <w:p w:rsidR="00D46BA3" w:rsidRPr="00712B44" w:rsidRDefault="00D46BA3" w:rsidP="00D46BA3">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Педагогический совет является постоянно действующим, коллегиальным органом управления Учреждением, организуется в составе всех педагогических работников Учреждения.</w:t>
      </w:r>
    </w:p>
    <w:p w:rsidR="00D46BA3" w:rsidRPr="00712B44" w:rsidRDefault="00D46BA3" w:rsidP="00D46BA3">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 xml:space="preserve">Основными задачами педагогического совета являются: </w:t>
      </w:r>
    </w:p>
    <w:p w:rsidR="00D46BA3" w:rsidRPr="00712B44" w:rsidRDefault="00D46BA3" w:rsidP="00D46BA3">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 xml:space="preserve">а) рассмотрение вопросов организации учебно-воспитательного процесса в Учреждении; </w:t>
      </w:r>
    </w:p>
    <w:p w:rsidR="00D46BA3" w:rsidRPr="00712B44" w:rsidRDefault="00D46BA3" w:rsidP="00D46BA3">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 xml:space="preserve">б) изучение и распространение передового педагогического опыта; </w:t>
      </w:r>
    </w:p>
    <w:p w:rsidR="00D46BA3" w:rsidRPr="00712B44" w:rsidRDefault="00D46BA3" w:rsidP="00D46BA3">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в) определение стратегии и тактики развития Учреждения;</w:t>
      </w:r>
    </w:p>
    <w:p w:rsidR="00D46BA3" w:rsidRPr="00712B44" w:rsidRDefault="00D46BA3" w:rsidP="00D46BA3">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г) рассмотрение вопросов, связанных с поведением и обучением учащихся.</w:t>
      </w:r>
    </w:p>
    <w:p w:rsidR="00E82E81" w:rsidRPr="00712B44" w:rsidRDefault="00E82E81" w:rsidP="00D46BA3">
      <w:pPr>
        <w:spacing w:after="0" w:line="240" w:lineRule="auto"/>
        <w:ind w:firstLine="708"/>
        <w:jc w:val="both"/>
        <w:rPr>
          <w:rFonts w:ascii="Times New Roman" w:hAnsi="Times New Roman" w:cs="Times New Roman"/>
          <w:sz w:val="24"/>
          <w:szCs w:val="24"/>
        </w:rPr>
      </w:pPr>
    </w:p>
    <w:p w:rsidR="00D46BA3" w:rsidRPr="00712B44" w:rsidRDefault="005A2EE9" w:rsidP="00D46BA3">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За отчетный период с 01.01.2022 по 31.12.2022</w:t>
      </w:r>
      <w:r w:rsidR="00A2005F" w:rsidRPr="00712B44">
        <w:rPr>
          <w:rFonts w:ascii="Times New Roman" w:hAnsi="Times New Roman" w:cs="Times New Roman"/>
          <w:sz w:val="24"/>
          <w:szCs w:val="24"/>
        </w:rPr>
        <w:t xml:space="preserve"> проведено </w:t>
      </w:r>
      <w:r w:rsidR="001B5DAB" w:rsidRPr="00712B44">
        <w:rPr>
          <w:rFonts w:ascii="Times New Roman" w:hAnsi="Times New Roman" w:cs="Times New Roman"/>
          <w:sz w:val="24"/>
          <w:szCs w:val="24"/>
        </w:rPr>
        <w:t>4</w:t>
      </w:r>
      <w:r w:rsidR="007868AC" w:rsidRPr="00712B44">
        <w:rPr>
          <w:rFonts w:ascii="Times New Roman" w:hAnsi="Times New Roman" w:cs="Times New Roman"/>
          <w:sz w:val="24"/>
          <w:szCs w:val="24"/>
        </w:rPr>
        <w:t xml:space="preserve"> заседания</w:t>
      </w:r>
      <w:r w:rsidR="00D46BA3" w:rsidRPr="00712B44">
        <w:rPr>
          <w:rFonts w:ascii="Times New Roman" w:hAnsi="Times New Roman" w:cs="Times New Roman"/>
          <w:sz w:val="24"/>
          <w:szCs w:val="24"/>
        </w:rPr>
        <w:t xml:space="preserve"> педагогического совета. На заседаниях рассматривались и обсуждались:</w:t>
      </w:r>
    </w:p>
    <w:p w:rsidR="00D46BA3" w:rsidRPr="00712B44" w:rsidRDefault="00D46BA3" w:rsidP="00D46BA3">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планы учебно-воспитательной и методической работы Учреждения, планы развития и у</w:t>
      </w:r>
      <w:r w:rsidR="00CA4C67" w:rsidRPr="00712B44">
        <w:rPr>
          <w:rFonts w:ascii="Times New Roman" w:hAnsi="Times New Roman" w:cs="Times New Roman"/>
          <w:sz w:val="24"/>
          <w:szCs w:val="24"/>
        </w:rPr>
        <w:t>крепления учебной и материально-</w:t>
      </w:r>
      <w:r w:rsidRPr="00712B44">
        <w:rPr>
          <w:rFonts w:ascii="Times New Roman" w:hAnsi="Times New Roman" w:cs="Times New Roman"/>
          <w:sz w:val="24"/>
          <w:szCs w:val="24"/>
        </w:rPr>
        <w:t>технической базы Учреждения;</w:t>
      </w:r>
    </w:p>
    <w:p w:rsidR="00D46BA3" w:rsidRPr="00712B44" w:rsidRDefault="00D46BA3" w:rsidP="00D46BA3">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 xml:space="preserve">порядок, формы проведения промежуточной аттестации </w:t>
      </w:r>
      <w:r w:rsidR="00AA0367" w:rsidRPr="00712B44">
        <w:rPr>
          <w:rFonts w:ascii="Times New Roman" w:hAnsi="Times New Roman" w:cs="Times New Roman"/>
          <w:sz w:val="24"/>
          <w:szCs w:val="24"/>
        </w:rPr>
        <w:t>уча</w:t>
      </w:r>
      <w:r w:rsidRPr="00712B44">
        <w:rPr>
          <w:rFonts w:ascii="Times New Roman" w:hAnsi="Times New Roman" w:cs="Times New Roman"/>
          <w:sz w:val="24"/>
          <w:szCs w:val="24"/>
        </w:rPr>
        <w:t>щихся;</w:t>
      </w:r>
    </w:p>
    <w:p w:rsidR="00D46BA3" w:rsidRPr="00712B44" w:rsidRDefault="00D46BA3" w:rsidP="00D46BA3">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состояни</w:t>
      </w:r>
      <w:r w:rsidR="00CA4C67" w:rsidRPr="00712B44">
        <w:rPr>
          <w:rFonts w:ascii="Times New Roman" w:hAnsi="Times New Roman" w:cs="Times New Roman"/>
          <w:sz w:val="24"/>
          <w:szCs w:val="24"/>
        </w:rPr>
        <w:t xml:space="preserve">е и итоги воспитательной работы </w:t>
      </w:r>
      <w:r w:rsidRPr="00712B44">
        <w:rPr>
          <w:rFonts w:ascii="Times New Roman" w:hAnsi="Times New Roman" w:cs="Times New Roman"/>
          <w:sz w:val="24"/>
          <w:szCs w:val="24"/>
        </w:rPr>
        <w:t>Учр</w:t>
      </w:r>
      <w:r w:rsidR="00AA0367" w:rsidRPr="00712B44">
        <w:rPr>
          <w:rFonts w:ascii="Times New Roman" w:hAnsi="Times New Roman" w:cs="Times New Roman"/>
          <w:sz w:val="24"/>
          <w:szCs w:val="24"/>
        </w:rPr>
        <w:t>еждения, состояние дисциплины уча</w:t>
      </w:r>
      <w:r w:rsidRPr="00712B44">
        <w:rPr>
          <w:rFonts w:ascii="Times New Roman" w:hAnsi="Times New Roman" w:cs="Times New Roman"/>
          <w:sz w:val="24"/>
          <w:szCs w:val="24"/>
        </w:rPr>
        <w:t>щихся, отчеты руководителей методических объединений и других работников Учреждения;</w:t>
      </w:r>
    </w:p>
    <w:p w:rsidR="00D46BA3" w:rsidRPr="00712B44" w:rsidRDefault="00D46BA3" w:rsidP="00D46BA3">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вопросы организации платных образовательных услуг в Учреждении;</w:t>
      </w:r>
    </w:p>
    <w:p w:rsidR="00D46BA3" w:rsidRPr="00712B44" w:rsidRDefault="00D46BA3" w:rsidP="00D46BA3">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итоги учебной работы Учреждения, результаты промежуточной и итоговой государственной аттестации.</w:t>
      </w:r>
    </w:p>
    <w:p w:rsidR="00D46BA3" w:rsidRPr="00712B44" w:rsidRDefault="00D46BA3" w:rsidP="00D46BA3">
      <w:pPr>
        <w:spacing w:after="0" w:line="240" w:lineRule="auto"/>
        <w:ind w:firstLine="708"/>
        <w:jc w:val="both"/>
        <w:rPr>
          <w:rFonts w:ascii="Times New Roman" w:hAnsi="Times New Roman" w:cs="Times New Roman"/>
          <w:sz w:val="24"/>
          <w:szCs w:val="24"/>
        </w:rPr>
      </w:pPr>
    </w:p>
    <w:p w:rsidR="00D46BA3" w:rsidRPr="00712B44" w:rsidRDefault="00D46BA3" w:rsidP="00D46BA3">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3.7.В целях учета мнения родителей (законных представителей) учащихся Учреждения по вопросам управления Учреждением и при принятии Учреждением локальных нормативных актов, затрагивающих права и законные интерес</w:t>
      </w:r>
      <w:r w:rsidR="007B54CD" w:rsidRPr="00712B44">
        <w:rPr>
          <w:rFonts w:ascii="Times New Roman" w:hAnsi="Times New Roman" w:cs="Times New Roman"/>
          <w:sz w:val="24"/>
          <w:szCs w:val="24"/>
        </w:rPr>
        <w:t>ы учащихся и работников.</w:t>
      </w:r>
    </w:p>
    <w:p w:rsidR="00B641E7" w:rsidRPr="00712B44" w:rsidRDefault="00B641E7" w:rsidP="00B641E7">
      <w:pPr>
        <w:spacing w:after="0" w:line="240" w:lineRule="exact"/>
        <w:jc w:val="both"/>
        <w:rPr>
          <w:rFonts w:ascii="Times New Roman" w:hAnsi="Times New Roman" w:cs="Times New Roman"/>
          <w:sz w:val="24"/>
          <w:szCs w:val="24"/>
        </w:rPr>
      </w:pPr>
      <w:r w:rsidRPr="00712B44">
        <w:rPr>
          <w:rFonts w:ascii="Times New Roman" w:hAnsi="Times New Roman" w:cs="Times New Roman"/>
          <w:sz w:val="24"/>
          <w:szCs w:val="24"/>
        </w:rPr>
        <w:t xml:space="preserve">  </w:t>
      </w:r>
      <w:r w:rsidR="007307B9" w:rsidRPr="00712B44">
        <w:rPr>
          <w:rFonts w:ascii="Times New Roman" w:hAnsi="Times New Roman" w:cs="Times New Roman"/>
          <w:sz w:val="24"/>
          <w:szCs w:val="24"/>
        </w:rPr>
        <w:t xml:space="preserve">Работа </w:t>
      </w:r>
      <w:r w:rsidRPr="00712B44">
        <w:rPr>
          <w:rFonts w:ascii="Times New Roman" w:hAnsi="Times New Roman" w:cs="Times New Roman"/>
          <w:sz w:val="24"/>
          <w:szCs w:val="24"/>
        </w:rPr>
        <w:t>с родителями - сложная и важная часть деятельности педагогического коллектива и администрации школы. Одна из главных целей этой работы – вовлечение родителей в образовательный процесс, где всем участникам должно быть комфортно, интересно и эмоционально благополучно. Сотрудничество с родителями имеет различные формы:</w:t>
      </w:r>
    </w:p>
    <w:p w:rsidR="00B641E7" w:rsidRPr="00712B44" w:rsidRDefault="00B641E7" w:rsidP="00B641E7">
      <w:pPr>
        <w:spacing w:after="0" w:line="240" w:lineRule="exact"/>
        <w:jc w:val="both"/>
        <w:rPr>
          <w:rFonts w:ascii="Times New Roman" w:hAnsi="Times New Roman" w:cs="Times New Roman"/>
          <w:sz w:val="24"/>
          <w:szCs w:val="24"/>
        </w:rPr>
      </w:pPr>
      <w:r w:rsidRPr="00712B44">
        <w:rPr>
          <w:rFonts w:ascii="Times New Roman" w:hAnsi="Times New Roman" w:cs="Times New Roman"/>
          <w:sz w:val="24"/>
          <w:szCs w:val="24"/>
        </w:rPr>
        <w:t xml:space="preserve">- В период карантина </w:t>
      </w:r>
      <w:r w:rsidR="007307B9" w:rsidRPr="00712B44">
        <w:rPr>
          <w:rFonts w:ascii="Times New Roman" w:hAnsi="Times New Roman" w:cs="Times New Roman"/>
          <w:sz w:val="24"/>
          <w:szCs w:val="24"/>
        </w:rPr>
        <w:t xml:space="preserve">появилась новая </w:t>
      </w:r>
      <w:r w:rsidRPr="00712B44">
        <w:rPr>
          <w:rFonts w:ascii="Times New Roman" w:hAnsi="Times New Roman" w:cs="Times New Roman"/>
          <w:sz w:val="24"/>
          <w:szCs w:val="24"/>
        </w:rPr>
        <w:t>форма работы с родителями как «Учимся вместе» (открытые уроки для родителей в ZOOM), и родительский лекторий (обсуждение проблем обучения</w:t>
      </w:r>
      <w:r w:rsidR="005A2EE9" w:rsidRPr="00712B44">
        <w:rPr>
          <w:rFonts w:ascii="Times New Roman" w:hAnsi="Times New Roman" w:cs="Times New Roman"/>
          <w:sz w:val="24"/>
          <w:szCs w:val="24"/>
        </w:rPr>
        <w:t xml:space="preserve"> в группах</w:t>
      </w:r>
      <w:r w:rsidR="00122FA2">
        <w:rPr>
          <w:rFonts w:ascii="Times New Roman" w:hAnsi="Times New Roman" w:cs="Times New Roman"/>
          <w:sz w:val="24"/>
          <w:szCs w:val="24"/>
        </w:rPr>
        <w:t xml:space="preserve"> </w:t>
      </w:r>
      <w:proofErr w:type="spellStart"/>
      <w:r w:rsidR="007307B9" w:rsidRPr="00712B44">
        <w:rPr>
          <w:rFonts w:ascii="Times New Roman" w:hAnsi="Times New Roman" w:cs="Times New Roman"/>
          <w:sz w:val="24"/>
          <w:szCs w:val="24"/>
        </w:rPr>
        <w:t>В</w:t>
      </w:r>
      <w:r w:rsidR="00122FA2">
        <w:rPr>
          <w:rFonts w:ascii="Times New Roman" w:hAnsi="Times New Roman" w:cs="Times New Roman"/>
          <w:sz w:val="24"/>
          <w:szCs w:val="24"/>
        </w:rPr>
        <w:t>айбера</w:t>
      </w:r>
      <w:proofErr w:type="spellEnd"/>
      <w:r w:rsidRPr="00712B44">
        <w:rPr>
          <w:rFonts w:ascii="Times New Roman" w:hAnsi="Times New Roman" w:cs="Times New Roman"/>
          <w:sz w:val="24"/>
          <w:szCs w:val="24"/>
        </w:rPr>
        <w:t>).</w:t>
      </w:r>
    </w:p>
    <w:p w:rsidR="00B641E7" w:rsidRPr="00712B44" w:rsidRDefault="00B641E7" w:rsidP="00B641E7">
      <w:pPr>
        <w:spacing w:after="0" w:line="240" w:lineRule="exact"/>
        <w:jc w:val="both"/>
        <w:rPr>
          <w:rFonts w:ascii="Times New Roman" w:hAnsi="Times New Roman" w:cs="Times New Roman"/>
          <w:sz w:val="24"/>
          <w:szCs w:val="24"/>
        </w:rPr>
      </w:pPr>
      <w:r w:rsidRPr="00712B44">
        <w:rPr>
          <w:rFonts w:ascii="Times New Roman" w:hAnsi="Times New Roman" w:cs="Times New Roman"/>
          <w:sz w:val="24"/>
          <w:szCs w:val="24"/>
        </w:rPr>
        <w:t>- Тематические р</w:t>
      </w:r>
      <w:r w:rsidR="007307B9" w:rsidRPr="00712B44">
        <w:rPr>
          <w:rFonts w:ascii="Times New Roman" w:hAnsi="Times New Roman" w:cs="Times New Roman"/>
          <w:sz w:val="24"/>
          <w:szCs w:val="24"/>
        </w:rPr>
        <w:t>одительские собрания. Например -</w:t>
      </w:r>
      <w:r w:rsidRPr="00712B44">
        <w:rPr>
          <w:rFonts w:ascii="Times New Roman" w:hAnsi="Times New Roman" w:cs="Times New Roman"/>
          <w:sz w:val="24"/>
          <w:szCs w:val="24"/>
        </w:rPr>
        <w:t xml:space="preserve"> «Дисциплина – как помочь ребёнку адаптироваться»,</w:t>
      </w:r>
      <w:r w:rsidRPr="00712B44">
        <w:rPr>
          <w:rFonts w:ascii="Times New Roman" w:hAnsi="Times New Roman" w:cs="Times New Roman"/>
        </w:rPr>
        <w:t xml:space="preserve"> </w:t>
      </w:r>
      <w:r w:rsidRPr="00712B44">
        <w:rPr>
          <w:rFonts w:ascii="Times New Roman" w:hAnsi="Times New Roman" w:cs="Times New Roman"/>
          <w:sz w:val="24"/>
          <w:szCs w:val="24"/>
        </w:rPr>
        <w:t>«Правильное питание – необходимое условие успешного танцора», «Польза детской хореографии. Советы родителям»</w:t>
      </w:r>
      <w:r w:rsidR="007307B9" w:rsidRPr="00712B44">
        <w:rPr>
          <w:rFonts w:ascii="Times New Roman" w:hAnsi="Times New Roman" w:cs="Times New Roman"/>
          <w:sz w:val="24"/>
          <w:szCs w:val="24"/>
        </w:rPr>
        <w:t xml:space="preserve">, </w:t>
      </w:r>
      <w:r w:rsidRPr="00712B44">
        <w:rPr>
          <w:rFonts w:ascii="Times New Roman" w:hAnsi="Times New Roman" w:cs="Times New Roman"/>
          <w:sz w:val="24"/>
          <w:szCs w:val="24"/>
        </w:rPr>
        <w:t>«Взаимное сотрудничество: школа, семья, ребенок – за</w:t>
      </w:r>
      <w:r w:rsidR="007307B9" w:rsidRPr="00712B44">
        <w:rPr>
          <w:rFonts w:ascii="Times New Roman" w:hAnsi="Times New Roman" w:cs="Times New Roman"/>
          <w:sz w:val="24"/>
          <w:szCs w:val="24"/>
        </w:rPr>
        <w:t>лог заинтересованности ребенка»</w:t>
      </w:r>
      <w:r w:rsidRPr="00712B44">
        <w:rPr>
          <w:rFonts w:ascii="Times New Roman" w:hAnsi="Times New Roman" w:cs="Times New Roman"/>
          <w:sz w:val="24"/>
          <w:szCs w:val="24"/>
        </w:rPr>
        <w:t>,</w:t>
      </w:r>
      <w:r w:rsidRPr="00712B44">
        <w:rPr>
          <w:rFonts w:ascii="Times New Roman" w:hAnsi="Times New Roman" w:cs="Times New Roman"/>
        </w:rPr>
        <w:t xml:space="preserve"> </w:t>
      </w:r>
      <w:r w:rsidRPr="00712B44">
        <w:rPr>
          <w:rFonts w:ascii="Times New Roman" w:hAnsi="Times New Roman" w:cs="Times New Roman"/>
          <w:sz w:val="24"/>
          <w:szCs w:val="24"/>
        </w:rPr>
        <w:t>«Влияние занятий хореографией на эстетическое воспитание ребенка» и т.д.</w:t>
      </w:r>
    </w:p>
    <w:p w:rsidR="00B641E7" w:rsidRPr="00712B44" w:rsidRDefault="00B641E7" w:rsidP="00B641E7">
      <w:pPr>
        <w:spacing w:after="0" w:line="240" w:lineRule="exact"/>
        <w:jc w:val="both"/>
        <w:rPr>
          <w:rFonts w:ascii="Times New Roman" w:hAnsi="Times New Roman" w:cs="Times New Roman"/>
          <w:sz w:val="24"/>
          <w:szCs w:val="24"/>
        </w:rPr>
      </w:pPr>
      <w:r w:rsidRPr="00712B44">
        <w:rPr>
          <w:rFonts w:ascii="Times New Roman" w:hAnsi="Times New Roman" w:cs="Times New Roman"/>
          <w:sz w:val="24"/>
          <w:szCs w:val="24"/>
        </w:rPr>
        <w:t>- Индивидуальные беседы.</w:t>
      </w:r>
    </w:p>
    <w:p w:rsidR="00B641E7" w:rsidRPr="00712B44" w:rsidRDefault="00B641E7" w:rsidP="00B641E7">
      <w:pPr>
        <w:spacing w:after="0" w:line="240" w:lineRule="exact"/>
        <w:jc w:val="both"/>
        <w:rPr>
          <w:rFonts w:ascii="Times New Roman" w:hAnsi="Times New Roman" w:cs="Times New Roman"/>
          <w:sz w:val="24"/>
          <w:szCs w:val="24"/>
        </w:rPr>
      </w:pPr>
      <w:r w:rsidRPr="00712B44">
        <w:rPr>
          <w:rFonts w:ascii="Times New Roman" w:hAnsi="Times New Roman" w:cs="Times New Roman"/>
          <w:sz w:val="24"/>
          <w:szCs w:val="24"/>
        </w:rPr>
        <w:t>- Музыкальные гостиные для детей и родителей.</w:t>
      </w:r>
    </w:p>
    <w:p w:rsidR="00F9323D" w:rsidRPr="00712B44" w:rsidRDefault="00B641E7" w:rsidP="007B54CD">
      <w:pPr>
        <w:pStyle w:val="ab"/>
        <w:spacing w:after="0"/>
        <w:ind w:left="-142"/>
        <w:jc w:val="both"/>
        <w:rPr>
          <w:rFonts w:ascii="Times New Roman" w:hAnsi="Times New Roman" w:cs="Times New Roman"/>
          <w:sz w:val="16"/>
          <w:szCs w:val="16"/>
        </w:rPr>
      </w:pPr>
      <w:r w:rsidRPr="00712B44">
        <w:rPr>
          <w:rFonts w:ascii="Times New Roman" w:hAnsi="Times New Roman" w:cs="Times New Roman"/>
          <w:sz w:val="24"/>
          <w:szCs w:val="24"/>
        </w:rPr>
        <w:t xml:space="preserve">    Уже давно известно, что совместное творчество формирует хорошие, доверительные отношения между детьми и родителями. Примером такого сотворчества является традиционным школьный конкурс ансамблевого семейного </w:t>
      </w:r>
      <w:proofErr w:type="spellStart"/>
      <w:r w:rsidRPr="00712B44">
        <w:rPr>
          <w:rFonts w:ascii="Times New Roman" w:hAnsi="Times New Roman" w:cs="Times New Roman"/>
          <w:sz w:val="24"/>
          <w:szCs w:val="24"/>
        </w:rPr>
        <w:t>музицирования</w:t>
      </w:r>
      <w:proofErr w:type="spellEnd"/>
      <w:r w:rsidRPr="00712B44">
        <w:rPr>
          <w:rFonts w:ascii="Times New Roman" w:hAnsi="Times New Roman" w:cs="Times New Roman"/>
          <w:sz w:val="24"/>
          <w:szCs w:val="24"/>
        </w:rPr>
        <w:t xml:space="preserve"> «Музыкальная </w:t>
      </w:r>
      <w:r w:rsidR="00207D5C" w:rsidRPr="00712B44">
        <w:rPr>
          <w:rFonts w:ascii="Times New Roman" w:hAnsi="Times New Roman" w:cs="Times New Roman"/>
          <w:sz w:val="24"/>
          <w:szCs w:val="24"/>
        </w:rPr>
        <w:t>семья», который проводится уже 5</w:t>
      </w:r>
      <w:r w:rsidRPr="00712B44">
        <w:rPr>
          <w:rFonts w:ascii="Times New Roman" w:hAnsi="Times New Roman" w:cs="Times New Roman"/>
          <w:sz w:val="24"/>
          <w:szCs w:val="24"/>
        </w:rPr>
        <w:t xml:space="preserve"> год. Родители ребят активно принимают участие в школьных мероприятиях, не только в качестве зрителей, но и в качестве артистов.</w:t>
      </w:r>
    </w:p>
    <w:p w:rsidR="009B114A" w:rsidRPr="00712B44" w:rsidRDefault="009B114A" w:rsidP="007B54CD">
      <w:pPr>
        <w:ind w:firstLine="709"/>
        <w:rPr>
          <w:rFonts w:ascii="Times New Roman" w:hAnsi="Times New Roman" w:cs="Times New Roman"/>
          <w:sz w:val="24"/>
          <w:szCs w:val="24"/>
        </w:rPr>
      </w:pPr>
      <w:r w:rsidRPr="00712B44">
        <w:rPr>
          <w:rFonts w:ascii="Times New Roman" w:hAnsi="Times New Roman" w:cs="Times New Roman"/>
          <w:sz w:val="24"/>
          <w:szCs w:val="24"/>
        </w:rPr>
        <w:t xml:space="preserve">3.8. Художественный совет создан с целью развития коллегиальных, демократических форм в управлении творческой деятельностью школы, объединения усилий преподавателей, концертмейстеров, руководителей творческих коллективов в повышении качества образовательных услуг и концертной деятельности. Художественный совет является постоянно действующим экспертным, консультационным и рекомендательным органом по организации и реализации учебной и концертно-творческой деятельности. </w:t>
      </w:r>
    </w:p>
    <w:p w:rsidR="009B114A" w:rsidRPr="00712B44" w:rsidRDefault="00CC70E5" w:rsidP="009B114A">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За отчетный период с 01.01.2022</w:t>
      </w:r>
      <w:r w:rsidR="007B54CD" w:rsidRPr="00712B44">
        <w:rPr>
          <w:rFonts w:ascii="Times New Roman" w:hAnsi="Times New Roman" w:cs="Times New Roman"/>
          <w:sz w:val="24"/>
          <w:szCs w:val="24"/>
        </w:rPr>
        <w:t xml:space="preserve"> по 31.12.202</w:t>
      </w:r>
      <w:r w:rsidRPr="00712B44">
        <w:rPr>
          <w:rFonts w:ascii="Times New Roman" w:hAnsi="Times New Roman" w:cs="Times New Roman"/>
          <w:sz w:val="24"/>
          <w:szCs w:val="24"/>
        </w:rPr>
        <w:t>2</w:t>
      </w:r>
      <w:r w:rsidR="009B114A" w:rsidRPr="00712B44">
        <w:rPr>
          <w:rFonts w:ascii="Times New Roman" w:hAnsi="Times New Roman" w:cs="Times New Roman"/>
          <w:sz w:val="24"/>
          <w:szCs w:val="24"/>
        </w:rPr>
        <w:t xml:space="preserve"> прове</w:t>
      </w:r>
      <w:r w:rsidR="007868AC" w:rsidRPr="00712B44">
        <w:rPr>
          <w:rFonts w:ascii="Times New Roman" w:hAnsi="Times New Roman" w:cs="Times New Roman"/>
          <w:sz w:val="24"/>
          <w:szCs w:val="24"/>
        </w:rPr>
        <w:t>дено 2 заседания</w:t>
      </w:r>
      <w:r w:rsidR="009B114A" w:rsidRPr="00712B44">
        <w:rPr>
          <w:rFonts w:ascii="Times New Roman" w:hAnsi="Times New Roman" w:cs="Times New Roman"/>
          <w:sz w:val="24"/>
          <w:szCs w:val="24"/>
        </w:rPr>
        <w:t xml:space="preserve"> художественного совета. На заседаниях рассматривались и обсуждались:</w:t>
      </w:r>
    </w:p>
    <w:p w:rsidR="009B114A" w:rsidRPr="00712B44" w:rsidRDefault="009B114A" w:rsidP="009B114A">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 разработка концепции отчетных концертов и выставок школы;</w:t>
      </w:r>
    </w:p>
    <w:p w:rsidR="009B114A" w:rsidRPr="00712B44" w:rsidRDefault="009B114A" w:rsidP="009B114A">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 взаимодействие отделений внутри школы, совместное сотрудничество в концертных номерах, проектах авторских и общешкольных;</w:t>
      </w:r>
    </w:p>
    <w:p w:rsidR="009B114A" w:rsidRPr="00712B44" w:rsidRDefault="009B114A" w:rsidP="009B114A">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 участие в методических мероприятиях городского и регионального уровней (например, конкурс педагогического мастерства «Учитель года»)</w:t>
      </w:r>
    </w:p>
    <w:p w:rsidR="00D46BA3" w:rsidRPr="00712B44" w:rsidRDefault="00D46BA3" w:rsidP="00D46BA3">
      <w:pPr>
        <w:spacing w:after="0" w:line="240" w:lineRule="auto"/>
        <w:ind w:firstLine="708"/>
        <w:jc w:val="both"/>
        <w:rPr>
          <w:rFonts w:ascii="Times New Roman" w:hAnsi="Times New Roman" w:cs="Times New Roman"/>
          <w:sz w:val="24"/>
          <w:szCs w:val="24"/>
        </w:rPr>
      </w:pPr>
    </w:p>
    <w:p w:rsidR="00D46BA3" w:rsidRPr="00712B44" w:rsidRDefault="00D46BA3" w:rsidP="00D46BA3">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3.</w:t>
      </w:r>
      <w:r w:rsidR="0073782C" w:rsidRPr="00712B44">
        <w:rPr>
          <w:rFonts w:ascii="Times New Roman" w:hAnsi="Times New Roman" w:cs="Times New Roman"/>
          <w:sz w:val="24"/>
          <w:szCs w:val="24"/>
        </w:rPr>
        <w:t>8</w:t>
      </w:r>
      <w:r w:rsidRPr="00712B44">
        <w:rPr>
          <w:rFonts w:ascii="Times New Roman" w:hAnsi="Times New Roman" w:cs="Times New Roman"/>
          <w:sz w:val="24"/>
          <w:szCs w:val="24"/>
        </w:rPr>
        <w:t>. В целом установленная система управления Учреждением позволяет эффективно и рационально осуществлять предусмотренную уставом Учреждения деятельность.</w:t>
      </w:r>
    </w:p>
    <w:p w:rsidR="00D46BA3" w:rsidRPr="00712B44" w:rsidRDefault="00D46BA3" w:rsidP="00D46BA3">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 xml:space="preserve">Каждый орган управления выполняет функции, направленные на эффективную организацию учебно-воспитательного процесса согласно распределенным полномочиям, уставу, локальным нормативным актам Учреждения. </w:t>
      </w:r>
    </w:p>
    <w:p w:rsidR="00D46BA3" w:rsidRPr="00712B44" w:rsidRDefault="00D46BA3" w:rsidP="00D46BA3">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Эффективность управления Учреждением определяется наличием системного подхода к управлению всеми его звеньями. Управление Учреждением направлено на перспективу развития Учреждения, построение программной деятельности с опорой на потенциал педагогического коллектива.</w:t>
      </w:r>
    </w:p>
    <w:p w:rsidR="00967CE0" w:rsidRPr="00712B44" w:rsidRDefault="00967CE0" w:rsidP="006431C8">
      <w:pPr>
        <w:spacing w:after="0" w:line="240" w:lineRule="auto"/>
        <w:ind w:firstLine="708"/>
        <w:jc w:val="both"/>
        <w:rPr>
          <w:rFonts w:ascii="Times New Roman" w:hAnsi="Times New Roman" w:cs="Times New Roman"/>
          <w:sz w:val="24"/>
          <w:szCs w:val="24"/>
        </w:rPr>
      </w:pPr>
    </w:p>
    <w:p w:rsidR="00E24818" w:rsidRPr="00712B44" w:rsidRDefault="00E24818" w:rsidP="00E24818">
      <w:pPr>
        <w:spacing w:after="0" w:line="240" w:lineRule="auto"/>
        <w:jc w:val="center"/>
        <w:rPr>
          <w:rFonts w:ascii="Times New Roman" w:hAnsi="Times New Roman" w:cs="Times New Roman"/>
          <w:sz w:val="24"/>
          <w:szCs w:val="24"/>
        </w:rPr>
      </w:pPr>
      <w:r w:rsidRPr="00712B44">
        <w:rPr>
          <w:rFonts w:ascii="Times New Roman" w:hAnsi="Times New Roman" w:cs="Times New Roman"/>
          <w:sz w:val="24"/>
          <w:szCs w:val="24"/>
        </w:rPr>
        <w:t xml:space="preserve">4. ОЦЕНКА СОДЕРЖАНИЯ И КАЧЕСТВА ПОДГОТОВКИ </w:t>
      </w:r>
    </w:p>
    <w:p w:rsidR="00E24818" w:rsidRPr="00712B44" w:rsidRDefault="00911612" w:rsidP="00E24818">
      <w:pPr>
        <w:spacing w:after="0" w:line="240" w:lineRule="auto"/>
        <w:jc w:val="center"/>
        <w:rPr>
          <w:rFonts w:ascii="Times New Roman" w:hAnsi="Times New Roman" w:cs="Times New Roman"/>
          <w:sz w:val="24"/>
          <w:szCs w:val="24"/>
        </w:rPr>
      </w:pPr>
      <w:r w:rsidRPr="00712B44">
        <w:rPr>
          <w:rFonts w:ascii="Times New Roman" w:hAnsi="Times New Roman" w:cs="Times New Roman"/>
          <w:sz w:val="24"/>
          <w:szCs w:val="24"/>
        </w:rPr>
        <w:t>УЧАЩИХСЯ</w:t>
      </w:r>
    </w:p>
    <w:p w:rsidR="00E24818" w:rsidRPr="00712B44" w:rsidRDefault="00E24818" w:rsidP="00E24818">
      <w:pPr>
        <w:spacing w:after="0" w:line="240" w:lineRule="auto"/>
        <w:jc w:val="both"/>
        <w:rPr>
          <w:rFonts w:ascii="Times New Roman" w:hAnsi="Times New Roman" w:cs="Times New Roman"/>
          <w:sz w:val="24"/>
          <w:szCs w:val="24"/>
        </w:rPr>
      </w:pPr>
      <w:r w:rsidRPr="00712B44">
        <w:rPr>
          <w:rFonts w:ascii="Times New Roman" w:hAnsi="Times New Roman" w:cs="Times New Roman"/>
          <w:sz w:val="24"/>
          <w:szCs w:val="24"/>
        </w:rPr>
        <w:lastRenderedPageBreak/>
        <w:tab/>
      </w:r>
    </w:p>
    <w:p w:rsidR="009E2E20" w:rsidRPr="00712B44" w:rsidRDefault="00E24818" w:rsidP="009E2E20">
      <w:pPr>
        <w:pStyle w:val="default"/>
        <w:shd w:val="clear" w:color="auto" w:fill="FFFFFF"/>
        <w:spacing w:before="0" w:beforeAutospacing="0" w:after="0" w:afterAutospacing="0"/>
        <w:ind w:firstLine="708"/>
        <w:jc w:val="both"/>
      </w:pPr>
      <w:r w:rsidRPr="00712B44">
        <w:t>4.1.</w:t>
      </w:r>
      <w:r w:rsidR="009E2E20" w:rsidRPr="00712B44">
        <w:t xml:space="preserve"> Минимум содержания </w:t>
      </w:r>
      <w:r w:rsidR="0024263F" w:rsidRPr="00712B44">
        <w:t xml:space="preserve">и качество </w:t>
      </w:r>
      <w:r w:rsidR="009E2E20" w:rsidRPr="00712B44">
        <w:t>подготовки учащихся, структура и условия реализации дополнительных предпрофессиональных программ в области иску</w:t>
      </w:r>
      <w:r w:rsidR="0024263F" w:rsidRPr="00712B44">
        <w:t>сств</w:t>
      </w:r>
      <w:r w:rsidR="009E2E20" w:rsidRPr="00712B44">
        <w:t xml:space="preserve"> соответствую</w:t>
      </w:r>
      <w:r w:rsidR="0024263F" w:rsidRPr="00712B44">
        <w:t>т</w:t>
      </w:r>
      <w:r w:rsidR="009B7DA5" w:rsidRPr="00712B44">
        <w:t xml:space="preserve"> </w:t>
      </w:r>
      <w:r w:rsidR="009E2E20" w:rsidRPr="00712B44">
        <w:t>федеральны</w:t>
      </w:r>
      <w:r w:rsidR="00A25FC0" w:rsidRPr="00712B44">
        <w:t>м</w:t>
      </w:r>
      <w:r w:rsidR="009B7DA5" w:rsidRPr="00712B44">
        <w:t xml:space="preserve"> </w:t>
      </w:r>
      <w:r w:rsidR="00A25FC0" w:rsidRPr="00712B44">
        <w:t>государственным</w:t>
      </w:r>
      <w:r w:rsidR="0024263F" w:rsidRPr="00712B44">
        <w:t xml:space="preserve"> требованиям</w:t>
      </w:r>
      <w:r w:rsidR="009E2E20" w:rsidRPr="00712B44">
        <w:t>.</w:t>
      </w:r>
    </w:p>
    <w:p w:rsidR="0024263F" w:rsidRPr="00712B44" w:rsidRDefault="0024263F" w:rsidP="0024263F">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Минимум содержания подготовки учащихся, структура и условия реализации дополнительных общеразвивающих программ в области искусств соответствуют рекомендациям Министерства культуры.</w:t>
      </w:r>
    </w:p>
    <w:p w:rsidR="0024263F" w:rsidRPr="00712B44" w:rsidRDefault="0024263F" w:rsidP="009E2E20">
      <w:pPr>
        <w:pStyle w:val="default"/>
        <w:shd w:val="clear" w:color="auto" w:fill="FFFFFF"/>
        <w:spacing w:before="0" w:beforeAutospacing="0" w:after="0" w:afterAutospacing="0"/>
        <w:ind w:firstLine="708"/>
        <w:jc w:val="both"/>
      </w:pPr>
    </w:p>
    <w:p w:rsidR="00EE4868" w:rsidRPr="00712B44" w:rsidRDefault="00E24818" w:rsidP="00E24818">
      <w:pPr>
        <w:spacing w:after="0" w:line="240" w:lineRule="auto"/>
        <w:jc w:val="both"/>
        <w:rPr>
          <w:rFonts w:ascii="Times New Roman" w:hAnsi="Times New Roman" w:cs="Times New Roman"/>
          <w:color w:val="171717" w:themeColor="background2" w:themeShade="1A"/>
          <w:sz w:val="24"/>
          <w:szCs w:val="24"/>
        </w:rPr>
      </w:pPr>
      <w:r w:rsidRPr="00712B44">
        <w:rPr>
          <w:rFonts w:ascii="Times New Roman" w:hAnsi="Times New Roman" w:cs="Times New Roman"/>
          <w:color w:val="0070C0"/>
          <w:sz w:val="24"/>
          <w:szCs w:val="24"/>
        </w:rPr>
        <w:tab/>
      </w:r>
      <w:r w:rsidRPr="00712B44">
        <w:rPr>
          <w:rFonts w:ascii="Times New Roman" w:hAnsi="Times New Roman" w:cs="Times New Roman"/>
          <w:color w:val="171717" w:themeColor="background2" w:themeShade="1A"/>
          <w:sz w:val="24"/>
          <w:szCs w:val="24"/>
        </w:rPr>
        <w:t xml:space="preserve">4.2. </w:t>
      </w:r>
      <w:r w:rsidR="00EE4868" w:rsidRPr="00712B44">
        <w:rPr>
          <w:rFonts w:ascii="Times New Roman" w:hAnsi="Times New Roman" w:cs="Times New Roman"/>
          <w:color w:val="171717" w:themeColor="background2" w:themeShade="1A"/>
          <w:sz w:val="24"/>
          <w:szCs w:val="24"/>
        </w:rPr>
        <w:t>По результатам мониторинга можно сделать в</w:t>
      </w:r>
      <w:r w:rsidR="00CC70E5" w:rsidRPr="00712B44">
        <w:rPr>
          <w:rFonts w:ascii="Times New Roman" w:hAnsi="Times New Roman" w:cs="Times New Roman"/>
          <w:color w:val="171717" w:themeColor="background2" w:themeShade="1A"/>
          <w:sz w:val="24"/>
          <w:szCs w:val="24"/>
        </w:rPr>
        <w:t>ывод, что в период с января 2022</w:t>
      </w:r>
      <w:r w:rsidR="00EE4868" w:rsidRPr="00712B44">
        <w:rPr>
          <w:rFonts w:ascii="Times New Roman" w:hAnsi="Times New Roman" w:cs="Times New Roman"/>
          <w:color w:val="171717" w:themeColor="background2" w:themeShade="1A"/>
          <w:sz w:val="24"/>
          <w:szCs w:val="24"/>
        </w:rPr>
        <w:t xml:space="preserve"> года по май, </w:t>
      </w:r>
      <w:r w:rsidR="00EE4868" w:rsidRPr="007B11AA">
        <w:rPr>
          <w:rFonts w:ascii="Times New Roman" w:hAnsi="Times New Roman" w:cs="Times New Roman"/>
          <w:color w:val="171717" w:themeColor="background2" w:themeShade="1A"/>
          <w:sz w:val="24"/>
          <w:szCs w:val="24"/>
        </w:rPr>
        <w:t>количество обучаю</w:t>
      </w:r>
      <w:r w:rsidR="007B11AA" w:rsidRPr="007B11AA">
        <w:rPr>
          <w:rFonts w:ascii="Times New Roman" w:hAnsi="Times New Roman" w:cs="Times New Roman"/>
          <w:color w:val="171717" w:themeColor="background2" w:themeShade="1A"/>
          <w:sz w:val="24"/>
          <w:szCs w:val="24"/>
        </w:rPr>
        <w:t>щ</w:t>
      </w:r>
      <w:r w:rsidR="007B11AA">
        <w:rPr>
          <w:rFonts w:ascii="Times New Roman" w:hAnsi="Times New Roman" w:cs="Times New Roman"/>
          <w:color w:val="171717" w:themeColor="background2" w:themeShade="1A"/>
          <w:sz w:val="24"/>
          <w:szCs w:val="24"/>
        </w:rPr>
        <w:t xml:space="preserve">ихся на «4» и «5» </w:t>
      </w:r>
      <w:r w:rsidR="007B11AA" w:rsidRPr="007B11AA">
        <w:rPr>
          <w:rFonts w:ascii="Times New Roman" w:hAnsi="Times New Roman" w:cs="Times New Roman"/>
          <w:color w:val="171717" w:themeColor="background2" w:themeShade="1A"/>
          <w:sz w:val="24"/>
          <w:szCs w:val="24"/>
        </w:rPr>
        <w:t>составило 2367 человек</w:t>
      </w:r>
      <w:r w:rsidR="00EE4868" w:rsidRPr="007B11AA">
        <w:rPr>
          <w:rFonts w:ascii="Times New Roman" w:hAnsi="Times New Roman" w:cs="Times New Roman"/>
          <w:color w:val="171717" w:themeColor="background2" w:themeShade="1A"/>
          <w:sz w:val="24"/>
          <w:szCs w:val="24"/>
        </w:rPr>
        <w:t>.</w:t>
      </w:r>
      <w:r w:rsidR="00CC70E5" w:rsidRPr="007B11AA">
        <w:rPr>
          <w:rFonts w:ascii="Times New Roman" w:hAnsi="Times New Roman" w:cs="Times New Roman"/>
          <w:color w:val="171717" w:themeColor="background2" w:themeShade="1A"/>
          <w:sz w:val="24"/>
          <w:szCs w:val="24"/>
        </w:rPr>
        <w:t xml:space="preserve"> В период с июня по декабрь 2022</w:t>
      </w:r>
      <w:r w:rsidR="007B11AA" w:rsidRPr="007B11AA">
        <w:rPr>
          <w:rFonts w:ascii="Times New Roman" w:hAnsi="Times New Roman" w:cs="Times New Roman"/>
          <w:color w:val="171717" w:themeColor="background2" w:themeShade="1A"/>
          <w:sz w:val="24"/>
          <w:szCs w:val="24"/>
        </w:rPr>
        <w:t xml:space="preserve"> года – эта цифра 2414 челове</w:t>
      </w:r>
      <w:r w:rsidR="007B11AA">
        <w:rPr>
          <w:rFonts w:ascii="Times New Roman" w:hAnsi="Times New Roman" w:cs="Times New Roman"/>
          <w:color w:val="171717" w:themeColor="background2" w:themeShade="1A"/>
          <w:sz w:val="24"/>
          <w:szCs w:val="24"/>
        </w:rPr>
        <w:t>к</w:t>
      </w:r>
      <w:r w:rsidR="00EE4868" w:rsidRPr="007B11AA">
        <w:rPr>
          <w:rFonts w:ascii="Times New Roman" w:hAnsi="Times New Roman" w:cs="Times New Roman"/>
          <w:color w:val="171717" w:themeColor="background2" w:themeShade="1A"/>
          <w:sz w:val="24"/>
          <w:szCs w:val="24"/>
        </w:rPr>
        <w:t>.</w:t>
      </w:r>
      <w:r w:rsidR="00EE4868" w:rsidRPr="00712B44">
        <w:rPr>
          <w:rFonts w:ascii="Times New Roman" w:hAnsi="Times New Roman" w:cs="Times New Roman"/>
          <w:color w:val="171717" w:themeColor="background2" w:themeShade="1A"/>
          <w:sz w:val="24"/>
          <w:szCs w:val="24"/>
        </w:rPr>
        <w:t xml:space="preserve"> Следовательно, результативность постепенно повышается с начала учебного года, процесс идет по нарастающей.</w:t>
      </w:r>
    </w:p>
    <w:p w:rsidR="00E24818" w:rsidRPr="00712B44" w:rsidRDefault="00E24818" w:rsidP="00E24818">
      <w:pPr>
        <w:spacing w:after="0" w:line="240" w:lineRule="auto"/>
        <w:jc w:val="center"/>
        <w:rPr>
          <w:rFonts w:ascii="Times New Roman" w:hAnsi="Times New Roman" w:cs="Times New Roman"/>
          <w:sz w:val="24"/>
          <w:szCs w:val="24"/>
        </w:rPr>
      </w:pPr>
    </w:p>
    <w:p w:rsidR="00E24818" w:rsidRPr="00712B44" w:rsidRDefault="00E24818" w:rsidP="00E24818">
      <w:pPr>
        <w:spacing w:after="0" w:line="240" w:lineRule="auto"/>
        <w:jc w:val="center"/>
        <w:rPr>
          <w:rFonts w:ascii="Times New Roman" w:hAnsi="Times New Roman" w:cs="Times New Roman"/>
          <w:sz w:val="24"/>
          <w:szCs w:val="24"/>
        </w:rPr>
      </w:pPr>
      <w:r w:rsidRPr="00712B44">
        <w:rPr>
          <w:rFonts w:ascii="Times New Roman" w:hAnsi="Times New Roman" w:cs="Times New Roman"/>
          <w:sz w:val="24"/>
          <w:szCs w:val="24"/>
        </w:rPr>
        <w:t>5. ОЦЕНКА ОРГАНИЗАЦИИ УЧЕБНОГО ПРОЦЕССА</w:t>
      </w:r>
    </w:p>
    <w:p w:rsidR="00E24818" w:rsidRPr="00712B44" w:rsidRDefault="00E24818" w:rsidP="00E24818">
      <w:pPr>
        <w:spacing w:after="0" w:line="240" w:lineRule="auto"/>
        <w:jc w:val="center"/>
        <w:rPr>
          <w:rFonts w:ascii="Times New Roman" w:hAnsi="Times New Roman" w:cs="Times New Roman"/>
          <w:sz w:val="24"/>
          <w:szCs w:val="24"/>
        </w:rPr>
      </w:pPr>
    </w:p>
    <w:p w:rsidR="00D85E9A" w:rsidRPr="00712B44" w:rsidRDefault="00E24818" w:rsidP="00D85E9A">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5.1.</w:t>
      </w:r>
      <w:r w:rsidR="00D85E9A" w:rsidRPr="00712B44">
        <w:rPr>
          <w:rFonts w:ascii="Times New Roman" w:hAnsi="Times New Roman" w:cs="Times New Roman"/>
          <w:sz w:val="24"/>
          <w:szCs w:val="24"/>
        </w:rPr>
        <w:t>Организация учебного процесса осуществляется в соответствии с образовательными программами для каждого направления (специальности) и формы получения услуги с учетом запросов потребителей на основе Федеральных государственных требований к реализации дополнительных предпрофессиональных общеобразовательных программ в области искусств и  Рекомендаций к реализации общеразвивающих программ в области искусств.</w:t>
      </w:r>
    </w:p>
    <w:p w:rsidR="00E24818" w:rsidRPr="00712B44" w:rsidRDefault="00E24818" w:rsidP="00E24818">
      <w:pPr>
        <w:spacing w:after="0" w:line="240" w:lineRule="auto"/>
        <w:ind w:firstLine="708"/>
        <w:jc w:val="both"/>
        <w:rPr>
          <w:rFonts w:ascii="Times New Roman" w:hAnsi="Times New Roman" w:cs="Times New Roman"/>
          <w:sz w:val="24"/>
          <w:szCs w:val="24"/>
        </w:rPr>
      </w:pPr>
    </w:p>
    <w:p w:rsidR="005D0004" w:rsidRPr="00712B44" w:rsidRDefault="00E24818" w:rsidP="00876F92">
      <w:pPr>
        <w:spacing w:after="0" w:line="240" w:lineRule="auto"/>
        <w:jc w:val="both"/>
        <w:rPr>
          <w:rFonts w:ascii="Times New Roman" w:hAnsi="Times New Roman" w:cs="Times New Roman"/>
          <w:color w:val="0070C0"/>
          <w:sz w:val="24"/>
          <w:szCs w:val="24"/>
        </w:rPr>
      </w:pPr>
      <w:r w:rsidRPr="00712B44">
        <w:rPr>
          <w:rFonts w:ascii="Times New Roman" w:hAnsi="Times New Roman" w:cs="Times New Roman"/>
          <w:sz w:val="24"/>
          <w:szCs w:val="24"/>
        </w:rPr>
        <w:tab/>
        <w:t xml:space="preserve">5.2. </w:t>
      </w:r>
      <w:r w:rsidR="00D85E9A" w:rsidRPr="00712B44">
        <w:rPr>
          <w:rFonts w:ascii="Times New Roman" w:hAnsi="Times New Roman" w:cs="Times New Roman"/>
          <w:sz w:val="24"/>
          <w:szCs w:val="24"/>
        </w:rPr>
        <w:t xml:space="preserve">В </w:t>
      </w:r>
      <w:r w:rsidR="000F43AE" w:rsidRPr="00712B44">
        <w:rPr>
          <w:rFonts w:ascii="Times New Roman" w:hAnsi="Times New Roman" w:cs="Times New Roman"/>
          <w:sz w:val="24"/>
          <w:szCs w:val="24"/>
        </w:rPr>
        <w:t>ней</w:t>
      </w:r>
      <w:r w:rsidR="00D85E9A" w:rsidRPr="00712B44">
        <w:rPr>
          <w:rFonts w:ascii="Times New Roman" w:hAnsi="Times New Roman" w:cs="Times New Roman"/>
          <w:sz w:val="24"/>
          <w:szCs w:val="24"/>
        </w:rPr>
        <w:t xml:space="preserve"> участвуют все структурные подразделения и сотрудники Учреждения в соответствии с Уставом, нормативными документами, локальными актами и должностными инструкциями.</w:t>
      </w:r>
    </w:p>
    <w:p w:rsidR="00D85E9A" w:rsidRPr="00712B44" w:rsidRDefault="00D85E9A" w:rsidP="005D0004">
      <w:pPr>
        <w:spacing w:after="0" w:line="240" w:lineRule="auto"/>
        <w:ind w:firstLine="708"/>
        <w:jc w:val="both"/>
        <w:rPr>
          <w:rFonts w:ascii="Times New Roman" w:hAnsi="Times New Roman" w:cs="Times New Roman"/>
          <w:sz w:val="24"/>
          <w:szCs w:val="24"/>
        </w:rPr>
      </w:pPr>
    </w:p>
    <w:p w:rsidR="000F43AE" w:rsidRPr="00712B44" w:rsidRDefault="000F43AE" w:rsidP="000F43AE">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5.</w:t>
      </w:r>
      <w:r w:rsidR="00D97EB7" w:rsidRPr="00712B44">
        <w:rPr>
          <w:rFonts w:ascii="Times New Roman" w:hAnsi="Times New Roman" w:cs="Times New Roman"/>
          <w:sz w:val="24"/>
          <w:szCs w:val="24"/>
        </w:rPr>
        <w:t>3</w:t>
      </w:r>
      <w:r w:rsidRPr="00712B44">
        <w:rPr>
          <w:rFonts w:ascii="Times New Roman" w:hAnsi="Times New Roman" w:cs="Times New Roman"/>
          <w:sz w:val="24"/>
          <w:szCs w:val="24"/>
        </w:rPr>
        <w:t>. Основными документами, определ</w:t>
      </w:r>
      <w:r w:rsidR="007216F1" w:rsidRPr="00712B44">
        <w:rPr>
          <w:rFonts w:ascii="Times New Roman" w:hAnsi="Times New Roman" w:cs="Times New Roman"/>
          <w:sz w:val="24"/>
          <w:szCs w:val="24"/>
        </w:rPr>
        <w:t xml:space="preserve">яющими содержание и </w:t>
      </w:r>
      <w:proofErr w:type="gramStart"/>
      <w:r w:rsidR="007216F1" w:rsidRPr="00712B44">
        <w:rPr>
          <w:rFonts w:ascii="Times New Roman" w:hAnsi="Times New Roman" w:cs="Times New Roman"/>
          <w:sz w:val="24"/>
          <w:szCs w:val="24"/>
        </w:rPr>
        <w:t xml:space="preserve">организацию </w:t>
      </w:r>
      <w:r w:rsidR="00122FA2">
        <w:rPr>
          <w:rFonts w:ascii="Times New Roman" w:hAnsi="Times New Roman" w:cs="Times New Roman"/>
          <w:sz w:val="24"/>
          <w:szCs w:val="24"/>
        </w:rPr>
        <w:t xml:space="preserve">учебного </w:t>
      </w:r>
      <w:r w:rsidR="007216F1" w:rsidRPr="00712B44">
        <w:rPr>
          <w:rFonts w:ascii="Times New Roman" w:hAnsi="Times New Roman" w:cs="Times New Roman"/>
          <w:sz w:val="24"/>
          <w:szCs w:val="24"/>
        </w:rPr>
        <w:t>процесса</w:t>
      </w:r>
      <w:proofErr w:type="gramEnd"/>
      <w:r w:rsidR="007216F1" w:rsidRPr="00712B44">
        <w:rPr>
          <w:rFonts w:ascii="Times New Roman" w:hAnsi="Times New Roman" w:cs="Times New Roman"/>
          <w:sz w:val="24"/>
          <w:szCs w:val="24"/>
        </w:rPr>
        <w:t xml:space="preserve"> </w:t>
      </w:r>
      <w:r w:rsidRPr="00712B44">
        <w:rPr>
          <w:rFonts w:ascii="Times New Roman" w:hAnsi="Times New Roman" w:cs="Times New Roman"/>
          <w:sz w:val="24"/>
          <w:szCs w:val="24"/>
        </w:rPr>
        <w:t>являются: календарный учебный график, учебный план, рабочие программы по учебным</w:t>
      </w:r>
      <w:r w:rsidR="00462128" w:rsidRPr="00712B44">
        <w:rPr>
          <w:rFonts w:ascii="Times New Roman" w:hAnsi="Times New Roman" w:cs="Times New Roman"/>
          <w:sz w:val="24"/>
          <w:szCs w:val="24"/>
        </w:rPr>
        <w:t xml:space="preserve"> </w:t>
      </w:r>
      <w:r w:rsidRPr="00712B44">
        <w:rPr>
          <w:rFonts w:ascii="Times New Roman" w:hAnsi="Times New Roman" w:cs="Times New Roman"/>
          <w:sz w:val="24"/>
          <w:szCs w:val="24"/>
        </w:rPr>
        <w:t>предметам, а также методические материалы, обеспечивающие реализацию соответствующих образовательных технологий.</w:t>
      </w:r>
    </w:p>
    <w:p w:rsidR="000F43AE" w:rsidRPr="00712B44" w:rsidRDefault="000F43AE" w:rsidP="000F43AE">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Перечисленные документы разрабатываются методическими объединениями преподавателей по направлениям деятельности и утверждаются директором Учреждения.</w:t>
      </w:r>
    </w:p>
    <w:p w:rsidR="000F43AE" w:rsidRPr="00712B44" w:rsidRDefault="000F43AE" w:rsidP="0035619D">
      <w:pPr>
        <w:spacing w:after="0" w:line="240" w:lineRule="auto"/>
        <w:ind w:firstLine="708"/>
        <w:jc w:val="both"/>
        <w:rPr>
          <w:rFonts w:ascii="Times New Roman" w:hAnsi="Times New Roman" w:cs="Times New Roman"/>
          <w:sz w:val="24"/>
          <w:szCs w:val="24"/>
        </w:rPr>
      </w:pPr>
    </w:p>
    <w:p w:rsidR="00D97EB7" w:rsidRPr="00712B44" w:rsidRDefault="00D97EB7" w:rsidP="00D97EB7">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5.4. Основными формами организации учебного процесса являются: урок</w:t>
      </w:r>
      <w:r w:rsidR="00462128" w:rsidRPr="00712B44">
        <w:rPr>
          <w:rFonts w:ascii="Times New Roman" w:hAnsi="Times New Roman" w:cs="Times New Roman"/>
          <w:sz w:val="24"/>
          <w:szCs w:val="24"/>
        </w:rPr>
        <w:t xml:space="preserve"> </w:t>
      </w:r>
      <w:r w:rsidRPr="00712B44">
        <w:rPr>
          <w:rFonts w:ascii="Times New Roman" w:hAnsi="Times New Roman" w:cs="Times New Roman"/>
          <w:sz w:val="24"/>
          <w:szCs w:val="24"/>
        </w:rPr>
        <w:t>(групповой, мелкогрупповой, индивидуальный); лекция, конференция, практическое занятие, мастер-класс, экскурсия, домашняя самостоятельная работа, консультация, экзамен, зачет, дипломная работа, студия, олимпиада, конкурс и другие</w:t>
      </w:r>
      <w:r w:rsidR="00462128" w:rsidRPr="00712B44">
        <w:rPr>
          <w:rFonts w:ascii="Times New Roman" w:hAnsi="Times New Roman" w:cs="Times New Roman"/>
          <w:sz w:val="24"/>
          <w:szCs w:val="24"/>
        </w:rPr>
        <w:t xml:space="preserve"> </w:t>
      </w:r>
      <w:r w:rsidRPr="00712B44">
        <w:rPr>
          <w:rFonts w:ascii="Times New Roman" w:hAnsi="Times New Roman" w:cs="Times New Roman"/>
          <w:sz w:val="24"/>
          <w:szCs w:val="24"/>
        </w:rPr>
        <w:t>виды занятий.</w:t>
      </w:r>
    </w:p>
    <w:p w:rsidR="00D97EB7" w:rsidRPr="00712B44" w:rsidRDefault="00D97EB7" w:rsidP="0035619D">
      <w:pPr>
        <w:spacing w:after="0" w:line="240" w:lineRule="auto"/>
        <w:ind w:firstLine="708"/>
        <w:jc w:val="both"/>
        <w:rPr>
          <w:rFonts w:ascii="Times New Roman" w:hAnsi="Times New Roman" w:cs="Times New Roman"/>
          <w:sz w:val="24"/>
          <w:szCs w:val="24"/>
        </w:rPr>
      </w:pPr>
    </w:p>
    <w:p w:rsidR="0035619D" w:rsidRPr="00712B44" w:rsidRDefault="0035619D" w:rsidP="0035619D">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5.</w:t>
      </w:r>
      <w:r w:rsidR="00D97EB7" w:rsidRPr="00712B44">
        <w:rPr>
          <w:rFonts w:ascii="Times New Roman" w:hAnsi="Times New Roman" w:cs="Times New Roman"/>
          <w:sz w:val="24"/>
          <w:szCs w:val="24"/>
        </w:rPr>
        <w:t>5</w:t>
      </w:r>
      <w:r w:rsidRPr="00712B44">
        <w:rPr>
          <w:rFonts w:ascii="Times New Roman" w:hAnsi="Times New Roman" w:cs="Times New Roman"/>
          <w:sz w:val="24"/>
          <w:szCs w:val="24"/>
        </w:rPr>
        <w:t xml:space="preserve">. </w:t>
      </w:r>
      <w:r w:rsidR="004D30E2" w:rsidRPr="00712B44">
        <w:rPr>
          <w:rFonts w:ascii="Times New Roman" w:hAnsi="Times New Roman" w:cs="Times New Roman"/>
          <w:sz w:val="24"/>
          <w:szCs w:val="24"/>
        </w:rPr>
        <w:t xml:space="preserve">Рабочее и учебное время </w:t>
      </w:r>
      <w:r w:rsidRPr="00712B44">
        <w:rPr>
          <w:rFonts w:ascii="Times New Roman" w:hAnsi="Times New Roman" w:cs="Times New Roman"/>
          <w:sz w:val="24"/>
          <w:szCs w:val="24"/>
        </w:rPr>
        <w:t>планир</w:t>
      </w:r>
      <w:r w:rsidR="004D30E2" w:rsidRPr="00712B44">
        <w:rPr>
          <w:rFonts w:ascii="Times New Roman" w:hAnsi="Times New Roman" w:cs="Times New Roman"/>
          <w:sz w:val="24"/>
          <w:szCs w:val="24"/>
        </w:rPr>
        <w:t>уется следующим образом</w:t>
      </w:r>
      <w:r w:rsidRPr="00712B44">
        <w:rPr>
          <w:rFonts w:ascii="Times New Roman" w:hAnsi="Times New Roman" w:cs="Times New Roman"/>
          <w:sz w:val="24"/>
          <w:szCs w:val="24"/>
        </w:rPr>
        <w:t>:</w:t>
      </w:r>
    </w:p>
    <w:p w:rsidR="0035619D" w:rsidRPr="00712B44" w:rsidRDefault="0035619D" w:rsidP="0035619D">
      <w:pPr>
        <w:pStyle w:val="ab"/>
        <w:numPr>
          <w:ilvl w:val="0"/>
          <w:numId w:val="4"/>
        </w:numPr>
        <w:spacing w:after="0" w:line="240" w:lineRule="auto"/>
        <w:jc w:val="both"/>
        <w:rPr>
          <w:rFonts w:ascii="Times New Roman" w:hAnsi="Times New Roman" w:cs="Times New Roman"/>
          <w:sz w:val="24"/>
          <w:szCs w:val="24"/>
        </w:rPr>
      </w:pPr>
      <w:r w:rsidRPr="00712B44">
        <w:rPr>
          <w:rFonts w:ascii="Times New Roman" w:hAnsi="Times New Roman" w:cs="Times New Roman"/>
          <w:sz w:val="24"/>
          <w:szCs w:val="24"/>
        </w:rPr>
        <w:t>начало учебного года – 1 сентября, а окончание согласно учебному плану по конкретной образовательной программе;</w:t>
      </w:r>
    </w:p>
    <w:p w:rsidR="002C1BDD" w:rsidRPr="00712B44" w:rsidRDefault="002C1BDD" w:rsidP="002C1BDD">
      <w:pPr>
        <w:pStyle w:val="ab"/>
        <w:numPr>
          <w:ilvl w:val="0"/>
          <w:numId w:val="4"/>
        </w:numPr>
        <w:spacing w:after="0" w:line="240" w:lineRule="auto"/>
        <w:ind w:left="0" w:firstLine="360"/>
        <w:jc w:val="both"/>
        <w:rPr>
          <w:rFonts w:ascii="Times New Roman" w:hAnsi="Times New Roman" w:cs="Times New Roman"/>
          <w:sz w:val="24"/>
          <w:szCs w:val="24"/>
        </w:rPr>
      </w:pPr>
      <w:r w:rsidRPr="00712B44">
        <w:rPr>
          <w:rFonts w:ascii="Times New Roman" w:hAnsi="Times New Roman" w:cs="Times New Roman"/>
          <w:sz w:val="24"/>
          <w:szCs w:val="24"/>
        </w:rPr>
        <w:t>режим работы школы: в школе установлена 6-дневная рабочая неделя, учебный день начинается в 07.30, вход учащихся в здание в 07.45</w:t>
      </w:r>
      <w:r w:rsidR="00122FA2">
        <w:rPr>
          <w:rFonts w:ascii="Times New Roman" w:hAnsi="Times New Roman" w:cs="Times New Roman"/>
          <w:sz w:val="24"/>
          <w:szCs w:val="24"/>
        </w:rPr>
        <w:t>;</w:t>
      </w:r>
    </w:p>
    <w:p w:rsidR="002C1BDD" w:rsidRPr="00712B44" w:rsidRDefault="002C1BDD" w:rsidP="002C1BDD">
      <w:pPr>
        <w:pStyle w:val="ab"/>
        <w:numPr>
          <w:ilvl w:val="0"/>
          <w:numId w:val="4"/>
        </w:numPr>
        <w:spacing w:after="0" w:line="240" w:lineRule="auto"/>
        <w:jc w:val="both"/>
        <w:rPr>
          <w:rFonts w:ascii="Times New Roman" w:hAnsi="Times New Roman" w:cs="Times New Roman"/>
          <w:sz w:val="24"/>
          <w:szCs w:val="24"/>
        </w:rPr>
      </w:pPr>
      <w:r w:rsidRPr="00712B44">
        <w:rPr>
          <w:rFonts w:ascii="Times New Roman" w:hAnsi="Times New Roman" w:cs="Times New Roman"/>
          <w:sz w:val="24"/>
          <w:szCs w:val="24"/>
        </w:rPr>
        <w:t>начало занятий в 08.00, окончание занятий 20.</w:t>
      </w:r>
      <w:r w:rsidR="001261EF" w:rsidRPr="00712B44">
        <w:rPr>
          <w:rFonts w:ascii="Times New Roman" w:hAnsi="Times New Roman" w:cs="Times New Roman"/>
          <w:sz w:val="24"/>
          <w:szCs w:val="24"/>
        </w:rPr>
        <w:t>3</w:t>
      </w:r>
      <w:r w:rsidRPr="00712B44">
        <w:rPr>
          <w:rFonts w:ascii="Times New Roman" w:hAnsi="Times New Roman" w:cs="Times New Roman"/>
          <w:sz w:val="24"/>
          <w:szCs w:val="24"/>
        </w:rPr>
        <w:t>0</w:t>
      </w:r>
      <w:r w:rsidR="00122FA2">
        <w:rPr>
          <w:rFonts w:ascii="Times New Roman" w:hAnsi="Times New Roman" w:cs="Times New Roman"/>
          <w:sz w:val="24"/>
          <w:szCs w:val="24"/>
        </w:rPr>
        <w:t>;</w:t>
      </w:r>
    </w:p>
    <w:p w:rsidR="002C1BDD" w:rsidRPr="00712B44" w:rsidRDefault="002C1BDD" w:rsidP="002C1BDD">
      <w:pPr>
        <w:pStyle w:val="ab"/>
        <w:numPr>
          <w:ilvl w:val="0"/>
          <w:numId w:val="4"/>
        </w:numPr>
        <w:spacing w:after="0" w:line="240" w:lineRule="auto"/>
        <w:jc w:val="both"/>
        <w:rPr>
          <w:rFonts w:ascii="Times New Roman" w:hAnsi="Times New Roman" w:cs="Times New Roman"/>
          <w:sz w:val="24"/>
          <w:szCs w:val="24"/>
        </w:rPr>
      </w:pPr>
      <w:r w:rsidRPr="00712B44">
        <w:rPr>
          <w:rFonts w:ascii="Times New Roman" w:hAnsi="Times New Roman" w:cs="Times New Roman"/>
          <w:sz w:val="24"/>
          <w:szCs w:val="24"/>
        </w:rPr>
        <w:t>занятия проходят в две смены:  08.00-12.30 первая смена</w:t>
      </w:r>
      <w:r w:rsidR="00122FA2">
        <w:rPr>
          <w:rFonts w:ascii="Times New Roman" w:hAnsi="Times New Roman" w:cs="Times New Roman"/>
          <w:sz w:val="24"/>
          <w:szCs w:val="24"/>
        </w:rPr>
        <w:t>;</w:t>
      </w:r>
    </w:p>
    <w:p w:rsidR="0035619D" w:rsidRPr="00122FA2" w:rsidRDefault="002C1BDD" w:rsidP="00122FA2">
      <w:pPr>
        <w:pStyle w:val="ab"/>
        <w:tabs>
          <w:tab w:val="left" w:pos="1617"/>
          <w:tab w:val="left" w:pos="8150"/>
        </w:tabs>
        <w:spacing w:after="0" w:line="240" w:lineRule="auto"/>
        <w:jc w:val="both"/>
        <w:rPr>
          <w:rFonts w:ascii="Times New Roman" w:hAnsi="Times New Roman" w:cs="Times New Roman"/>
          <w:sz w:val="24"/>
          <w:szCs w:val="24"/>
        </w:rPr>
      </w:pPr>
      <w:r w:rsidRPr="00712B44">
        <w:rPr>
          <w:rFonts w:ascii="Times New Roman" w:hAnsi="Times New Roman" w:cs="Times New Roman"/>
          <w:sz w:val="24"/>
          <w:szCs w:val="24"/>
        </w:rPr>
        <w:t>14.</w:t>
      </w:r>
      <w:r w:rsidR="001261EF" w:rsidRPr="00712B44">
        <w:rPr>
          <w:rFonts w:ascii="Times New Roman" w:hAnsi="Times New Roman" w:cs="Times New Roman"/>
          <w:sz w:val="24"/>
          <w:szCs w:val="24"/>
        </w:rPr>
        <w:t>20</w:t>
      </w:r>
      <w:r w:rsidRPr="00712B44">
        <w:rPr>
          <w:rFonts w:ascii="Times New Roman" w:hAnsi="Times New Roman" w:cs="Times New Roman"/>
          <w:sz w:val="24"/>
          <w:szCs w:val="24"/>
        </w:rPr>
        <w:t>-20.</w:t>
      </w:r>
      <w:r w:rsidR="001261EF" w:rsidRPr="00712B44">
        <w:rPr>
          <w:rFonts w:ascii="Times New Roman" w:hAnsi="Times New Roman" w:cs="Times New Roman"/>
          <w:sz w:val="24"/>
          <w:szCs w:val="24"/>
        </w:rPr>
        <w:t>3</w:t>
      </w:r>
      <w:r w:rsidRPr="00712B44">
        <w:rPr>
          <w:rFonts w:ascii="Times New Roman" w:hAnsi="Times New Roman" w:cs="Times New Roman"/>
          <w:sz w:val="24"/>
          <w:szCs w:val="24"/>
        </w:rPr>
        <w:t>0 вторая смена</w:t>
      </w:r>
      <w:r w:rsidR="0035619D" w:rsidRPr="00712B44">
        <w:rPr>
          <w:rFonts w:ascii="Times New Roman" w:hAnsi="Times New Roman" w:cs="Times New Roman"/>
          <w:sz w:val="24"/>
          <w:szCs w:val="24"/>
        </w:rPr>
        <w:t>, при этом ежедневная нагрузка учащихся не должна превышать медико-санитарные нормы;</w:t>
      </w:r>
    </w:p>
    <w:p w:rsidR="0035619D" w:rsidRPr="00712B44" w:rsidRDefault="0035619D" w:rsidP="002C1BDD">
      <w:pPr>
        <w:pStyle w:val="ab"/>
        <w:numPr>
          <w:ilvl w:val="0"/>
          <w:numId w:val="4"/>
        </w:numPr>
        <w:spacing w:after="0" w:line="240" w:lineRule="auto"/>
        <w:ind w:left="0" w:firstLine="360"/>
        <w:jc w:val="both"/>
        <w:rPr>
          <w:rFonts w:ascii="Times New Roman" w:hAnsi="Times New Roman" w:cs="Times New Roman"/>
          <w:sz w:val="24"/>
          <w:szCs w:val="24"/>
        </w:rPr>
      </w:pPr>
      <w:r w:rsidRPr="00712B44">
        <w:rPr>
          <w:rFonts w:ascii="Times New Roman" w:hAnsi="Times New Roman" w:cs="Times New Roman"/>
          <w:sz w:val="24"/>
          <w:szCs w:val="24"/>
        </w:rPr>
        <w:t>объем обязательных аудиторных учебных занятий и максимальная учебная недельная нагрузка регламентируется ФГТ</w:t>
      </w:r>
      <w:r w:rsidR="004D30E2" w:rsidRPr="00712B44">
        <w:rPr>
          <w:rFonts w:ascii="Times New Roman" w:hAnsi="Times New Roman" w:cs="Times New Roman"/>
          <w:sz w:val="24"/>
          <w:szCs w:val="24"/>
        </w:rPr>
        <w:t xml:space="preserve"> к реализации программ в области искусств по направлениям</w:t>
      </w:r>
      <w:r w:rsidRPr="00712B44">
        <w:rPr>
          <w:rFonts w:ascii="Times New Roman" w:hAnsi="Times New Roman" w:cs="Times New Roman"/>
          <w:sz w:val="24"/>
          <w:szCs w:val="24"/>
        </w:rPr>
        <w:t>;</w:t>
      </w:r>
    </w:p>
    <w:p w:rsidR="0035619D" w:rsidRPr="00712B44" w:rsidRDefault="0035619D" w:rsidP="0035619D">
      <w:pPr>
        <w:pStyle w:val="ab"/>
        <w:numPr>
          <w:ilvl w:val="0"/>
          <w:numId w:val="4"/>
        </w:numPr>
        <w:spacing w:after="0" w:line="240" w:lineRule="auto"/>
        <w:jc w:val="both"/>
        <w:rPr>
          <w:rFonts w:ascii="Times New Roman" w:hAnsi="Times New Roman" w:cs="Times New Roman"/>
          <w:sz w:val="24"/>
          <w:szCs w:val="24"/>
        </w:rPr>
      </w:pPr>
      <w:r w:rsidRPr="00712B44">
        <w:rPr>
          <w:rFonts w:ascii="Times New Roman" w:hAnsi="Times New Roman" w:cs="Times New Roman"/>
          <w:sz w:val="24"/>
          <w:szCs w:val="24"/>
        </w:rPr>
        <w:lastRenderedPageBreak/>
        <w:t>для всех видов аудиторных занятий устанавливается продолжительность урока не более 45 минут.</w:t>
      </w:r>
    </w:p>
    <w:p w:rsidR="0035619D" w:rsidRPr="00712B44" w:rsidRDefault="0035619D" w:rsidP="0035619D">
      <w:pPr>
        <w:pStyle w:val="ab"/>
        <w:spacing w:after="0" w:line="240" w:lineRule="auto"/>
        <w:jc w:val="both"/>
        <w:rPr>
          <w:rFonts w:ascii="Times New Roman" w:hAnsi="Times New Roman" w:cs="Times New Roman"/>
          <w:sz w:val="24"/>
          <w:szCs w:val="24"/>
        </w:rPr>
      </w:pPr>
    </w:p>
    <w:p w:rsidR="00D97EB7" w:rsidRPr="00712B44" w:rsidRDefault="00D97EB7" w:rsidP="00D97EB7">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5.6. Расписание занятий и график контрольных мероприятий составляются заместителями директора по учебной работе соответствующего направления в строгом соответствии с учебными планами и утверждается приказом директора.</w:t>
      </w:r>
    </w:p>
    <w:p w:rsidR="00D97EB7" w:rsidRPr="00712B44" w:rsidRDefault="00D97EB7" w:rsidP="00D97EB7">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Они же осуществляют распределение учебной нагрузки между преподавателями и контроль использования аудиторного фонда.</w:t>
      </w:r>
    </w:p>
    <w:p w:rsidR="00D97EB7" w:rsidRPr="00712B44" w:rsidRDefault="00D97EB7" w:rsidP="0035619D">
      <w:pPr>
        <w:spacing w:after="0" w:line="240" w:lineRule="auto"/>
        <w:ind w:firstLine="708"/>
        <w:jc w:val="both"/>
        <w:rPr>
          <w:rFonts w:ascii="Times New Roman" w:hAnsi="Times New Roman" w:cs="Times New Roman"/>
          <w:sz w:val="24"/>
          <w:szCs w:val="24"/>
        </w:rPr>
      </w:pPr>
    </w:p>
    <w:p w:rsidR="0035619D" w:rsidRPr="00712B44" w:rsidRDefault="0035619D" w:rsidP="0035619D">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5.</w:t>
      </w:r>
      <w:r w:rsidR="00D97EB7" w:rsidRPr="00712B44">
        <w:rPr>
          <w:rFonts w:ascii="Times New Roman" w:hAnsi="Times New Roman" w:cs="Times New Roman"/>
          <w:sz w:val="24"/>
          <w:szCs w:val="24"/>
        </w:rPr>
        <w:t>7</w:t>
      </w:r>
      <w:r w:rsidRPr="00712B44">
        <w:rPr>
          <w:rFonts w:ascii="Times New Roman" w:hAnsi="Times New Roman" w:cs="Times New Roman"/>
          <w:sz w:val="24"/>
          <w:szCs w:val="24"/>
        </w:rPr>
        <w:t>. Каждое полугодие заканчивается промежуточной аттестацией в виде технических зачетов, контрольных уроков, экзаменов и просмотров. В течение полугодия проводится текущий контроль успеваемости.</w:t>
      </w:r>
    </w:p>
    <w:p w:rsidR="004D30E2" w:rsidRPr="00712B44" w:rsidRDefault="004D30E2" w:rsidP="0035619D">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Освоение образовательных программ завершается обязательной итоговой аттестацией выпускников</w:t>
      </w:r>
    </w:p>
    <w:p w:rsidR="0035619D" w:rsidRPr="00712B44" w:rsidRDefault="0035619D" w:rsidP="0035619D">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 xml:space="preserve">Система оценок, форма проведения промежуточной </w:t>
      </w:r>
      <w:r w:rsidR="00D97EB7" w:rsidRPr="00712B44">
        <w:rPr>
          <w:rFonts w:ascii="Times New Roman" w:hAnsi="Times New Roman" w:cs="Times New Roman"/>
          <w:sz w:val="24"/>
          <w:szCs w:val="24"/>
        </w:rPr>
        <w:t>и итоговой</w:t>
      </w:r>
      <w:r w:rsidR="009B7DA5" w:rsidRPr="00712B44">
        <w:rPr>
          <w:rFonts w:ascii="Times New Roman" w:hAnsi="Times New Roman" w:cs="Times New Roman"/>
          <w:sz w:val="24"/>
          <w:szCs w:val="24"/>
        </w:rPr>
        <w:t xml:space="preserve"> </w:t>
      </w:r>
      <w:r w:rsidRPr="00712B44">
        <w:rPr>
          <w:rFonts w:ascii="Times New Roman" w:hAnsi="Times New Roman" w:cs="Times New Roman"/>
          <w:sz w:val="24"/>
          <w:szCs w:val="24"/>
        </w:rPr>
        <w:t>аттестации учащихся устанавливается в соответствии с Уставом Учреждения и Положением о проведении текущего контроля успеваемости, промежуточной и итоговой аттестации учащихся.</w:t>
      </w:r>
    </w:p>
    <w:p w:rsidR="002D765A" w:rsidRPr="002D765A" w:rsidRDefault="002D765A" w:rsidP="002D765A">
      <w:pPr>
        <w:spacing w:after="0" w:line="240" w:lineRule="auto"/>
        <w:ind w:firstLine="708"/>
        <w:jc w:val="both"/>
        <w:rPr>
          <w:rFonts w:ascii="Times New Roman" w:hAnsi="Times New Roman" w:cs="Times New Roman"/>
          <w:sz w:val="24"/>
          <w:szCs w:val="24"/>
        </w:rPr>
      </w:pPr>
      <w:r w:rsidRPr="002D765A">
        <w:rPr>
          <w:rFonts w:ascii="Times New Roman" w:hAnsi="Times New Roman" w:cs="Times New Roman"/>
          <w:sz w:val="24"/>
          <w:szCs w:val="24"/>
        </w:rPr>
        <w:t xml:space="preserve">В ДШИ «Гармония» в течение нескольких последних лет для организации учебного процесса используются современные технические средства. Среди них все чаще мы начинаем говорить о дистанционном обучении. Технология дистанционного обучения заключается в том, что обучение и контроль за усвоением материала происходит с помощью компьютерной сети Интернет, используя технологии </w:t>
      </w:r>
      <w:proofErr w:type="spellStart"/>
      <w:r w:rsidRPr="002D765A">
        <w:rPr>
          <w:rFonts w:ascii="Times New Roman" w:hAnsi="Times New Roman" w:cs="Times New Roman"/>
          <w:sz w:val="24"/>
          <w:szCs w:val="24"/>
        </w:rPr>
        <w:t>online</w:t>
      </w:r>
      <w:proofErr w:type="spellEnd"/>
      <w:r w:rsidRPr="002D765A">
        <w:rPr>
          <w:rFonts w:ascii="Times New Roman" w:hAnsi="Times New Roman" w:cs="Times New Roman"/>
          <w:sz w:val="24"/>
          <w:szCs w:val="24"/>
        </w:rPr>
        <w:t xml:space="preserve"> и </w:t>
      </w:r>
      <w:proofErr w:type="spellStart"/>
      <w:r w:rsidRPr="002D765A">
        <w:rPr>
          <w:rFonts w:ascii="Times New Roman" w:hAnsi="Times New Roman" w:cs="Times New Roman"/>
          <w:sz w:val="24"/>
          <w:szCs w:val="24"/>
        </w:rPr>
        <w:t>offline</w:t>
      </w:r>
      <w:proofErr w:type="spellEnd"/>
      <w:r w:rsidRPr="002D765A">
        <w:rPr>
          <w:rFonts w:ascii="Times New Roman" w:hAnsi="Times New Roman" w:cs="Times New Roman"/>
          <w:sz w:val="24"/>
          <w:szCs w:val="24"/>
        </w:rPr>
        <w:t xml:space="preserve">. Для онлайн-трансляций уроков, педагоги используют следующие платформы: </w:t>
      </w:r>
      <w:proofErr w:type="spellStart"/>
      <w:r w:rsidRPr="002D765A">
        <w:rPr>
          <w:rFonts w:ascii="Times New Roman" w:hAnsi="Times New Roman" w:cs="Times New Roman"/>
          <w:sz w:val="24"/>
          <w:szCs w:val="24"/>
        </w:rPr>
        <w:t>Вайбер</w:t>
      </w:r>
      <w:proofErr w:type="spellEnd"/>
      <w:r w:rsidRPr="002D765A">
        <w:rPr>
          <w:rFonts w:ascii="Times New Roman" w:hAnsi="Times New Roman" w:cs="Times New Roman"/>
          <w:sz w:val="24"/>
          <w:szCs w:val="24"/>
        </w:rPr>
        <w:t xml:space="preserve">, </w:t>
      </w:r>
      <w:proofErr w:type="spellStart"/>
      <w:r w:rsidRPr="002D765A">
        <w:rPr>
          <w:rFonts w:ascii="Times New Roman" w:hAnsi="Times New Roman" w:cs="Times New Roman"/>
          <w:sz w:val="24"/>
          <w:szCs w:val="24"/>
        </w:rPr>
        <w:t>Zoom</w:t>
      </w:r>
      <w:proofErr w:type="spellEnd"/>
      <w:r w:rsidRPr="002D765A">
        <w:rPr>
          <w:rFonts w:ascii="Times New Roman" w:hAnsi="Times New Roman" w:cs="Times New Roman"/>
          <w:sz w:val="24"/>
          <w:szCs w:val="24"/>
        </w:rPr>
        <w:t xml:space="preserve">, телеграмм. Еще один удобный вариант – запись урока. Очень удобно приложение </w:t>
      </w:r>
      <w:proofErr w:type="spellStart"/>
      <w:r w:rsidRPr="002D765A">
        <w:rPr>
          <w:rFonts w:ascii="Times New Roman" w:hAnsi="Times New Roman" w:cs="Times New Roman"/>
          <w:sz w:val="24"/>
          <w:szCs w:val="24"/>
        </w:rPr>
        <w:t>Movavi</w:t>
      </w:r>
      <w:proofErr w:type="spellEnd"/>
      <w:r w:rsidRPr="002D765A">
        <w:rPr>
          <w:rFonts w:ascii="Times New Roman" w:hAnsi="Times New Roman" w:cs="Times New Roman"/>
          <w:sz w:val="24"/>
          <w:szCs w:val="24"/>
        </w:rPr>
        <w:t xml:space="preserve"> </w:t>
      </w:r>
      <w:proofErr w:type="spellStart"/>
      <w:r w:rsidRPr="002D765A">
        <w:rPr>
          <w:rFonts w:ascii="Times New Roman" w:hAnsi="Times New Roman" w:cs="Times New Roman"/>
          <w:sz w:val="24"/>
          <w:szCs w:val="24"/>
        </w:rPr>
        <w:t>Clips</w:t>
      </w:r>
      <w:proofErr w:type="spellEnd"/>
      <w:r w:rsidRPr="002D765A">
        <w:rPr>
          <w:rFonts w:ascii="Times New Roman" w:hAnsi="Times New Roman" w:cs="Times New Roman"/>
          <w:sz w:val="24"/>
          <w:szCs w:val="24"/>
        </w:rPr>
        <w:t>. Это приложение помогает смонтировать видео-урок, вырезав все ненужные фрагменты, наложить, где необходимо, фоновую музыку и многое другое. Затем данный смонтированный виде-урок преподаватели раз</w:t>
      </w:r>
      <w:r w:rsidR="00122FA2">
        <w:rPr>
          <w:rFonts w:ascii="Times New Roman" w:hAnsi="Times New Roman" w:cs="Times New Roman"/>
          <w:sz w:val="24"/>
          <w:szCs w:val="24"/>
        </w:rPr>
        <w:t>мещают на Яндекс-</w:t>
      </w:r>
      <w:r w:rsidRPr="002D765A">
        <w:rPr>
          <w:rFonts w:ascii="Times New Roman" w:hAnsi="Times New Roman" w:cs="Times New Roman"/>
          <w:sz w:val="24"/>
          <w:szCs w:val="24"/>
        </w:rPr>
        <w:t xml:space="preserve">Диске, и делятся ссылкой на урок в группе </w:t>
      </w:r>
      <w:proofErr w:type="spellStart"/>
      <w:r w:rsidRPr="002D765A">
        <w:rPr>
          <w:rFonts w:ascii="Times New Roman" w:hAnsi="Times New Roman" w:cs="Times New Roman"/>
          <w:sz w:val="24"/>
          <w:szCs w:val="24"/>
        </w:rPr>
        <w:t>Вайбер</w:t>
      </w:r>
      <w:proofErr w:type="spellEnd"/>
      <w:r w:rsidRPr="002D765A">
        <w:rPr>
          <w:rFonts w:ascii="Times New Roman" w:hAnsi="Times New Roman" w:cs="Times New Roman"/>
          <w:sz w:val="24"/>
          <w:szCs w:val="24"/>
        </w:rPr>
        <w:t xml:space="preserve"> с детьми и их родителями.</w:t>
      </w:r>
      <w:r w:rsidRPr="002D765A">
        <w:t xml:space="preserve"> </w:t>
      </w:r>
      <w:r w:rsidRPr="002D765A">
        <w:rPr>
          <w:rFonts w:ascii="Times New Roman" w:hAnsi="Times New Roman" w:cs="Times New Roman"/>
          <w:sz w:val="24"/>
          <w:szCs w:val="24"/>
        </w:rPr>
        <w:t>Необходимость в таком методе обучения обусловлена различными факторами, среди которых можно назвать:</w:t>
      </w:r>
    </w:p>
    <w:p w:rsidR="002D765A" w:rsidRPr="002D765A" w:rsidRDefault="002D765A" w:rsidP="002D765A">
      <w:pPr>
        <w:spacing w:after="0" w:line="240" w:lineRule="auto"/>
        <w:ind w:firstLine="708"/>
        <w:jc w:val="both"/>
        <w:rPr>
          <w:rFonts w:ascii="Times New Roman" w:hAnsi="Times New Roman" w:cs="Times New Roman"/>
          <w:sz w:val="24"/>
          <w:szCs w:val="24"/>
        </w:rPr>
      </w:pPr>
      <w:r w:rsidRPr="002D765A">
        <w:rPr>
          <w:rFonts w:ascii="Times New Roman" w:hAnsi="Times New Roman" w:cs="Times New Roman"/>
          <w:sz w:val="24"/>
          <w:szCs w:val="24"/>
        </w:rPr>
        <w:t>1.</w:t>
      </w:r>
      <w:r w:rsidRPr="002D765A">
        <w:rPr>
          <w:rFonts w:ascii="Times New Roman" w:hAnsi="Times New Roman" w:cs="Times New Roman"/>
          <w:sz w:val="24"/>
          <w:szCs w:val="24"/>
        </w:rPr>
        <w:tab/>
        <w:t>Потребность в интерактивном взаимодействии учеников и преподавателей;</w:t>
      </w:r>
    </w:p>
    <w:p w:rsidR="002D765A" w:rsidRPr="002D765A" w:rsidRDefault="002D765A" w:rsidP="002D765A">
      <w:pPr>
        <w:spacing w:after="0" w:line="240" w:lineRule="auto"/>
        <w:ind w:firstLine="708"/>
        <w:jc w:val="both"/>
        <w:rPr>
          <w:rFonts w:ascii="Times New Roman" w:hAnsi="Times New Roman" w:cs="Times New Roman"/>
          <w:sz w:val="24"/>
          <w:szCs w:val="24"/>
        </w:rPr>
      </w:pPr>
      <w:r w:rsidRPr="002D765A">
        <w:rPr>
          <w:rFonts w:ascii="Times New Roman" w:hAnsi="Times New Roman" w:cs="Times New Roman"/>
          <w:sz w:val="24"/>
          <w:szCs w:val="24"/>
        </w:rPr>
        <w:t>2.</w:t>
      </w:r>
      <w:r w:rsidRPr="002D765A">
        <w:rPr>
          <w:rFonts w:ascii="Times New Roman" w:hAnsi="Times New Roman" w:cs="Times New Roman"/>
          <w:sz w:val="24"/>
          <w:szCs w:val="24"/>
        </w:rPr>
        <w:tab/>
        <w:t>Работа с детьми – инвалидами или часто болеющими;</w:t>
      </w:r>
    </w:p>
    <w:p w:rsidR="002D765A" w:rsidRPr="002D765A" w:rsidRDefault="002D765A" w:rsidP="002D765A">
      <w:pPr>
        <w:spacing w:after="0" w:line="240" w:lineRule="auto"/>
        <w:ind w:firstLine="708"/>
        <w:jc w:val="both"/>
        <w:rPr>
          <w:rFonts w:ascii="Times New Roman" w:hAnsi="Times New Roman" w:cs="Times New Roman"/>
          <w:sz w:val="24"/>
          <w:szCs w:val="24"/>
        </w:rPr>
      </w:pPr>
      <w:r w:rsidRPr="002D765A">
        <w:rPr>
          <w:rFonts w:ascii="Times New Roman" w:hAnsi="Times New Roman" w:cs="Times New Roman"/>
          <w:sz w:val="24"/>
          <w:szCs w:val="24"/>
        </w:rPr>
        <w:t>3.</w:t>
      </w:r>
      <w:r w:rsidRPr="002D765A">
        <w:rPr>
          <w:rFonts w:ascii="Times New Roman" w:hAnsi="Times New Roman" w:cs="Times New Roman"/>
          <w:sz w:val="24"/>
          <w:szCs w:val="24"/>
        </w:rPr>
        <w:tab/>
        <w:t>При заочной форме обучения (в условиях карантина)</w:t>
      </w:r>
    </w:p>
    <w:p w:rsidR="002D765A" w:rsidRPr="0035619D" w:rsidRDefault="002D765A" w:rsidP="002D765A">
      <w:pPr>
        <w:spacing w:after="0" w:line="240" w:lineRule="auto"/>
        <w:ind w:firstLine="708"/>
        <w:jc w:val="both"/>
        <w:rPr>
          <w:rFonts w:ascii="Times New Roman" w:hAnsi="Times New Roman" w:cs="Times New Roman"/>
          <w:sz w:val="24"/>
          <w:szCs w:val="24"/>
        </w:rPr>
      </w:pPr>
      <w:r w:rsidRPr="002D765A">
        <w:rPr>
          <w:rFonts w:ascii="Times New Roman" w:hAnsi="Times New Roman" w:cs="Times New Roman"/>
          <w:sz w:val="24"/>
          <w:szCs w:val="24"/>
        </w:rPr>
        <w:t>4.</w:t>
      </w:r>
      <w:r w:rsidRPr="002D765A">
        <w:rPr>
          <w:rFonts w:ascii="Times New Roman" w:hAnsi="Times New Roman" w:cs="Times New Roman"/>
          <w:sz w:val="24"/>
          <w:szCs w:val="24"/>
        </w:rPr>
        <w:tab/>
        <w:t>Работа с одаренными детьми (индивидуальные дополнительные задания повышенного уровня).</w:t>
      </w:r>
    </w:p>
    <w:p w:rsidR="008C6339" w:rsidRPr="00712B44" w:rsidRDefault="008C6339" w:rsidP="008C6339">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Домашние задания ребятам задавали в соответствии с учебным планом. Помимо основного учебного плана, преподаватели старались разнообразить досуг детей. Рекомендуя для самостоятельного просмотра различные фильмы об искусстве, сайты музеев и театров России, компьютерные игры по музыкальной тематике, интересный и разнообразный музыкальный материал для прослушивания.</w:t>
      </w:r>
    </w:p>
    <w:p w:rsidR="002B3656" w:rsidRPr="00712B44" w:rsidRDefault="002B3656" w:rsidP="00876F92">
      <w:pPr>
        <w:spacing w:after="0" w:line="240" w:lineRule="auto"/>
        <w:jc w:val="both"/>
        <w:rPr>
          <w:rFonts w:ascii="Times New Roman" w:hAnsi="Times New Roman" w:cs="Times New Roman"/>
          <w:sz w:val="24"/>
          <w:szCs w:val="24"/>
        </w:rPr>
      </w:pPr>
    </w:p>
    <w:p w:rsidR="00876F92" w:rsidRPr="00712B44" w:rsidRDefault="005D0004" w:rsidP="00D97EB7">
      <w:pPr>
        <w:spacing w:after="0" w:line="240" w:lineRule="auto"/>
        <w:jc w:val="both"/>
        <w:rPr>
          <w:rFonts w:ascii="Times New Roman" w:hAnsi="Times New Roman" w:cs="Times New Roman"/>
          <w:sz w:val="24"/>
          <w:szCs w:val="24"/>
        </w:rPr>
      </w:pPr>
      <w:r w:rsidRPr="00712B44">
        <w:rPr>
          <w:rFonts w:ascii="Times New Roman" w:hAnsi="Times New Roman" w:cs="Times New Roman"/>
          <w:sz w:val="24"/>
          <w:szCs w:val="24"/>
        </w:rPr>
        <w:tab/>
      </w:r>
      <w:r w:rsidR="00D97EB7" w:rsidRPr="00712B44">
        <w:rPr>
          <w:rFonts w:ascii="Times New Roman" w:hAnsi="Times New Roman" w:cs="Times New Roman"/>
          <w:sz w:val="24"/>
          <w:szCs w:val="24"/>
        </w:rPr>
        <w:t>5</w:t>
      </w:r>
      <w:r w:rsidR="00876F92" w:rsidRPr="00712B44">
        <w:rPr>
          <w:rFonts w:ascii="Times New Roman" w:hAnsi="Times New Roman" w:cs="Times New Roman"/>
          <w:sz w:val="24"/>
          <w:szCs w:val="24"/>
        </w:rPr>
        <w:t>.</w:t>
      </w:r>
      <w:r w:rsidR="00D97EB7" w:rsidRPr="00712B44">
        <w:rPr>
          <w:rFonts w:ascii="Times New Roman" w:hAnsi="Times New Roman" w:cs="Times New Roman"/>
          <w:sz w:val="24"/>
          <w:szCs w:val="24"/>
        </w:rPr>
        <w:t>8</w:t>
      </w:r>
      <w:r w:rsidR="00876F92" w:rsidRPr="00712B44">
        <w:rPr>
          <w:rFonts w:ascii="Times New Roman" w:hAnsi="Times New Roman" w:cs="Times New Roman"/>
          <w:sz w:val="24"/>
          <w:szCs w:val="24"/>
        </w:rPr>
        <w:t xml:space="preserve">. В </w:t>
      </w:r>
      <w:r w:rsidR="008E55CF" w:rsidRPr="00712B44">
        <w:rPr>
          <w:rFonts w:ascii="Times New Roman" w:hAnsi="Times New Roman" w:cs="Times New Roman"/>
          <w:sz w:val="24"/>
          <w:szCs w:val="24"/>
        </w:rPr>
        <w:t>Учреждении</w:t>
      </w:r>
      <w:r w:rsidR="00876F92" w:rsidRPr="00712B44">
        <w:rPr>
          <w:rFonts w:ascii="Times New Roman" w:hAnsi="Times New Roman" w:cs="Times New Roman"/>
          <w:sz w:val="24"/>
          <w:szCs w:val="24"/>
        </w:rPr>
        <w:t xml:space="preserve"> ведется следующая учетная документация, необходимая для организации учебного процесса:</w:t>
      </w:r>
    </w:p>
    <w:p w:rsidR="00876F92" w:rsidRPr="00712B44" w:rsidRDefault="00876F92" w:rsidP="00A36B50">
      <w:pPr>
        <w:pStyle w:val="ab"/>
        <w:numPr>
          <w:ilvl w:val="0"/>
          <w:numId w:val="3"/>
        </w:numPr>
        <w:spacing w:after="0" w:line="240" w:lineRule="auto"/>
        <w:jc w:val="both"/>
        <w:rPr>
          <w:rFonts w:ascii="Times New Roman" w:hAnsi="Times New Roman" w:cs="Times New Roman"/>
          <w:sz w:val="24"/>
          <w:szCs w:val="24"/>
        </w:rPr>
      </w:pPr>
      <w:r w:rsidRPr="00712B44">
        <w:rPr>
          <w:rFonts w:ascii="Times New Roman" w:hAnsi="Times New Roman" w:cs="Times New Roman"/>
          <w:sz w:val="24"/>
          <w:szCs w:val="24"/>
        </w:rPr>
        <w:t>журнал успеваемости и посещаемости;</w:t>
      </w:r>
    </w:p>
    <w:p w:rsidR="00876F92" w:rsidRPr="00712B44" w:rsidRDefault="00876F92" w:rsidP="00A36B50">
      <w:pPr>
        <w:pStyle w:val="ab"/>
        <w:numPr>
          <w:ilvl w:val="0"/>
          <w:numId w:val="3"/>
        </w:numPr>
        <w:spacing w:after="0" w:line="240" w:lineRule="auto"/>
        <w:jc w:val="both"/>
        <w:rPr>
          <w:rFonts w:ascii="Times New Roman" w:hAnsi="Times New Roman" w:cs="Times New Roman"/>
          <w:sz w:val="24"/>
          <w:szCs w:val="24"/>
        </w:rPr>
      </w:pPr>
      <w:r w:rsidRPr="00712B44">
        <w:rPr>
          <w:rFonts w:ascii="Times New Roman" w:hAnsi="Times New Roman" w:cs="Times New Roman"/>
          <w:sz w:val="24"/>
          <w:szCs w:val="24"/>
        </w:rPr>
        <w:t>итоговые ведомости;</w:t>
      </w:r>
    </w:p>
    <w:p w:rsidR="00876F92" w:rsidRPr="00712B44" w:rsidRDefault="00876F92" w:rsidP="00A36B50">
      <w:pPr>
        <w:pStyle w:val="ab"/>
        <w:numPr>
          <w:ilvl w:val="0"/>
          <w:numId w:val="3"/>
        </w:numPr>
        <w:spacing w:after="0" w:line="240" w:lineRule="auto"/>
        <w:jc w:val="both"/>
        <w:rPr>
          <w:rFonts w:ascii="Times New Roman" w:hAnsi="Times New Roman" w:cs="Times New Roman"/>
          <w:sz w:val="24"/>
          <w:szCs w:val="24"/>
        </w:rPr>
      </w:pPr>
      <w:r w:rsidRPr="00712B44">
        <w:rPr>
          <w:rFonts w:ascii="Times New Roman" w:hAnsi="Times New Roman" w:cs="Times New Roman"/>
          <w:sz w:val="24"/>
          <w:szCs w:val="24"/>
        </w:rPr>
        <w:t>экзаменационная ведомость;</w:t>
      </w:r>
    </w:p>
    <w:p w:rsidR="00876F92" w:rsidRPr="00712B44" w:rsidRDefault="00876F92" w:rsidP="00A36B50">
      <w:pPr>
        <w:pStyle w:val="ab"/>
        <w:numPr>
          <w:ilvl w:val="0"/>
          <w:numId w:val="3"/>
        </w:numPr>
        <w:spacing w:after="0" w:line="240" w:lineRule="auto"/>
        <w:jc w:val="both"/>
        <w:rPr>
          <w:rFonts w:ascii="Times New Roman" w:hAnsi="Times New Roman" w:cs="Times New Roman"/>
          <w:sz w:val="24"/>
          <w:szCs w:val="24"/>
        </w:rPr>
      </w:pPr>
      <w:r w:rsidRPr="00712B44">
        <w:rPr>
          <w:rFonts w:ascii="Times New Roman" w:hAnsi="Times New Roman" w:cs="Times New Roman"/>
          <w:sz w:val="24"/>
          <w:szCs w:val="24"/>
        </w:rPr>
        <w:t>индивидуальное расписание преподавателя;</w:t>
      </w:r>
    </w:p>
    <w:p w:rsidR="00876F92" w:rsidRPr="00712B44" w:rsidRDefault="008E55CF" w:rsidP="00A36B50">
      <w:pPr>
        <w:pStyle w:val="ab"/>
        <w:numPr>
          <w:ilvl w:val="0"/>
          <w:numId w:val="3"/>
        </w:numPr>
        <w:spacing w:after="0" w:line="240" w:lineRule="auto"/>
        <w:jc w:val="both"/>
        <w:rPr>
          <w:rFonts w:ascii="Times New Roman" w:hAnsi="Times New Roman" w:cs="Times New Roman"/>
          <w:sz w:val="24"/>
          <w:szCs w:val="24"/>
        </w:rPr>
      </w:pPr>
      <w:r w:rsidRPr="00712B44">
        <w:rPr>
          <w:rFonts w:ascii="Times New Roman" w:hAnsi="Times New Roman" w:cs="Times New Roman"/>
          <w:sz w:val="24"/>
          <w:szCs w:val="24"/>
        </w:rPr>
        <w:t>ведомость учета педагогических часов</w:t>
      </w:r>
    </w:p>
    <w:p w:rsidR="00D85E9A" w:rsidRPr="00712B44" w:rsidRDefault="00D85E9A" w:rsidP="00D85E9A">
      <w:pPr>
        <w:pStyle w:val="ab"/>
        <w:spacing w:after="0" w:line="240" w:lineRule="auto"/>
        <w:jc w:val="both"/>
        <w:rPr>
          <w:rFonts w:ascii="Times New Roman" w:hAnsi="Times New Roman" w:cs="Times New Roman"/>
          <w:sz w:val="24"/>
          <w:szCs w:val="24"/>
        </w:rPr>
      </w:pPr>
    </w:p>
    <w:p w:rsidR="00D85E9A" w:rsidRPr="00712B44" w:rsidRDefault="004D5604" w:rsidP="004D5604">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5</w:t>
      </w:r>
      <w:r w:rsidR="00D85E9A" w:rsidRPr="00712B44">
        <w:rPr>
          <w:rFonts w:ascii="Times New Roman" w:hAnsi="Times New Roman" w:cs="Times New Roman"/>
          <w:sz w:val="24"/>
          <w:szCs w:val="24"/>
        </w:rPr>
        <w:t>.</w:t>
      </w:r>
      <w:r w:rsidRPr="00712B44">
        <w:rPr>
          <w:rFonts w:ascii="Times New Roman" w:hAnsi="Times New Roman" w:cs="Times New Roman"/>
          <w:sz w:val="24"/>
          <w:szCs w:val="24"/>
        </w:rPr>
        <w:t>9</w:t>
      </w:r>
      <w:r w:rsidR="00D85E9A" w:rsidRPr="00712B44">
        <w:rPr>
          <w:rFonts w:ascii="Times New Roman" w:hAnsi="Times New Roman" w:cs="Times New Roman"/>
          <w:sz w:val="24"/>
          <w:szCs w:val="24"/>
        </w:rPr>
        <w:t xml:space="preserve">. </w:t>
      </w:r>
      <w:r w:rsidRPr="00712B44">
        <w:rPr>
          <w:rFonts w:ascii="Times New Roman" w:hAnsi="Times New Roman" w:cs="Times New Roman"/>
          <w:sz w:val="24"/>
          <w:szCs w:val="24"/>
        </w:rPr>
        <w:t>Итак, о</w:t>
      </w:r>
      <w:r w:rsidR="00D85E9A" w:rsidRPr="00712B44">
        <w:rPr>
          <w:rFonts w:ascii="Times New Roman" w:hAnsi="Times New Roman" w:cs="Times New Roman"/>
          <w:sz w:val="24"/>
          <w:szCs w:val="24"/>
        </w:rPr>
        <w:t xml:space="preserve">рганизация учебного процесса </w:t>
      </w:r>
      <w:r w:rsidRPr="00712B44">
        <w:rPr>
          <w:rFonts w:ascii="Times New Roman" w:hAnsi="Times New Roman" w:cs="Times New Roman"/>
          <w:sz w:val="24"/>
          <w:szCs w:val="24"/>
        </w:rPr>
        <w:t xml:space="preserve">в Учреждении </w:t>
      </w:r>
      <w:r w:rsidR="00D85E9A" w:rsidRPr="00712B44">
        <w:rPr>
          <w:rFonts w:ascii="Times New Roman" w:hAnsi="Times New Roman" w:cs="Times New Roman"/>
          <w:sz w:val="24"/>
          <w:szCs w:val="24"/>
        </w:rPr>
        <w:t>обеспечивает:</w:t>
      </w:r>
    </w:p>
    <w:p w:rsidR="00D85E9A" w:rsidRPr="00712B44" w:rsidRDefault="00D85E9A" w:rsidP="004D5604">
      <w:pPr>
        <w:pStyle w:val="ab"/>
        <w:numPr>
          <w:ilvl w:val="0"/>
          <w:numId w:val="5"/>
        </w:numPr>
        <w:spacing w:after="0" w:line="240" w:lineRule="auto"/>
        <w:jc w:val="both"/>
        <w:rPr>
          <w:rFonts w:ascii="Times New Roman" w:hAnsi="Times New Roman" w:cs="Times New Roman"/>
          <w:sz w:val="24"/>
          <w:szCs w:val="24"/>
        </w:rPr>
      </w:pPr>
      <w:r w:rsidRPr="00712B44">
        <w:rPr>
          <w:rFonts w:ascii="Times New Roman" w:hAnsi="Times New Roman" w:cs="Times New Roman"/>
          <w:sz w:val="24"/>
          <w:szCs w:val="24"/>
        </w:rPr>
        <w:lastRenderedPageBreak/>
        <w:t xml:space="preserve">Современный уровень подготовки </w:t>
      </w:r>
      <w:r w:rsidR="004D5604" w:rsidRPr="00712B44">
        <w:rPr>
          <w:rFonts w:ascii="Times New Roman" w:hAnsi="Times New Roman" w:cs="Times New Roman"/>
          <w:sz w:val="24"/>
          <w:szCs w:val="24"/>
        </w:rPr>
        <w:t>учащихся</w:t>
      </w:r>
      <w:r w:rsidR="00F936F2" w:rsidRPr="00712B44">
        <w:rPr>
          <w:rFonts w:ascii="Times New Roman" w:hAnsi="Times New Roman" w:cs="Times New Roman"/>
          <w:sz w:val="24"/>
          <w:szCs w:val="24"/>
        </w:rPr>
        <w:t xml:space="preserve"> при</w:t>
      </w:r>
      <w:r w:rsidRPr="00712B44">
        <w:rPr>
          <w:rFonts w:ascii="Times New Roman" w:hAnsi="Times New Roman" w:cs="Times New Roman"/>
          <w:sz w:val="24"/>
          <w:szCs w:val="24"/>
        </w:rPr>
        <w:t xml:space="preserve"> оптимально</w:t>
      </w:r>
      <w:r w:rsidR="00F936F2" w:rsidRPr="00712B44">
        <w:rPr>
          <w:rFonts w:ascii="Times New Roman" w:hAnsi="Times New Roman" w:cs="Times New Roman"/>
          <w:sz w:val="24"/>
          <w:szCs w:val="24"/>
        </w:rPr>
        <w:t>м</w:t>
      </w:r>
      <w:r w:rsidRPr="00712B44">
        <w:rPr>
          <w:rFonts w:ascii="Times New Roman" w:hAnsi="Times New Roman" w:cs="Times New Roman"/>
          <w:sz w:val="24"/>
          <w:szCs w:val="24"/>
        </w:rPr>
        <w:t xml:space="preserve"> соотношени</w:t>
      </w:r>
      <w:r w:rsidR="00F936F2" w:rsidRPr="00712B44">
        <w:rPr>
          <w:rFonts w:ascii="Times New Roman" w:hAnsi="Times New Roman" w:cs="Times New Roman"/>
          <w:sz w:val="24"/>
          <w:szCs w:val="24"/>
        </w:rPr>
        <w:t>и</w:t>
      </w:r>
      <w:r w:rsidRPr="00712B44">
        <w:rPr>
          <w:rFonts w:ascii="Times New Roman" w:hAnsi="Times New Roman" w:cs="Times New Roman"/>
          <w:sz w:val="24"/>
          <w:szCs w:val="24"/>
        </w:rPr>
        <w:t xml:space="preserve"> теоретического и практического обучения.</w:t>
      </w:r>
    </w:p>
    <w:p w:rsidR="00D85E9A" w:rsidRPr="00712B44" w:rsidRDefault="00D85E9A" w:rsidP="004D5604">
      <w:pPr>
        <w:pStyle w:val="ab"/>
        <w:numPr>
          <w:ilvl w:val="0"/>
          <w:numId w:val="5"/>
        </w:numPr>
        <w:spacing w:after="0" w:line="240" w:lineRule="auto"/>
        <w:jc w:val="both"/>
        <w:rPr>
          <w:rFonts w:ascii="Times New Roman" w:hAnsi="Times New Roman" w:cs="Times New Roman"/>
          <w:sz w:val="24"/>
          <w:szCs w:val="24"/>
        </w:rPr>
      </w:pPr>
      <w:r w:rsidRPr="00712B44">
        <w:rPr>
          <w:rFonts w:ascii="Times New Roman" w:hAnsi="Times New Roman" w:cs="Times New Roman"/>
          <w:sz w:val="24"/>
          <w:szCs w:val="24"/>
        </w:rPr>
        <w:t xml:space="preserve">Обобщение и внедрение в практику деятельности </w:t>
      </w:r>
      <w:r w:rsidR="00EA0197" w:rsidRPr="00712B44">
        <w:rPr>
          <w:rFonts w:ascii="Times New Roman" w:hAnsi="Times New Roman" w:cs="Times New Roman"/>
          <w:sz w:val="24"/>
          <w:szCs w:val="24"/>
        </w:rPr>
        <w:t>Учреждения</w:t>
      </w:r>
      <w:r w:rsidRPr="00712B44">
        <w:rPr>
          <w:rFonts w:ascii="Times New Roman" w:hAnsi="Times New Roman" w:cs="Times New Roman"/>
          <w:sz w:val="24"/>
          <w:szCs w:val="24"/>
        </w:rPr>
        <w:t xml:space="preserve"> результатов </w:t>
      </w:r>
      <w:r w:rsidR="00D97EB7" w:rsidRPr="00712B44">
        <w:rPr>
          <w:rFonts w:ascii="Times New Roman" w:hAnsi="Times New Roman" w:cs="Times New Roman"/>
          <w:sz w:val="24"/>
          <w:szCs w:val="24"/>
        </w:rPr>
        <w:t>перед</w:t>
      </w:r>
      <w:r w:rsidR="00EA0197" w:rsidRPr="00712B44">
        <w:rPr>
          <w:rFonts w:ascii="Times New Roman" w:hAnsi="Times New Roman" w:cs="Times New Roman"/>
          <w:sz w:val="24"/>
          <w:szCs w:val="24"/>
        </w:rPr>
        <w:t>ового опыта в области дополнительного образования</w:t>
      </w:r>
      <w:r w:rsidRPr="00712B44">
        <w:rPr>
          <w:rFonts w:ascii="Times New Roman" w:hAnsi="Times New Roman" w:cs="Times New Roman"/>
          <w:sz w:val="24"/>
          <w:szCs w:val="24"/>
        </w:rPr>
        <w:t>, современных педагогических технологий.</w:t>
      </w:r>
    </w:p>
    <w:p w:rsidR="00D85E9A" w:rsidRPr="00712B44" w:rsidRDefault="00D85E9A" w:rsidP="004D5604">
      <w:pPr>
        <w:pStyle w:val="ab"/>
        <w:numPr>
          <w:ilvl w:val="0"/>
          <w:numId w:val="5"/>
        </w:numPr>
        <w:spacing w:after="0" w:line="240" w:lineRule="auto"/>
        <w:jc w:val="both"/>
        <w:rPr>
          <w:rFonts w:ascii="Times New Roman" w:hAnsi="Times New Roman" w:cs="Times New Roman"/>
          <w:sz w:val="24"/>
          <w:szCs w:val="24"/>
        </w:rPr>
      </w:pPr>
      <w:r w:rsidRPr="00712B44">
        <w:rPr>
          <w:rFonts w:ascii="Times New Roman" w:hAnsi="Times New Roman" w:cs="Times New Roman"/>
          <w:sz w:val="24"/>
          <w:szCs w:val="24"/>
        </w:rPr>
        <w:t>Органическое единство процесса обучения и воспитания</w:t>
      </w:r>
      <w:r w:rsidR="00F936F2" w:rsidRPr="00712B44">
        <w:rPr>
          <w:rFonts w:ascii="Times New Roman" w:hAnsi="Times New Roman" w:cs="Times New Roman"/>
          <w:sz w:val="24"/>
          <w:szCs w:val="24"/>
        </w:rPr>
        <w:t xml:space="preserve"> творческой личности</w:t>
      </w:r>
      <w:r w:rsidRPr="00712B44">
        <w:rPr>
          <w:rFonts w:ascii="Times New Roman" w:hAnsi="Times New Roman" w:cs="Times New Roman"/>
          <w:sz w:val="24"/>
          <w:szCs w:val="24"/>
        </w:rPr>
        <w:t>.</w:t>
      </w:r>
    </w:p>
    <w:p w:rsidR="00D85E9A" w:rsidRPr="00712B44" w:rsidRDefault="00D85E9A" w:rsidP="004D5604">
      <w:pPr>
        <w:pStyle w:val="ab"/>
        <w:numPr>
          <w:ilvl w:val="0"/>
          <w:numId w:val="5"/>
        </w:numPr>
        <w:spacing w:after="0" w:line="240" w:lineRule="auto"/>
        <w:jc w:val="both"/>
        <w:rPr>
          <w:rFonts w:ascii="Times New Roman" w:hAnsi="Times New Roman" w:cs="Times New Roman"/>
          <w:sz w:val="24"/>
          <w:szCs w:val="24"/>
        </w:rPr>
      </w:pPr>
      <w:r w:rsidRPr="00712B44">
        <w:rPr>
          <w:rFonts w:ascii="Times New Roman" w:hAnsi="Times New Roman" w:cs="Times New Roman"/>
          <w:sz w:val="24"/>
          <w:szCs w:val="24"/>
        </w:rPr>
        <w:t xml:space="preserve">Создание необходимых условий для </w:t>
      </w:r>
      <w:r w:rsidR="004D5604" w:rsidRPr="00712B44">
        <w:rPr>
          <w:rFonts w:ascii="Times New Roman" w:hAnsi="Times New Roman" w:cs="Times New Roman"/>
          <w:sz w:val="24"/>
          <w:szCs w:val="24"/>
        </w:rPr>
        <w:t xml:space="preserve">освоения учащимися учебных программ, их творческой самостоятельной работы, а также для </w:t>
      </w:r>
      <w:r w:rsidRPr="00712B44">
        <w:rPr>
          <w:rFonts w:ascii="Times New Roman" w:hAnsi="Times New Roman" w:cs="Times New Roman"/>
          <w:sz w:val="24"/>
          <w:szCs w:val="24"/>
        </w:rPr>
        <w:t>педагогической деятельно</w:t>
      </w:r>
      <w:r w:rsidR="004D5604" w:rsidRPr="00712B44">
        <w:rPr>
          <w:rFonts w:ascii="Times New Roman" w:hAnsi="Times New Roman" w:cs="Times New Roman"/>
          <w:sz w:val="24"/>
          <w:szCs w:val="24"/>
        </w:rPr>
        <w:t>сти преподавательского состава</w:t>
      </w:r>
      <w:r w:rsidRPr="00712B44">
        <w:rPr>
          <w:rFonts w:ascii="Times New Roman" w:hAnsi="Times New Roman" w:cs="Times New Roman"/>
          <w:sz w:val="24"/>
          <w:szCs w:val="24"/>
        </w:rPr>
        <w:t>.</w:t>
      </w:r>
    </w:p>
    <w:p w:rsidR="00D85E9A" w:rsidRPr="00712B44" w:rsidRDefault="00D85E9A" w:rsidP="00D85E9A">
      <w:pPr>
        <w:spacing w:after="0" w:line="240" w:lineRule="auto"/>
        <w:jc w:val="both"/>
        <w:rPr>
          <w:rFonts w:ascii="Times New Roman" w:hAnsi="Times New Roman" w:cs="Times New Roman"/>
          <w:sz w:val="24"/>
          <w:szCs w:val="24"/>
        </w:rPr>
      </w:pPr>
    </w:p>
    <w:p w:rsidR="00E24818" w:rsidRPr="00712B44" w:rsidRDefault="00E24818" w:rsidP="00E24818">
      <w:pPr>
        <w:spacing w:after="0" w:line="240" w:lineRule="auto"/>
        <w:jc w:val="center"/>
        <w:rPr>
          <w:rFonts w:ascii="Times New Roman" w:hAnsi="Times New Roman" w:cs="Times New Roman"/>
          <w:sz w:val="24"/>
          <w:szCs w:val="24"/>
        </w:rPr>
      </w:pPr>
      <w:r w:rsidRPr="00712B44">
        <w:rPr>
          <w:rFonts w:ascii="Times New Roman" w:hAnsi="Times New Roman" w:cs="Times New Roman"/>
          <w:sz w:val="24"/>
          <w:szCs w:val="24"/>
        </w:rPr>
        <w:t xml:space="preserve">6. ОЦЕНКА </w:t>
      </w:r>
      <w:r w:rsidR="00911612" w:rsidRPr="00712B44">
        <w:rPr>
          <w:rFonts w:ascii="Times New Roman" w:hAnsi="Times New Roman" w:cs="Times New Roman"/>
          <w:sz w:val="24"/>
          <w:szCs w:val="24"/>
        </w:rPr>
        <w:t>ВОСТРЕБОВАННОСТИ ВЫПУСКНИКОВ</w:t>
      </w:r>
    </w:p>
    <w:p w:rsidR="00E24818" w:rsidRPr="00712B44" w:rsidRDefault="00E24818" w:rsidP="00E24818">
      <w:pPr>
        <w:spacing w:after="0" w:line="240" w:lineRule="auto"/>
        <w:jc w:val="both"/>
        <w:rPr>
          <w:rFonts w:ascii="Times New Roman" w:hAnsi="Times New Roman" w:cs="Times New Roman"/>
          <w:sz w:val="24"/>
          <w:szCs w:val="24"/>
        </w:rPr>
      </w:pPr>
      <w:r w:rsidRPr="00712B44">
        <w:rPr>
          <w:rFonts w:ascii="Times New Roman" w:hAnsi="Times New Roman" w:cs="Times New Roman"/>
          <w:sz w:val="24"/>
          <w:szCs w:val="24"/>
        </w:rPr>
        <w:tab/>
      </w:r>
    </w:p>
    <w:p w:rsidR="00624E08" w:rsidRPr="00712B44" w:rsidRDefault="00E24818" w:rsidP="00C46607">
      <w:pPr>
        <w:spacing w:after="0" w:line="240" w:lineRule="auto"/>
        <w:ind w:right="54" w:firstLine="708"/>
        <w:jc w:val="both"/>
        <w:rPr>
          <w:rFonts w:ascii="Times New Roman" w:hAnsi="Times New Roman" w:cs="Times New Roman"/>
          <w:sz w:val="24"/>
          <w:szCs w:val="24"/>
        </w:rPr>
      </w:pPr>
      <w:r w:rsidRPr="00712B44">
        <w:rPr>
          <w:rFonts w:ascii="Times New Roman" w:hAnsi="Times New Roman" w:cs="Times New Roman"/>
          <w:sz w:val="24"/>
          <w:szCs w:val="24"/>
        </w:rPr>
        <w:t>6.1.</w:t>
      </w:r>
      <w:r w:rsidR="00624E08" w:rsidRPr="00712B44">
        <w:rPr>
          <w:rFonts w:ascii="Times New Roman" w:hAnsi="Times New Roman" w:cs="Times New Roman"/>
          <w:sz w:val="24"/>
          <w:szCs w:val="24"/>
        </w:rPr>
        <w:t xml:space="preserve">Качеству содержания подготовки выпускников в Учреждении придается важнейшее значение. Остаются устойчиво высокими показатели годовой успеваемости учащихся и итоговой аттестации выпускников. </w:t>
      </w:r>
    </w:p>
    <w:p w:rsidR="00624E08" w:rsidRPr="00B42D4B" w:rsidRDefault="00C935FC" w:rsidP="00624E08">
      <w:pPr>
        <w:numPr>
          <w:ilvl w:val="5"/>
          <w:numId w:val="9"/>
        </w:numPr>
        <w:tabs>
          <w:tab w:val="clear" w:pos="2160"/>
          <w:tab w:val="num" w:pos="0"/>
          <w:tab w:val="num" w:pos="709"/>
        </w:tabs>
        <w:spacing w:after="0" w:line="240" w:lineRule="auto"/>
        <w:ind w:left="0" w:firstLine="426"/>
        <w:jc w:val="both"/>
        <w:rPr>
          <w:rFonts w:ascii="Times New Roman" w:hAnsi="Times New Roman" w:cs="Times New Roman"/>
          <w:sz w:val="24"/>
          <w:szCs w:val="24"/>
        </w:rPr>
      </w:pPr>
      <w:r w:rsidRPr="00712B44">
        <w:rPr>
          <w:rFonts w:ascii="Times New Roman" w:hAnsi="Times New Roman" w:cs="Times New Roman"/>
          <w:sz w:val="24"/>
          <w:szCs w:val="24"/>
        </w:rPr>
        <w:t>количество выпускников в 2022</w:t>
      </w:r>
      <w:r w:rsidR="00587FAA" w:rsidRPr="00712B44">
        <w:rPr>
          <w:rFonts w:ascii="Times New Roman" w:hAnsi="Times New Roman" w:cs="Times New Roman"/>
          <w:sz w:val="24"/>
          <w:szCs w:val="24"/>
        </w:rPr>
        <w:t xml:space="preserve"> </w:t>
      </w:r>
      <w:r w:rsidR="00624E08" w:rsidRPr="00712B44">
        <w:rPr>
          <w:rFonts w:ascii="Times New Roman" w:hAnsi="Times New Roman" w:cs="Times New Roman"/>
          <w:sz w:val="24"/>
          <w:szCs w:val="24"/>
        </w:rPr>
        <w:t>году составило</w:t>
      </w:r>
      <w:r w:rsidR="00587FAA" w:rsidRPr="00712B44">
        <w:rPr>
          <w:rFonts w:ascii="Times New Roman" w:hAnsi="Times New Roman" w:cs="Times New Roman"/>
          <w:color w:val="333333"/>
          <w:sz w:val="24"/>
          <w:szCs w:val="24"/>
        </w:rPr>
        <w:t xml:space="preserve"> </w:t>
      </w:r>
      <w:r w:rsidR="00B42D4B" w:rsidRPr="00B42D4B">
        <w:rPr>
          <w:rFonts w:ascii="Times New Roman" w:hAnsi="Times New Roman" w:cs="Times New Roman"/>
          <w:color w:val="333333"/>
          <w:sz w:val="24"/>
          <w:szCs w:val="24"/>
        </w:rPr>
        <w:t>179</w:t>
      </w:r>
      <w:r w:rsidR="00587FAA" w:rsidRPr="00B42D4B">
        <w:rPr>
          <w:rFonts w:ascii="Times New Roman" w:hAnsi="Times New Roman" w:cs="Times New Roman"/>
          <w:color w:val="333333"/>
          <w:sz w:val="24"/>
          <w:szCs w:val="24"/>
        </w:rPr>
        <w:t xml:space="preserve"> </w:t>
      </w:r>
      <w:r w:rsidR="00624E08" w:rsidRPr="00B42D4B">
        <w:rPr>
          <w:rFonts w:ascii="Times New Roman" w:hAnsi="Times New Roman" w:cs="Times New Roman"/>
          <w:color w:val="333333"/>
          <w:sz w:val="24"/>
          <w:szCs w:val="24"/>
        </w:rPr>
        <w:t>человек</w:t>
      </w:r>
    </w:p>
    <w:p w:rsidR="003F4645" w:rsidRPr="00712B44" w:rsidRDefault="003F4645" w:rsidP="003F4645">
      <w:pPr>
        <w:tabs>
          <w:tab w:val="num" w:pos="709"/>
        </w:tabs>
        <w:spacing w:after="0" w:line="240" w:lineRule="auto"/>
        <w:ind w:left="426"/>
        <w:jc w:val="both"/>
        <w:rPr>
          <w:rFonts w:ascii="Times New Roman" w:hAnsi="Times New Roman" w:cs="Times New Roman"/>
          <w:sz w:val="24"/>
          <w:szCs w:val="24"/>
        </w:rPr>
      </w:pPr>
    </w:p>
    <w:p w:rsidR="00FF1ECA" w:rsidRPr="00712B44" w:rsidRDefault="00FF1ECA" w:rsidP="00FF1ECA">
      <w:pPr>
        <w:tabs>
          <w:tab w:val="num" w:pos="709"/>
        </w:tabs>
        <w:spacing w:after="0" w:line="240" w:lineRule="auto"/>
        <w:ind w:left="426"/>
        <w:jc w:val="both"/>
        <w:rPr>
          <w:rFonts w:ascii="Times New Roman" w:hAnsi="Times New Roman" w:cs="Times New Roman"/>
          <w:color w:val="333333"/>
          <w:sz w:val="24"/>
          <w:szCs w:val="24"/>
        </w:rPr>
      </w:pPr>
    </w:p>
    <w:tbl>
      <w:tblPr>
        <w:tblStyle w:val="a3"/>
        <w:tblW w:w="0" w:type="auto"/>
        <w:tblInd w:w="108" w:type="dxa"/>
        <w:tblLook w:val="04A0" w:firstRow="1" w:lastRow="0" w:firstColumn="1" w:lastColumn="0" w:noHBand="0" w:noVBand="1"/>
      </w:tblPr>
      <w:tblGrid>
        <w:gridCol w:w="1227"/>
        <w:gridCol w:w="5084"/>
        <w:gridCol w:w="3152"/>
      </w:tblGrid>
      <w:tr w:rsidR="00FF1ECA" w:rsidRPr="00712B44" w:rsidTr="00FF1ECA">
        <w:tc>
          <w:tcPr>
            <w:tcW w:w="1276" w:type="dxa"/>
          </w:tcPr>
          <w:p w:rsidR="00FF1ECA" w:rsidRPr="00712B44" w:rsidRDefault="00FF1ECA" w:rsidP="00FF1ECA">
            <w:pPr>
              <w:tabs>
                <w:tab w:val="num" w:pos="709"/>
              </w:tabs>
              <w:jc w:val="both"/>
              <w:rPr>
                <w:rFonts w:ascii="Times New Roman" w:hAnsi="Times New Roman" w:cs="Times New Roman"/>
                <w:color w:val="171717" w:themeColor="background2" w:themeShade="1A"/>
                <w:sz w:val="24"/>
                <w:szCs w:val="24"/>
              </w:rPr>
            </w:pPr>
          </w:p>
        </w:tc>
        <w:tc>
          <w:tcPr>
            <w:tcW w:w="5245" w:type="dxa"/>
          </w:tcPr>
          <w:p w:rsidR="00FF1ECA" w:rsidRPr="00712B44" w:rsidRDefault="00FF1ECA" w:rsidP="00FF1ECA">
            <w:pPr>
              <w:tabs>
                <w:tab w:val="num" w:pos="709"/>
              </w:tabs>
              <w:jc w:val="center"/>
              <w:rPr>
                <w:rFonts w:ascii="Times New Roman" w:hAnsi="Times New Roman" w:cs="Times New Roman"/>
                <w:color w:val="171717" w:themeColor="background2" w:themeShade="1A"/>
                <w:sz w:val="24"/>
                <w:szCs w:val="24"/>
              </w:rPr>
            </w:pPr>
            <w:r w:rsidRPr="00712B44">
              <w:rPr>
                <w:rFonts w:ascii="Times New Roman" w:hAnsi="Times New Roman" w:cs="Times New Roman"/>
                <w:color w:val="171717" w:themeColor="background2" w:themeShade="1A"/>
                <w:sz w:val="24"/>
                <w:szCs w:val="24"/>
              </w:rPr>
              <w:t>отделение</w:t>
            </w:r>
          </w:p>
        </w:tc>
        <w:tc>
          <w:tcPr>
            <w:tcW w:w="3238" w:type="dxa"/>
          </w:tcPr>
          <w:p w:rsidR="00FF1ECA" w:rsidRPr="00712B44" w:rsidRDefault="00FF1ECA" w:rsidP="00FF1ECA">
            <w:pPr>
              <w:tabs>
                <w:tab w:val="num" w:pos="709"/>
              </w:tabs>
              <w:jc w:val="center"/>
              <w:rPr>
                <w:rFonts w:ascii="Times New Roman" w:hAnsi="Times New Roman" w:cs="Times New Roman"/>
                <w:color w:val="171717" w:themeColor="background2" w:themeShade="1A"/>
                <w:sz w:val="24"/>
                <w:szCs w:val="24"/>
              </w:rPr>
            </w:pPr>
            <w:r w:rsidRPr="00712B44">
              <w:rPr>
                <w:rFonts w:ascii="Times New Roman" w:hAnsi="Times New Roman" w:cs="Times New Roman"/>
                <w:color w:val="171717" w:themeColor="background2" w:themeShade="1A"/>
                <w:sz w:val="24"/>
                <w:szCs w:val="24"/>
              </w:rPr>
              <w:t>выпускников</w:t>
            </w:r>
          </w:p>
        </w:tc>
      </w:tr>
      <w:tr w:rsidR="00FF1ECA" w:rsidRPr="00712B44" w:rsidTr="00FF1ECA">
        <w:tc>
          <w:tcPr>
            <w:tcW w:w="1276" w:type="dxa"/>
          </w:tcPr>
          <w:p w:rsidR="00FF1ECA" w:rsidRPr="00712B44" w:rsidRDefault="00FF1ECA" w:rsidP="00FF1ECA">
            <w:pPr>
              <w:tabs>
                <w:tab w:val="num" w:pos="709"/>
              </w:tabs>
              <w:jc w:val="both"/>
              <w:rPr>
                <w:rFonts w:ascii="Times New Roman" w:hAnsi="Times New Roman" w:cs="Times New Roman"/>
                <w:color w:val="171717" w:themeColor="background2" w:themeShade="1A"/>
                <w:sz w:val="24"/>
                <w:szCs w:val="24"/>
              </w:rPr>
            </w:pPr>
            <w:r w:rsidRPr="00712B44">
              <w:rPr>
                <w:rFonts w:ascii="Times New Roman" w:hAnsi="Times New Roman" w:cs="Times New Roman"/>
                <w:color w:val="171717" w:themeColor="background2" w:themeShade="1A"/>
                <w:sz w:val="24"/>
                <w:szCs w:val="24"/>
              </w:rPr>
              <w:t>1</w:t>
            </w:r>
          </w:p>
        </w:tc>
        <w:tc>
          <w:tcPr>
            <w:tcW w:w="5245" w:type="dxa"/>
          </w:tcPr>
          <w:p w:rsidR="00FF1ECA" w:rsidRPr="00712B44" w:rsidRDefault="00FF1ECA" w:rsidP="00FF1ECA">
            <w:pPr>
              <w:tabs>
                <w:tab w:val="num" w:pos="709"/>
              </w:tabs>
              <w:jc w:val="both"/>
              <w:rPr>
                <w:rFonts w:ascii="Times New Roman" w:hAnsi="Times New Roman" w:cs="Times New Roman"/>
                <w:color w:val="171717" w:themeColor="background2" w:themeShade="1A"/>
                <w:sz w:val="24"/>
                <w:szCs w:val="24"/>
              </w:rPr>
            </w:pPr>
            <w:r w:rsidRPr="00712B44">
              <w:rPr>
                <w:rFonts w:ascii="Times New Roman" w:hAnsi="Times New Roman" w:cs="Times New Roman"/>
                <w:color w:val="171717" w:themeColor="background2" w:themeShade="1A"/>
                <w:sz w:val="24"/>
                <w:szCs w:val="24"/>
              </w:rPr>
              <w:t xml:space="preserve">Музыкальное </w:t>
            </w:r>
          </w:p>
        </w:tc>
        <w:tc>
          <w:tcPr>
            <w:tcW w:w="3238" w:type="dxa"/>
          </w:tcPr>
          <w:p w:rsidR="00FF1ECA" w:rsidRPr="00B42D4B" w:rsidRDefault="00B42D4B" w:rsidP="00FF1ECA">
            <w:pPr>
              <w:tabs>
                <w:tab w:val="num" w:pos="709"/>
              </w:tabs>
              <w:jc w:val="center"/>
              <w:rPr>
                <w:rFonts w:ascii="Times New Roman" w:hAnsi="Times New Roman" w:cs="Times New Roman"/>
                <w:color w:val="171717" w:themeColor="background2" w:themeShade="1A"/>
                <w:sz w:val="24"/>
                <w:szCs w:val="24"/>
              </w:rPr>
            </w:pPr>
            <w:r w:rsidRPr="00B42D4B">
              <w:rPr>
                <w:rFonts w:ascii="Times New Roman" w:hAnsi="Times New Roman" w:cs="Times New Roman"/>
                <w:color w:val="171717" w:themeColor="background2" w:themeShade="1A"/>
                <w:sz w:val="24"/>
                <w:szCs w:val="24"/>
              </w:rPr>
              <w:t>86</w:t>
            </w:r>
          </w:p>
        </w:tc>
      </w:tr>
      <w:tr w:rsidR="00FF1ECA" w:rsidRPr="00712B44" w:rsidTr="00FF1ECA">
        <w:tc>
          <w:tcPr>
            <w:tcW w:w="1276" w:type="dxa"/>
          </w:tcPr>
          <w:p w:rsidR="00FF1ECA" w:rsidRPr="00712B44" w:rsidRDefault="00FF1ECA" w:rsidP="00FF1ECA">
            <w:pPr>
              <w:tabs>
                <w:tab w:val="num" w:pos="709"/>
              </w:tabs>
              <w:jc w:val="both"/>
              <w:rPr>
                <w:rFonts w:ascii="Times New Roman" w:hAnsi="Times New Roman" w:cs="Times New Roman"/>
                <w:color w:val="171717" w:themeColor="background2" w:themeShade="1A"/>
                <w:sz w:val="24"/>
                <w:szCs w:val="24"/>
              </w:rPr>
            </w:pPr>
            <w:r w:rsidRPr="00712B44">
              <w:rPr>
                <w:rFonts w:ascii="Times New Roman" w:hAnsi="Times New Roman" w:cs="Times New Roman"/>
                <w:color w:val="171717" w:themeColor="background2" w:themeShade="1A"/>
                <w:sz w:val="24"/>
                <w:szCs w:val="24"/>
              </w:rPr>
              <w:t>2</w:t>
            </w:r>
          </w:p>
        </w:tc>
        <w:tc>
          <w:tcPr>
            <w:tcW w:w="5245" w:type="dxa"/>
          </w:tcPr>
          <w:p w:rsidR="00FF1ECA" w:rsidRPr="00712B44" w:rsidRDefault="00FF1ECA" w:rsidP="00FF1ECA">
            <w:pPr>
              <w:tabs>
                <w:tab w:val="num" w:pos="709"/>
              </w:tabs>
              <w:jc w:val="both"/>
              <w:rPr>
                <w:rFonts w:ascii="Times New Roman" w:hAnsi="Times New Roman" w:cs="Times New Roman"/>
                <w:color w:val="171717" w:themeColor="background2" w:themeShade="1A"/>
                <w:sz w:val="24"/>
                <w:szCs w:val="24"/>
              </w:rPr>
            </w:pPr>
            <w:r w:rsidRPr="00712B44">
              <w:rPr>
                <w:rFonts w:ascii="Times New Roman" w:hAnsi="Times New Roman" w:cs="Times New Roman"/>
                <w:color w:val="171717" w:themeColor="background2" w:themeShade="1A"/>
                <w:sz w:val="24"/>
                <w:szCs w:val="24"/>
              </w:rPr>
              <w:t xml:space="preserve">Художественное </w:t>
            </w:r>
          </w:p>
        </w:tc>
        <w:tc>
          <w:tcPr>
            <w:tcW w:w="3238" w:type="dxa"/>
          </w:tcPr>
          <w:p w:rsidR="00FF1ECA" w:rsidRPr="00B42D4B" w:rsidRDefault="00C935FC" w:rsidP="00FF1ECA">
            <w:pPr>
              <w:tabs>
                <w:tab w:val="num" w:pos="709"/>
              </w:tabs>
              <w:jc w:val="center"/>
              <w:rPr>
                <w:rFonts w:ascii="Times New Roman" w:hAnsi="Times New Roman" w:cs="Times New Roman"/>
                <w:color w:val="171717" w:themeColor="background2" w:themeShade="1A"/>
                <w:sz w:val="24"/>
                <w:szCs w:val="24"/>
              </w:rPr>
            </w:pPr>
            <w:r w:rsidRPr="00B42D4B">
              <w:rPr>
                <w:rFonts w:ascii="Times New Roman" w:hAnsi="Times New Roman" w:cs="Times New Roman"/>
                <w:color w:val="171717" w:themeColor="background2" w:themeShade="1A"/>
                <w:sz w:val="24"/>
                <w:szCs w:val="24"/>
              </w:rPr>
              <w:t>80</w:t>
            </w:r>
          </w:p>
        </w:tc>
      </w:tr>
      <w:tr w:rsidR="00FF1ECA" w:rsidRPr="00712B44" w:rsidTr="00FF1ECA">
        <w:tc>
          <w:tcPr>
            <w:tcW w:w="1276" w:type="dxa"/>
          </w:tcPr>
          <w:p w:rsidR="00FF1ECA" w:rsidRPr="00712B44" w:rsidRDefault="00FF1ECA" w:rsidP="00FF1ECA">
            <w:pPr>
              <w:tabs>
                <w:tab w:val="num" w:pos="709"/>
              </w:tabs>
              <w:jc w:val="both"/>
              <w:rPr>
                <w:rFonts w:ascii="Times New Roman" w:hAnsi="Times New Roman" w:cs="Times New Roman"/>
                <w:color w:val="171717" w:themeColor="background2" w:themeShade="1A"/>
                <w:sz w:val="24"/>
                <w:szCs w:val="24"/>
              </w:rPr>
            </w:pPr>
            <w:r w:rsidRPr="00712B44">
              <w:rPr>
                <w:rFonts w:ascii="Times New Roman" w:hAnsi="Times New Roman" w:cs="Times New Roman"/>
                <w:color w:val="171717" w:themeColor="background2" w:themeShade="1A"/>
                <w:sz w:val="24"/>
                <w:szCs w:val="24"/>
              </w:rPr>
              <w:t>3</w:t>
            </w:r>
          </w:p>
        </w:tc>
        <w:tc>
          <w:tcPr>
            <w:tcW w:w="5245" w:type="dxa"/>
          </w:tcPr>
          <w:p w:rsidR="00FF1ECA" w:rsidRPr="00712B44" w:rsidRDefault="00FF1ECA" w:rsidP="00FF1ECA">
            <w:pPr>
              <w:tabs>
                <w:tab w:val="num" w:pos="709"/>
              </w:tabs>
              <w:jc w:val="both"/>
              <w:rPr>
                <w:rFonts w:ascii="Times New Roman" w:hAnsi="Times New Roman" w:cs="Times New Roman"/>
                <w:color w:val="171717" w:themeColor="background2" w:themeShade="1A"/>
                <w:sz w:val="24"/>
                <w:szCs w:val="24"/>
              </w:rPr>
            </w:pPr>
            <w:r w:rsidRPr="00712B44">
              <w:rPr>
                <w:rFonts w:ascii="Times New Roman" w:hAnsi="Times New Roman" w:cs="Times New Roman"/>
                <w:color w:val="171717" w:themeColor="background2" w:themeShade="1A"/>
                <w:sz w:val="24"/>
                <w:szCs w:val="24"/>
              </w:rPr>
              <w:t xml:space="preserve">Хореографическое </w:t>
            </w:r>
          </w:p>
        </w:tc>
        <w:tc>
          <w:tcPr>
            <w:tcW w:w="3238" w:type="dxa"/>
          </w:tcPr>
          <w:p w:rsidR="00FF1ECA" w:rsidRPr="00B42D4B" w:rsidRDefault="0053465A" w:rsidP="00FF1ECA">
            <w:pPr>
              <w:tabs>
                <w:tab w:val="num" w:pos="709"/>
              </w:tabs>
              <w:jc w:val="center"/>
              <w:rPr>
                <w:rFonts w:ascii="Times New Roman" w:hAnsi="Times New Roman" w:cs="Times New Roman"/>
                <w:color w:val="171717" w:themeColor="background2" w:themeShade="1A"/>
                <w:sz w:val="24"/>
                <w:szCs w:val="24"/>
              </w:rPr>
            </w:pPr>
            <w:r w:rsidRPr="00B42D4B">
              <w:rPr>
                <w:rFonts w:ascii="Times New Roman" w:hAnsi="Times New Roman" w:cs="Times New Roman"/>
                <w:color w:val="171717" w:themeColor="background2" w:themeShade="1A"/>
                <w:sz w:val="24"/>
                <w:szCs w:val="24"/>
              </w:rPr>
              <w:t>13</w:t>
            </w:r>
          </w:p>
        </w:tc>
      </w:tr>
    </w:tbl>
    <w:p w:rsidR="00781547" w:rsidRPr="00712B44" w:rsidRDefault="00781547" w:rsidP="00781547">
      <w:pPr>
        <w:tabs>
          <w:tab w:val="num" w:pos="709"/>
        </w:tabs>
        <w:spacing w:after="0" w:line="240" w:lineRule="auto"/>
        <w:ind w:left="426"/>
        <w:jc w:val="both"/>
        <w:rPr>
          <w:rFonts w:ascii="Times New Roman" w:hAnsi="Times New Roman" w:cs="Times New Roman"/>
          <w:sz w:val="24"/>
          <w:szCs w:val="24"/>
          <w:highlight w:val="yellow"/>
        </w:rPr>
      </w:pPr>
    </w:p>
    <w:p w:rsidR="00BF7856" w:rsidRPr="00712B44" w:rsidRDefault="00BF7856" w:rsidP="00BF7856">
      <w:pPr>
        <w:pStyle w:val="ab"/>
        <w:numPr>
          <w:ilvl w:val="0"/>
          <w:numId w:val="27"/>
        </w:numPr>
        <w:suppressAutoHyphens/>
        <w:spacing w:after="0" w:line="240" w:lineRule="exact"/>
        <w:jc w:val="both"/>
        <w:rPr>
          <w:rFonts w:ascii="Times New Roman" w:hAnsi="Times New Roman" w:cs="Times New Roman"/>
          <w:sz w:val="24"/>
          <w:szCs w:val="24"/>
        </w:rPr>
      </w:pPr>
      <w:r w:rsidRPr="00712B44">
        <w:rPr>
          <w:rFonts w:ascii="Times New Roman" w:hAnsi="Times New Roman" w:cs="Times New Roman"/>
          <w:sz w:val="24"/>
          <w:szCs w:val="24"/>
        </w:rPr>
        <w:t xml:space="preserve">В средне-специальные и высшие профильные </w:t>
      </w:r>
      <w:r w:rsidR="007307B9" w:rsidRPr="00712B44">
        <w:rPr>
          <w:rFonts w:ascii="Times New Roman" w:hAnsi="Times New Roman" w:cs="Times New Roman"/>
          <w:sz w:val="24"/>
          <w:szCs w:val="24"/>
        </w:rPr>
        <w:t xml:space="preserve">учебные заведения поступили </w:t>
      </w:r>
      <w:r w:rsidR="009D46A2" w:rsidRPr="009D46A2">
        <w:rPr>
          <w:rFonts w:ascii="Times New Roman" w:hAnsi="Times New Roman" w:cs="Times New Roman"/>
          <w:sz w:val="24"/>
          <w:szCs w:val="24"/>
        </w:rPr>
        <w:t>27</w:t>
      </w:r>
      <w:r w:rsidR="009D46A2">
        <w:rPr>
          <w:rFonts w:ascii="Times New Roman" w:hAnsi="Times New Roman" w:cs="Times New Roman"/>
          <w:sz w:val="24"/>
          <w:szCs w:val="24"/>
        </w:rPr>
        <w:t xml:space="preserve"> человек.</w:t>
      </w:r>
    </w:p>
    <w:p w:rsidR="00E24818" w:rsidRPr="00712B44" w:rsidRDefault="00E24818" w:rsidP="00E24818">
      <w:pPr>
        <w:spacing w:after="0" w:line="240" w:lineRule="auto"/>
        <w:ind w:firstLine="708"/>
        <w:jc w:val="both"/>
        <w:rPr>
          <w:rFonts w:ascii="Times New Roman" w:hAnsi="Times New Roman" w:cs="Times New Roman"/>
          <w:color w:val="0070C0"/>
          <w:sz w:val="24"/>
          <w:szCs w:val="24"/>
        </w:rPr>
      </w:pPr>
    </w:p>
    <w:p w:rsidR="00624E08" w:rsidRPr="00712B44" w:rsidRDefault="00624E08" w:rsidP="00C46607">
      <w:pPr>
        <w:pStyle w:val="ListParagraph1"/>
        <w:tabs>
          <w:tab w:val="left" w:pos="426"/>
        </w:tabs>
        <w:ind w:left="0"/>
        <w:jc w:val="both"/>
      </w:pPr>
      <w:r w:rsidRPr="00712B44">
        <w:rPr>
          <w:color w:val="0070C0"/>
        </w:rPr>
        <w:tab/>
      </w:r>
      <w:r w:rsidRPr="00712B44">
        <w:tab/>
      </w:r>
      <w:r w:rsidR="00E24818" w:rsidRPr="00712B44">
        <w:t xml:space="preserve">6.2. </w:t>
      </w:r>
      <w:r w:rsidR="00C46607" w:rsidRPr="00712B44">
        <w:t xml:space="preserve">Выпускники, поступившие в профильные </w:t>
      </w:r>
      <w:proofErr w:type="spellStart"/>
      <w:r w:rsidR="00C46607" w:rsidRPr="00712B44">
        <w:t>сузы</w:t>
      </w:r>
      <w:proofErr w:type="spellEnd"/>
      <w:r w:rsidR="00C46607" w:rsidRPr="00712B44">
        <w:t xml:space="preserve"> и вузы</w:t>
      </w:r>
    </w:p>
    <w:p w:rsidR="00FF1ECA" w:rsidRPr="00712B44" w:rsidRDefault="00FF1ECA" w:rsidP="00C46607">
      <w:pPr>
        <w:pStyle w:val="ListParagraph1"/>
        <w:tabs>
          <w:tab w:val="left" w:pos="426"/>
        </w:tabs>
        <w:ind w:left="0"/>
        <w:jc w:val="both"/>
      </w:pPr>
    </w:p>
    <w:tbl>
      <w:tblPr>
        <w:tblStyle w:val="a3"/>
        <w:tblW w:w="10915" w:type="dxa"/>
        <w:tblInd w:w="-1026" w:type="dxa"/>
        <w:tblLayout w:type="fixed"/>
        <w:tblLook w:val="04A0" w:firstRow="1" w:lastRow="0" w:firstColumn="1" w:lastColumn="0" w:noHBand="0" w:noVBand="1"/>
      </w:tblPr>
      <w:tblGrid>
        <w:gridCol w:w="567"/>
        <w:gridCol w:w="1702"/>
        <w:gridCol w:w="1701"/>
        <w:gridCol w:w="1701"/>
        <w:gridCol w:w="2013"/>
        <w:gridCol w:w="2098"/>
        <w:gridCol w:w="1133"/>
      </w:tblGrid>
      <w:tr w:rsidR="00FF1ECA" w:rsidRPr="00712B44" w:rsidTr="0044429A">
        <w:trPr>
          <w:trHeight w:val="918"/>
        </w:trPr>
        <w:tc>
          <w:tcPr>
            <w:tcW w:w="567" w:type="dxa"/>
          </w:tcPr>
          <w:p w:rsidR="00FF1ECA" w:rsidRPr="00712B44" w:rsidRDefault="00FF1ECA" w:rsidP="00FF1ECA">
            <w:pPr>
              <w:jc w:val="center"/>
              <w:rPr>
                <w:rFonts w:ascii="Times New Roman" w:hAnsi="Times New Roman" w:cs="Times New Roman"/>
                <w:b/>
                <w:color w:val="171717" w:themeColor="background2" w:themeShade="1A"/>
              </w:rPr>
            </w:pPr>
            <w:r w:rsidRPr="00712B44">
              <w:rPr>
                <w:rFonts w:ascii="Times New Roman" w:hAnsi="Times New Roman" w:cs="Times New Roman"/>
                <w:b/>
                <w:color w:val="171717" w:themeColor="background2" w:themeShade="1A"/>
              </w:rPr>
              <w:t>№</w:t>
            </w:r>
          </w:p>
        </w:tc>
        <w:tc>
          <w:tcPr>
            <w:tcW w:w="1702" w:type="dxa"/>
          </w:tcPr>
          <w:p w:rsidR="00FF1ECA" w:rsidRPr="00712B44" w:rsidRDefault="00FF1ECA" w:rsidP="00FF1ECA">
            <w:pPr>
              <w:jc w:val="center"/>
              <w:rPr>
                <w:rFonts w:ascii="Times New Roman" w:hAnsi="Times New Roman" w:cs="Times New Roman"/>
                <w:b/>
                <w:color w:val="171717" w:themeColor="background2" w:themeShade="1A"/>
              </w:rPr>
            </w:pPr>
            <w:r w:rsidRPr="00712B44">
              <w:rPr>
                <w:rFonts w:ascii="Times New Roman" w:hAnsi="Times New Roman" w:cs="Times New Roman"/>
                <w:b/>
                <w:color w:val="171717" w:themeColor="background2" w:themeShade="1A"/>
              </w:rPr>
              <w:t>ФИО учащегося,</w:t>
            </w:r>
          </w:p>
          <w:p w:rsidR="00FF1ECA" w:rsidRPr="00712B44" w:rsidRDefault="00FF1ECA" w:rsidP="00FF1ECA">
            <w:pPr>
              <w:jc w:val="center"/>
              <w:rPr>
                <w:rFonts w:ascii="Times New Roman" w:hAnsi="Times New Roman" w:cs="Times New Roman"/>
                <w:b/>
                <w:color w:val="171717" w:themeColor="background2" w:themeShade="1A"/>
              </w:rPr>
            </w:pPr>
            <w:r w:rsidRPr="00712B44">
              <w:rPr>
                <w:rFonts w:ascii="Times New Roman" w:hAnsi="Times New Roman" w:cs="Times New Roman"/>
                <w:b/>
                <w:color w:val="171717" w:themeColor="background2" w:themeShade="1A"/>
              </w:rPr>
              <w:t>год выпуска</w:t>
            </w:r>
          </w:p>
          <w:p w:rsidR="00FF1ECA" w:rsidRPr="00712B44" w:rsidRDefault="00FF1ECA" w:rsidP="00FF1ECA">
            <w:pPr>
              <w:jc w:val="center"/>
              <w:rPr>
                <w:rFonts w:ascii="Times New Roman" w:hAnsi="Times New Roman" w:cs="Times New Roman"/>
                <w:b/>
                <w:color w:val="171717" w:themeColor="background2" w:themeShade="1A"/>
              </w:rPr>
            </w:pPr>
            <w:r w:rsidRPr="00712B44">
              <w:rPr>
                <w:rFonts w:ascii="Times New Roman" w:hAnsi="Times New Roman" w:cs="Times New Roman"/>
                <w:b/>
                <w:color w:val="171717" w:themeColor="background2" w:themeShade="1A"/>
              </w:rPr>
              <w:t>из ДШИ</w:t>
            </w:r>
          </w:p>
        </w:tc>
        <w:tc>
          <w:tcPr>
            <w:tcW w:w="1701" w:type="dxa"/>
          </w:tcPr>
          <w:p w:rsidR="00FF1ECA" w:rsidRPr="00712B44" w:rsidRDefault="00FF1ECA" w:rsidP="00FF1ECA">
            <w:pPr>
              <w:jc w:val="center"/>
              <w:rPr>
                <w:rFonts w:ascii="Times New Roman" w:hAnsi="Times New Roman" w:cs="Times New Roman"/>
                <w:b/>
                <w:color w:val="171717" w:themeColor="background2" w:themeShade="1A"/>
              </w:rPr>
            </w:pPr>
            <w:r w:rsidRPr="00712B44">
              <w:rPr>
                <w:rFonts w:ascii="Times New Roman" w:hAnsi="Times New Roman" w:cs="Times New Roman"/>
                <w:b/>
                <w:color w:val="171717" w:themeColor="background2" w:themeShade="1A"/>
              </w:rPr>
              <w:t>Специальность (инструмент)</w:t>
            </w:r>
          </w:p>
        </w:tc>
        <w:tc>
          <w:tcPr>
            <w:tcW w:w="1701" w:type="dxa"/>
          </w:tcPr>
          <w:p w:rsidR="00FF1ECA" w:rsidRPr="00712B44" w:rsidRDefault="00FF1ECA" w:rsidP="00FF1ECA">
            <w:pPr>
              <w:jc w:val="center"/>
              <w:rPr>
                <w:rFonts w:ascii="Times New Roman" w:hAnsi="Times New Roman" w:cs="Times New Roman"/>
                <w:b/>
                <w:color w:val="171717" w:themeColor="background2" w:themeShade="1A"/>
              </w:rPr>
            </w:pPr>
            <w:r w:rsidRPr="00712B44">
              <w:rPr>
                <w:rFonts w:ascii="Times New Roman" w:hAnsi="Times New Roman" w:cs="Times New Roman"/>
                <w:b/>
                <w:color w:val="171717" w:themeColor="background2" w:themeShade="1A"/>
              </w:rPr>
              <w:t>ФИО преподавателя</w:t>
            </w:r>
          </w:p>
          <w:p w:rsidR="00FF1ECA" w:rsidRPr="00712B44" w:rsidRDefault="00FF1ECA" w:rsidP="00FF1ECA">
            <w:pPr>
              <w:jc w:val="center"/>
              <w:rPr>
                <w:rFonts w:ascii="Times New Roman" w:hAnsi="Times New Roman" w:cs="Times New Roman"/>
                <w:b/>
                <w:color w:val="171717" w:themeColor="background2" w:themeShade="1A"/>
              </w:rPr>
            </w:pPr>
            <w:r w:rsidRPr="00712B44">
              <w:rPr>
                <w:rFonts w:ascii="Times New Roman" w:hAnsi="Times New Roman" w:cs="Times New Roman"/>
                <w:b/>
                <w:color w:val="171717" w:themeColor="background2" w:themeShade="1A"/>
              </w:rPr>
              <w:t>в ДШИ</w:t>
            </w:r>
          </w:p>
        </w:tc>
        <w:tc>
          <w:tcPr>
            <w:tcW w:w="2013" w:type="dxa"/>
          </w:tcPr>
          <w:p w:rsidR="00FF1ECA" w:rsidRPr="00712B44" w:rsidRDefault="00FF1ECA" w:rsidP="00FF1ECA">
            <w:pPr>
              <w:jc w:val="center"/>
              <w:rPr>
                <w:rFonts w:ascii="Times New Roman" w:hAnsi="Times New Roman" w:cs="Times New Roman"/>
                <w:b/>
                <w:color w:val="171717" w:themeColor="background2" w:themeShade="1A"/>
              </w:rPr>
            </w:pPr>
            <w:r w:rsidRPr="00712B44">
              <w:rPr>
                <w:rFonts w:ascii="Times New Roman" w:hAnsi="Times New Roman" w:cs="Times New Roman"/>
                <w:b/>
                <w:color w:val="171717" w:themeColor="background2" w:themeShade="1A"/>
              </w:rPr>
              <w:t>Профильное учебное заведение, в которое поступил выпускник</w:t>
            </w:r>
          </w:p>
          <w:p w:rsidR="00FF1ECA" w:rsidRPr="00712B44" w:rsidRDefault="00FF1ECA" w:rsidP="00FF1ECA">
            <w:pPr>
              <w:jc w:val="center"/>
              <w:rPr>
                <w:rFonts w:ascii="Times New Roman" w:hAnsi="Times New Roman" w:cs="Times New Roman"/>
                <w:b/>
                <w:color w:val="171717" w:themeColor="background2" w:themeShade="1A"/>
              </w:rPr>
            </w:pPr>
            <w:r w:rsidRPr="00712B44">
              <w:rPr>
                <w:rFonts w:ascii="Times New Roman" w:hAnsi="Times New Roman" w:cs="Times New Roman"/>
                <w:b/>
                <w:color w:val="171717" w:themeColor="background2" w:themeShade="1A"/>
              </w:rPr>
              <w:t>(СПО, ВПО)</w:t>
            </w:r>
          </w:p>
        </w:tc>
        <w:tc>
          <w:tcPr>
            <w:tcW w:w="2098" w:type="dxa"/>
          </w:tcPr>
          <w:p w:rsidR="00FF1ECA" w:rsidRPr="00712B44" w:rsidRDefault="00FF1ECA" w:rsidP="00FF1ECA">
            <w:pPr>
              <w:jc w:val="center"/>
              <w:rPr>
                <w:rFonts w:ascii="Times New Roman" w:hAnsi="Times New Roman" w:cs="Times New Roman"/>
                <w:b/>
                <w:color w:val="171717" w:themeColor="background2" w:themeShade="1A"/>
              </w:rPr>
            </w:pPr>
            <w:r w:rsidRPr="00712B44">
              <w:rPr>
                <w:rFonts w:ascii="Times New Roman" w:hAnsi="Times New Roman" w:cs="Times New Roman"/>
                <w:b/>
                <w:color w:val="171717" w:themeColor="background2" w:themeShade="1A"/>
              </w:rPr>
              <w:t>Отделение, кафедра, факультет</w:t>
            </w:r>
          </w:p>
        </w:tc>
        <w:tc>
          <w:tcPr>
            <w:tcW w:w="1133" w:type="dxa"/>
          </w:tcPr>
          <w:p w:rsidR="00FF1ECA" w:rsidRPr="00712B44" w:rsidRDefault="00FF1ECA" w:rsidP="00FF1ECA">
            <w:pPr>
              <w:jc w:val="center"/>
              <w:rPr>
                <w:rFonts w:ascii="Times New Roman" w:hAnsi="Times New Roman" w:cs="Times New Roman"/>
                <w:b/>
                <w:color w:val="171717" w:themeColor="background2" w:themeShade="1A"/>
              </w:rPr>
            </w:pPr>
            <w:r w:rsidRPr="00712B44">
              <w:rPr>
                <w:rFonts w:ascii="Times New Roman" w:hAnsi="Times New Roman" w:cs="Times New Roman"/>
                <w:b/>
                <w:color w:val="171717" w:themeColor="background2" w:themeShade="1A"/>
              </w:rPr>
              <w:t>Бюджет/</w:t>
            </w:r>
          </w:p>
          <w:p w:rsidR="00FF1ECA" w:rsidRPr="00712B44" w:rsidRDefault="00F9323D" w:rsidP="00FF1ECA">
            <w:pPr>
              <w:jc w:val="center"/>
              <w:rPr>
                <w:rFonts w:ascii="Times New Roman" w:hAnsi="Times New Roman" w:cs="Times New Roman"/>
                <w:b/>
                <w:color w:val="171717" w:themeColor="background2" w:themeShade="1A"/>
              </w:rPr>
            </w:pPr>
            <w:r w:rsidRPr="00712B44">
              <w:rPr>
                <w:rFonts w:ascii="Times New Roman" w:hAnsi="Times New Roman" w:cs="Times New Roman"/>
                <w:b/>
                <w:color w:val="171717" w:themeColor="background2" w:themeShade="1A"/>
              </w:rPr>
              <w:t>платно</w:t>
            </w:r>
          </w:p>
          <w:p w:rsidR="00FF1ECA" w:rsidRPr="00712B44" w:rsidRDefault="00FF1ECA" w:rsidP="00FF1ECA">
            <w:pPr>
              <w:jc w:val="center"/>
              <w:rPr>
                <w:rFonts w:ascii="Times New Roman" w:hAnsi="Times New Roman" w:cs="Times New Roman"/>
                <w:b/>
                <w:color w:val="171717" w:themeColor="background2" w:themeShade="1A"/>
              </w:rPr>
            </w:pPr>
          </w:p>
        </w:tc>
      </w:tr>
      <w:tr w:rsidR="00526D67" w:rsidRPr="00712B44" w:rsidTr="0044429A">
        <w:tc>
          <w:tcPr>
            <w:tcW w:w="567" w:type="dxa"/>
          </w:tcPr>
          <w:p w:rsidR="00526D67" w:rsidRPr="00712B44" w:rsidRDefault="00526D67" w:rsidP="00526D67">
            <w:pPr>
              <w:jc w:val="center"/>
              <w:rPr>
                <w:rFonts w:ascii="Times New Roman" w:hAnsi="Times New Roman" w:cs="Times New Roman"/>
                <w:color w:val="171717" w:themeColor="background2" w:themeShade="1A"/>
              </w:rPr>
            </w:pPr>
            <w:r w:rsidRPr="00712B44">
              <w:rPr>
                <w:rFonts w:ascii="Times New Roman" w:hAnsi="Times New Roman" w:cs="Times New Roman"/>
                <w:color w:val="171717" w:themeColor="background2" w:themeShade="1A"/>
              </w:rPr>
              <w:t>1</w:t>
            </w:r>
          </w:p>
        </w:tc>
        <w:tc>
          <w:tcPr>
            <w:tcW w:w="1702" w:type="dxa"/>
          </w:tcPr>
          <w:p w:rsidR="00526D67" w:rsidRPr="00712B44" w:rsidRDefault="00526D67" w:rsidP="00526D67">
            <w:pPr>
              <w:jc w:val="center"/>
              <w:rPr>
                <w:rFonts w:ascii="Times New Roman" w:hAnsi="Times New Roman" w:cs="Times New Roman"/>
                <w:sz w:val="24"/>
                <w:szCs w:val="24"/>
              </w:rPr>
            </w:pPr>
            <w:proofErr w:type="spellStart"/>
            <w:r w:rsidRPr="00712B44">
              <w:rPr>
                <w:rFonts w:ascii="Times New Roman" w:hAnsi="Times New Roman" w:cs="Times New Roman"/>
                <w:sz w:val="24"/>
                <w:szCs w:val="24"/>
              </w:rPr>
              <w:t>Гирда</w:t>
            </w:r>
            <w:proofErr w:type="spellEnd"/>
            <w:r w:rsidRPr="00712B44">
              <w:rPr>
                <w:rFonts w:ascii="Times New Roman" w:hAnsi="Times New Roman" w:cs="Times New Roman"/>
                <w:sz w:val="24"/>
                <w:szCs w:val="24"/>
              </w:rPr>
              <w:t xml:space="preserve"> </w:t>
            </w:r>
            <w:proofErr w:type="spellStart"/>
            <w:r w:rsidRPr="00712B44">
              <w:rPr>
                <w:rFonts w:ascii="Times New Roman" w:hAnsi="Times New Roman" w:cs="Times New Roman"/>
                <w:sz w:val="24"/>
                <w:szCs w:val="24"/>
              </w:rPr>
              <w:t>Юлианна</w:t>
            </w:r>
            <w:proofErr w:type="spellEnd"/>
            <w:r w:rsidRPr="00712B44">
              <w:rPr>
                <w:rFonts w:ascii="Times New Roman" w:hAnsi="Times New Roman" w:cs="Times New Roman"/>
                <w:sz w:val="24"/>
                <w:szCs w:val="24"/>
              </w:rPr>
              <w:t>, 2022 год</w:t>
            </w:r>
          </w:p>
          <w:p w:rsidR="00526D67" w:rsidRPr="00712B44" w:rsidRDefault="00526D67" w:rsidP="00526D67">
            <w:pPr>
              <w:jc w:val="center"/>
              <w:rPr>
                <w:rFonts w:ascii="Times New Roman" w:hAnsi="Times New Roman" w:cs="Times New Roman"/>
                <w:sz w:val="24"/>
                <w:szCs w:val="24"/>
              </w:rPr>
            </w:pPr>
          </w:p>
        </w:tc>
        <w:tc>
          <w:tcPr>
            <w:tcW w:w="1701"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ОРП «Дизайн костюма»</w:t>
            </w:r>
          </w:p>
        </w:tc>
        <w:tc>
          <w:tcPr>
            <w:tcW w:w="1701"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Смирнова С.Ю.</w:t>
            </w:r>
          </w:p>
        </w:tc>
        <w:tc>
          <w:tcPr>
            <w:tcW w:w="2013" w:type="dxa"/>
          </w:tcPr>
          <w:p w:rsidR="00526D67" w:rsidRPr="00712B44" w:rsidRDefault="00526D67" w:rsidP="00526D67">
            <w:pPr>
              <w:jc w:val="center"/>
              <w:rPr>
                <w:rFonts w:ascii="Times New Roman" w:hAnsi="Times New Roman" w:cs="Times New Roman"/>
                <w:sz w:val="24"/>
                <w:szCs w:val="24"/>
              </w:rPr>
            </w:pPr>
            <w:proofErr w:type="spellStart"/>
            <w:r w:rsidRPr="00712B44">
              <w:rPr>
                <w:rFonts w:ascii="Times New Roman" w:hAnsi="Times New Roman" w:cs="Times New Roman"/>
                <w:color w:val="2C2D2E"/>
                <w:sz w:val="24"/>
                <w:szCs w:val="24"/>
                <w:shd w:val="clear" w:color="auto" w:fill="FFFFFF"/>
              </w:rPr>
              <w:t>ТТСИиГХ</w:t>
            </w:r>
            <w:proofErr w:type="spellEnd"/>
          </w:p>
        </w:tc>
        <w:tc>
          <w:tcPr>
            <w:tcW w:w="2098"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color w:val="2C2D2E"/>
                <w:sz w:val="24"/>
                <w:szCs w:val="24"/>
                <w:shd w:val="clear" w:color="auto" w:fill="FFFFFF"/>
              </w:rPr>
              <w:t>Графический дизайн</w:t>
            </w:r>
          </w:p>
        </w:tc>
        <w:tc>
          <w:tcPr>
            <w:tcW w:w="1133"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бюджет</w:t>
            </w:r>
          </w:p>
        </w:tc>
      </w:tr>
      <w:tr w:rsidR="00526D67" w:rsidRPr="00712B44" w:rsidTr="0044429A">
        <w:tc>
          <w:tcPr>
            <w:tcW w:w="567" w:type="dxa"/>
          </w:tcPr>
          <w:p w:rsidR="00526D67" w:rsidRPr="00712B44" w:rsidRDefault="00526D67" w:rsidP="00526D67">
            <w:pPr>
              <w:jc w:val="center"/>
              <w:rPr>
                <w:rFonts w:ascii="Times New Roman" w:hAnsi="Times New Roman" w:cs="Times New Roman"/>
                <w:color w:val="171717" w:themeColor="background2" w:themeShade="1A"/>
              </w:rPr>
            </w:pPr>
            <w:r w:rsidRPr="00712B44">
              <w:rPr>
                <w:rFonts w:ascii="Times New Roman" w:hAnsi="Times New Roman" w:cs="Times New Roman"/>
                <w:color w:val="171717" w:themeColor="background2" w:themeShade="1A"/>
              </w:rPr>
              <w:t>2</w:t>
            </w:r>
          </w:p>
        </w:tc>
        <w:tc>
          <w:tcPr>
            <w:tcW w:w="1702" w:type="dxa"/>
          </w:tcPr>
          <w:p w:rsidR="00526D67" w:rsidRPr="00712B44" w:rsidRDefault="00526D67" w:rsidP="00526D67">
            <w:pPr>
              <w:jc w:val="center"/>
              <w:rPr>
                <w:rFonts w:ascii="Times New Roman" w:hAnsi="Times New Roman" w:cs="Times New Roman"/>
                <w:sz w:val="24"/>
                <w:szCs w:val="24"/>
              </w:rPr>
            </w:pPr>
            <w:proofErr w:type="spellStart"/>
            <w:r w:rsidRPr="00712B44">
              <w:rPr>
                <w:rFonts w:ascii="Times New Roman" w:hAnsi="Times New Roman" w:cs="Times New Roman"/>
                <w:sz w:val="24"/>
                <w:szCs w:val="24"/>
              </w:rPr>
              <w:t>Чекардовская</w:t>
            </w:r>
            <w:proofErr w:type="spellEnd"/>
            <w:r w:rsidRPr="00712B44">
              <w:rPr>
                <w:rFonts w:ascii="Times New Roman" w:hAnsi="Times New Roman" w:cs="Times New Roman"/>
                <w:sz w:val="24"/>
                <w:szCs w:val="24"/>
              </w:rPr>
              <w:t xml:space="preserve"> Светлана</w:t>
            </w:r>
          </w:p>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2022 год</w:t>
            </w:r>
          </w:p>
          <w:p w:rsidR="00526D67" w:rsidRPr="00712B44" w:rsidRDefault="00526D67" w:rsidP="00526D67">
            <w:pPr>
              <w:jc w:val="center"/>
              <w:rPr>
                <w:rFonts w:ascii="Times New Roman" w:hAnsi="Times New Roman" w:cs="Times New Roman"/>
                <w:sz w:val="24"/>
                <w:szCs w:val="24"/>
              </w:rPr>
            </w:pPr>
          </w:p>
        </w:tc>
        <w:tc>
          <w:tcPr>
            <w:tcW w:w="1701"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ОРП «Дизайн костюма»</w:t>
            </w:r>
          </w:p>
        </w:tc>
        <w:tc>
          <w:tcPr>
            <w:tcW w:w="1701"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Смирнова С.Ю.</w:t>
            </w:r>
          </w:p>
        </w:tc>
        <w:tc>
          <w:tcPr>
            <w:tcW w:w="2013" w:type="dxa"/>
          </w:tcPr>
          <w:p w:rsidR="00526D67" w:rsidRPr="00712B44" w:rsidRDefault="00526D67" w:rsidP="00526D67">
            <w:pPr>
              <w:jc w:val="center"/>
              <w:rPr>
                <w:rFonts w:ascii="Times New Roman" w:hAnsi="Times New Roman" w:cs="Times New Roman"/>
                <w:sz w:val="24"/>
                <w:szCs w:val="24"/>
              </w:rPr>
            </w:pPr>
            <w:proofErr w:type="spellStart"/>
            <w:r w:rsidRPr="00712B44">
              <w:rPr>
                <w:rFonts w:ascii="Times New Roman" w:hAnsi="Times New Roman" w:cs="Times New Roman"/>
                <w:color w:val="2C2D2E"/>
                <w:sz w:val="24"/>
                <w:szCs w:val="24"/>
                <w:shd w:val="clear" w:color="auto" w:fill="FFFFFF"/>
              </w:rPr>
              <w:t>ТТСИиГХ</w:t>
            </w:r>
            <w:proofErr w:type="spellEnd"/>
          </w:p>
        </w:tc>
        <w:tc>
          <w:tcPr>
            <w:tcW w:w="2098"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color w:val="2C2D2E"/>
                <w:sz w:val="24"/>
                <w:szCs w:val="24"/>
                <w:shd w:val="clear" w:color="auto" w:fill="FFFFFF"/>
              </w:rPr>
              <w:t>Дизайн по отраслям</w:t>
            </w:r>
          </w:p>
        </w:tc>
        <w:tc>
          <w:tcPr>
            <w:tcW w:w="1133"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бюджет</w:t>
            </w:r>
          </w:p>
        </w:tc>
      </w:tr>
      <w:tr w:rsidR="00526D67" w:rsidRPr="00712B44" w:rsidTr="0044429A">
        <w:tc>
          <w:tcPr>
            <w:tcW w:w="567" w:type="dxa"/>
          </w:tcPr>
          <w:p w:rsidR="00526D67" w:rsidRPr="00712B44" w:rsidRDefault="00526D67" w:rsidP="00526D67">
            <w:pPr>
              <w:jc w:val="center"/>
              <w:rPr>
                <w:rFonts w:ascii="Times New Roman" w:hAnsi="Times New Roman" w:cs="Times New Roman"/>
                <w:color w:val="171717" w:themeColor="background2" w:themeShade="1A"/>
              </w:rPr>
            </w:pPr>
            <w:r w:rsidRPr="00712B44">
              <w:rPr>
                <w:rFonts w:ascii="Times New Roman" w:hAnsi="Times New Roman" w:cs="Times New Roman"/>
                <w:color w:val="171717" w:themeColor="background2" w:themeShade="1A"/>
              </w:rPr>
              <w:t>3</w:t>
            </w:r>
          </w:p>
        </w:tc>
        <w:tc>
          <w:tcPr>
            <w:tcW w:w="1702" w:type="dxa"/>
          </w:tcPr>
          <w:p w:rsidR="00526D67" w:rsidRPr="00712B44" w:rsidRDefault="00526D67" w:rsidP="00526D67">
            <w:pPr>
              <w:jc w:val="center"/>
              <w:rPr>
                <w:rFonts w:ascii="Times New Roman" w:hAnsi="Times New Roman" w:cs="Times New Roman"/>
                <w:sz w:val="24"/>
                <w:szCs w:val="24"/>
              </w:rPr>
            </w:pPr>
            <w:proofErr w:type="spellStart"/>
            <w:r w:rsidRPr="00712B44">
              <w:rPr>
                <w:rFonts w:ascii="Times New Roman" w:hAnsi="Times New Roman" w:cs="Times New Roman"/>
                <w:sz w:val="24"/>
                <w:szCs w:val="24"/>
              </w:rPr>
              <w:t>Арабеж</w:t>
            </w:r>
            <w:proofErr w:type="spellEnd"/>
            <w:r w:rsidRPr="00712B44">
              <w:rPr>
                <w:rFonts w:ascii="Times New Roman" w:hAnsi="Times New Roman" w:cs="Times New Roman"/>
                <w:sz w:val="24"/>
                <w:szCs w:val="24"/>
              </w:rPr>
              <w:t xml:space="preserve"> Алена</w:t>
            </w:r>
          </w:p>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2022 год</w:t>
            </w:r>
          </w:p>
        </w:tc>
        <w:tc>
          <w:tcPr>
            <w:tcW w:w="1701"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ОРП «Архитектурный дизайн»</w:t>
            </w:r>
          </w:p>
        </w:tc>
        <w:tc>
          <w:tcPr>
            <w:tcW w:w="1701"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Топоркова А.В.</w:t>
            </w:r>
          </w:p>
        </w:tc>
        <w:tc>
          <w:tcPr>
            <w:tcW w:w="2013"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ТГИК</w:t>
            </w:r>
          </w:p>
        </w:tc>
        <w:tc>
          <w:tcPr>
            <w:tcW w:w="2098"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color w:val="2C2D2E"/>
                <w:sz w:val="24"/>
                <w:szCs w:val="24"/>
                <w:shd w:val="clear" w:color="auto" w:fill="FFFFFF"/>
              </w:rPr>
              <w:t>дизайн среды и графики</w:t>
            </w:r>
          </w:p>
        </w:tc>
        <w:tc>
          <w:tcPr>
            <w:tcW w:w="1133"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бюджет</w:t>
            </w:r>
          </w:p>
        </w:tc>
      </w:tr>
      <w:tr w:rsidR="00526D67" w:rsidRPr="00712B44" w:rsidTr="0044429A">
        <w:tc>
          <w:tcPr>
            <w:tcW w:w="567" w:type="dxa"/>
          </w:tcPr>
          <w:p w:rsidR="00526D67" w:rsidRPr="00712B44" w:rsidRDefault="00526D67" w:rsidP="00526D67">
            <w:pPr>
              <w:jc w:val="center"/>
              <w:rPr>
                <w:rFonts w:ascii="Times New Roman" w:hAnsi="Times New Roman" w:cs="Times New Roman"/>
                <w:color w:val="171717" w:themeColor="background2" w:themeShade="1A"/>
              </w:rPr>
            </w:pPr>
            <w:r w:rsidRPr="00712B44">
              <w:rPr>
                <w:rFonts w:ascii="Times New Roman" w:hAnsi="Times New Roman" w:cs="Times New Roman"/>
                <w:color w:val="171717" w:themeColor="background2" w:themeShade="1A"/>
              </w:rPr>
              <w:t>4</w:t>
            </w:r>
          </w:p>
        </w:tc>
        <w:tc>
          <w:tcPr>
            <w:tcW w:w="1702"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Райкова Ангелина</w:t>
            </w:r>
          </w:p>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2021</w:t>
            </w:r>
          </w:p>
        </w:tc>
        <w:tc>
          <w:tcPr>
            <w:tcW w:w="1701" w:type="dxa"/>
          </w:tcPr>
          <w:p w:rsidR="00526D67" w:rsidRPr="00712B44" w:rsidRDefault="00526D67" w:rsidP="00526D67">
            <w:pPr>
              <w:jc w:val="center"/>
              <w:rPr>
                <w:rFonts w:ascii="Times New Roman" w:hAnsi="Times New Roman" w:cs="Times New Roman"/>
                <w:sz w:val="24"/>
                <w:szCs w:val="24"/>
              </w:rPr>
            </w:pPr>
          </w:p>
        </w:tc>
        <w:tc>
          <w:tcPr>
            <w:tcW w:w="1701"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Архипова В.А.</w:t>
            </w:r>
          </w:p>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(Суворова О.В. СТК, ДК.</w:t>
            </w:r>
          </w:p>
          <w:p w:rsidR="00526D67" w:rsidRPr="00712B44" w:rsidRDefault="00526D67" w:rsidP="00526D67">
            <w:pPr>
              <w:jc w:val="center"/>
              <w:rPr>
                <w:rFonts w:ascii="Times New Roman" w:hAnsi="Times New Roman" w:cs="Times New Roman"/>
                <w:sz w:val="24"/>
                <w:szCs w:val="24"/>
              </w:rPr>
            </w:pPr>
            <w:proofErr w:type="spellStart"/>
            <w:r w:rsidRPr="00712B44">
              <w:rPr>
                <w:rFonts w:ascii="Times New Roman" w:hAnsi="Times New Roman" w:cs="Times New Roman"/>
                <w:sz w:val="24"/>
                <w:szCs w:val="24"/>
              </w:rPr>
              <w:t>Зольникова</w:t>
            </w:r>
            <w:proofErr w:type="spellEnd"/>
            <w:r w:rsidRPr="00712B44">
              <w:rPr>
                <w:rFonts w:ascii="Times New Roman" w:hAnsi="Times New Roman" w:cs="Times New Roman"/>
                <w:sz w:val="24"/>
                <w:szCs w:val="24"/>
              </w:rPr>
              <w:t xml:space="preserve"> А.Е. живопись)</w:t>
            </w:r>
          </w:p>
        </w:tc>
        <w:tc>
          <w:tcPr>
            <w:tcW w:w="2013"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color w:val="2C2D2E"/>
                <w:sz w:val="24"/>
                <w:szCs w:val="24"/>
                <w:shd w:val="clear" w:color="auto" w:fill="FFFFFF"/>
              </w:rPr>
              <w:t>Институт декоративно-прикладного искусства, Санкт-Петербург</w:t>
            </w:r>
          </w:p>
        </w:tc>
        <w:tc>
          <w:tcPr>
            <w:tcW w:w="2098"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Декоративно-прикладное искусство</w:t>
            </w:r>
          </w:p>
        </w:tc>
        <w:tc>
          <w:tcPr>
            <w:tcW w:w="1133"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бюджет</w:t>
            </w:r>
          </w:p>
        </w:tc>
      </w:tr>
      <w:tr w:rsidR="00526D67" w:rsidRPr="00712B44" w:rsidTr="0044429A">
        <w:tc>
          <w:tcPr>
            <w:tcW w:w="567" w:type="dxa"/>
          </w:tcPr>
          <w:p w:rsidR="00526D67" w:rsidRPr="00712B44" w:rsidRDefault="00526D67" w:rsidP="00526D67">
            <w:pPr>
              <w:jc w:val="center"/>
              <w:rPr>
                <w:rFonts w:ascii="Times New Roman" w:hAnsi="Times New Roman" w:cs="Times New Roman"/>
                <w:color w:val="171717" w:themeColor="background2" w:themeShade="1A"/>
              </w:rPr>
            </w:pPr>
            <w:r w:rsidRPr="00712B44">
              <w:rPr>
                <w:rFonts w:ascii="Times New Roman" w:hAnsi="Times New Roman" w:cs="Times New Roman"/>
                <w:color w:val="171717" w:themeColor="background2" w:themeShade="1A"/>
              </w:rPr>
              <w:lastRenderedPageBreak/>
              <w:t>5</w:t>
            </w:r>
          </w:p>
        </w:tc>
        <w:tc>
          <w:tcPr>
            <w:tcW w:w="1702"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Уткин Матвей</w:t>
            </w:r>
          </w:p>
        </w:tc>
        <w:tc>
          <w:tcPr>
            <w:tcW w:w="1701"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ПП</w:t>
            </w:r>
          </w:p>
        </w:tc>
        <w:tc>
          <w:tcPr>
            <w:tcW w:w="1701"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Хайруллина Э.И.</w:t>
            </w:r>
          </w:p>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Яворская О.В.</w:t>
            </w:r>
          </w:p>
        </w:tc>
        <w:tc>
          <w:tcPr>
            <w:tcW w:w="2013"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ТИУ Институт архитектуры и дизайна</w:t>
            </w:r>
          </w:p>
        </w:tc>
        <w:tc>
          <w:tcPr>
            <w:tcW w:w="2098"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Архитектура и дизайн</w:t>
            </w:r>
          </w:p>
        </w:tc>
        <w:tc>
          <w:tcPr>
            <w:tcW w:w="1133"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бюджет</w:t>
            </w:r>
          </w:p>
        </w:tc>
      </w:tr>
      <w:tr w:rsidR="00526D67" w:rsidRPr="00712B44" w:rsidTr="0044429A">
        <w:tc>
          <w:tcPr>
            <w:tcW w:w="567" w:type="dxa"/>
          </w:tcPr>
          <w:p w:rsidR="00526D67" w:rsidRPr="00712B44" w:rsidRDefault="00526D67" w:rsidP="00526D67">
            <w:pPr>
              <w:jc w:val="center"/>
              <w:rPr>
                <w:rFonts w:ascii="Times New Roman" w:hAnsi="Times New Roman" w:cs="Times New Roman"/>
                <w:color w:val="171717" w:themeColor="background2" w:themeShade="1A"/>
                <w:lang w:val="en-US"/>
              </w:rPr>
            </w:pPr>
            <w:r w:rsidRPr="00712B44">
              <w:rPr>
                <w:rFonts w:ascii="Times New Roman" w:hAnsi="Times New Roman" w:cs="Times New Roman"/>
                <w:color w:val="171717" w:themeColor="background2" w:themeShade="1A"/>
                <w:lang w:val="en-US"/>
              </w:rPr>
              <w:t>6</w:t>
            </w:r>
          </w:p>
        </w:tc>
        <w:tc>
          <w:tcPr>
            <w:tcW w:w="1702" w:type="dxa"/>
          </w:tcPr>
          <w:p w:rsidR="00526D67" w:rsidRPr="00712B44" w:rsidRDefault="00526D67" w:rsidP="00526D67">
            <w:pPr>
              <w:jc w:val="center"/>
              <w:rPr>
                <w:rFonts w:ascii="Times New Roman" w:hAnsi="Times New Roman" w:cs="Times New Roman"/>
                <w:sz w:val="24"/>
                <w:szCs w:val="24"/>
              </w:rPr>
            </w:pPr>
            <w:proofErr w:type="spellStart"/>
            <w:r w:rsidRPr="00712B44">
              <w:rPr>
                <w:rFonts w:ascii="Times New Roman" w:hAnsi="Times New Roman" w:cs="Times New Roman"/>
                <w:sz w:val="24"/>
                <w:szCs w:val="24"/>
              </w:rPr>
              <w:t>Шафоростова</w:t>
            </w:r>
            <w:proofErr w:type="spellEnd"/>
            <w:r w:rsidRPr="00712B44">
              <w:rPr>
                <w:rFonts w:ascii="Times New Roman" w:hAnsi="Times New Roman" w:cs="Times New Roman"/>
                <w:sz w:val="24"/>
                <w:szCs w:val="24"/>
              </w:rPr>
              <w:t xml:space="preserve"> Елизавета</w:t>
            </w:r>
          </w:p>
        </w:tc>
        <w:tc>
          <w:tcPr>
            <w:tcW w:w="1701"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ПП</w:t>
            </w:r>
          </w:p>
        </w:tc>
        <w:tc>
          <w:tcPr>
            <w:tcW w:w="1701"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Хайруллина Э.И.</w:t>
            </w:r>
          </w:p>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Яворская О.В.</w:t>
            </w:r>
          </w:p>
        </w:tc>
        <w:tc>
          <w:tcPr>
            <w:tcW w:w="2013"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ТИУ Институт архитектуры и дизайна</w:t>
            </w:r>
          </w:p>
        </w:tc>
        <w:tc>
          <w:tcPr>
            <w:tcW w:w="2098"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Архитектура и дизайн</w:t>
            </w:r>
          </w:p>
        </w:tc>
        <w:tc>
          <w:tcPr>
            <w:tcW w:w="1133"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бюджет</w:t>
            </w:r>
          </w:p>
        </w:tc>
      </w:tr>
      <w:tr w:rsidR="00526D67" w:rsidRPr="00712B44" w:rsidTr="0044429A">
        <w:tc>
          <w:tcPr>
            <w:tcW w:w="567" w:type="dxa"/>
          </w:tcPr>
          <w:p w:rsidR="00526D67" w:rsidRPr="00712B44" w:rsidRDefault="00526D67" w:rsidP="00526D67">
            <w:pPr>
              <w:jc w:val="center"/>
              <w:rPr>
                <w:rFonts w:ascii="Times New Roman" w:hAnsi="Times New Roman" w:cs="Times New Roman"/>
                <w:color w:val="171717" w:themeColor="background2" w:themeShade="1A"/>
                <w:lang w:val="en-US"/>
              </w:rPr>
            </w:pPr>
            <w:r w:rsidRPr="00712B44">
              <w:rPr>
                <w:rFonts w:ascii="Times New Roman" w:hAnsi="Times New Roman" w:cs="Times New Roman"/>
                <w:color w:val="171717" w:themeColor="background2" w:themeShade="1A"/>
                <w:lang w:val="en-US"/>
              </w:rPr>
              <w:t>7</w:t>
            </w:r>
          </w:p>
        </w:tc>
        <w:tc>
          <w:tcPr>
            <w:tcW w:w="1702" w:type="dxa"/>
          </w:tcPr>
          <w:p w:rsidR="00526D67" w:rsidRPr="00712B44" w:rsidRDefault="00526D67" w:rsidP="00526D67">
            <w:pPr>
              <w:jc w:val="center"/>
              <w:rPr>
                <w:rFonts w:ascii="Times New Roman" w:hAnsi="Times New Roman" w:cs="Times New Roman"/>
                <w:sz w:val="24"/>
                <w:szCs w:val="24"/>
              </w:rPr>
            </w:pPr>
            <w:proofErr w:type="spellStart"/>
            <w:r w:rsidRPr="00712B44">
              <w:rPr>
                <w:rFonts w:ascii="Times New Roman" w:hAnsi="Times New Roman" w:cs="Times New Roman"/>
                <w:sz w:val="24"/>
                <w:szCs w:val="24"/>
              </w:rPr>
              <w:t>Алыкова</w:t>
            </w:r>
            <w:proofErr w:type="spellEnd"/>
            <w:r w:rsidRPr="00712B44">
              <w:rPr>
                <w:rFonts w:ascii="Times New Roman" w:hAnsi="Times New Roman" w:cs="Times New Roman"/>
                <w:sz w:val="24"/>
                <w:szCs w:val="24"/>
              </w:rPr>
              <w:t xml:space="preserve"> Диана</w:t>
            </w:r>
          </w:p>
        </w:tc>
        <w:tc>
          <w:tcPr>
            <w:tcW w:w="1701"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ПП</w:t>
            </w:r>
          </w:p>
        </w:tc>
        <w:tc>
          <w:tcPr>
            <w:tcW w:w="1701"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Хайруллина Э.И.</w:t>
            </w:r>
          </w:p>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Яворская О.В.</w:t>
            </w:r>
          </w:p>
        </w:tc>
        <w:tc>
          <w:tcPr>
            <w:tcW w:w="2013"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Тюменский Институт искусств и культуры</w:t>
            </w:r>
          </w:p>
          <w:p w:rsidR="00526D67" w:rsidRPr="00712B44" w:rsidRDefault="00526D67" w:rsidP="00526D67">
            <w:pPr>
              <w:jc w:val="center"/>
              <w:rPr>
                <w:rFonts w:ascii="Times New Roman" w:hAnsi="Times New Roman" w:cs="Times New Roman"/>
                <w:sz w:val="24"/>
                <w:szCs w:val="24"/>
              </w:rPr>
            </w:pPr>
          </w:p>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ТГИК</w:t>
            </w:r>
          </w:p>
        </w:tc>
        <w:tc>
          <w:tcPr>
            <w:tcW w:w="2098" w:type="dxa"/>
          </w:tcPr>
          <w:p w:rsidR="00526D67" w:rsidRPr="00712B44" w:rsidRDefault="00526D67" w:rsidP="00526D67">
            <w:pPr>
              <w:shd w:val="clear" w:color="auto" w:fill="FFFFFF"/>
              <w:jc w:val="center"/>
              <w:rPr>
                <w:rFonts w:ascii="Times New Roman" w:eastAsia="Times New Roman" w:hAnsi="Times New Roman" w:cs="Times New Roman"/>
                <w:color w:val="2C2D2E"/>
                <w:sz w:val="24"/>
                <w:szCs w:val="24"/>
                <w:lang w:eastAsia="ru-RU"/>
              </w:rPr>
            </w:pPr>
            <w:r w:rsidRPr="00712B44">
              <w:rPr>
                <w:rFonts w:ascii="Times New Roman" w:eastAsia="Times New Roman" w:hAnsi="Times New Roman" w:cs="Times New Roman"/>
                <w:color w:val="2C2D2E"/>
                <w:sz w:val="24"/>
                <w:szCs w:val="24"/>
                <w:lang w:eastAsia="ru-RU"/>
              </w:rPr>
              <w:t>Факультет дизайна, визуальных искусств  и архитектуры, направление Архитектура</w:t>
            </w:r>
          </w:p>
          <w:p w:rsidR="00526D67" w:rsidRPr="00712B44" w:rsidRDefault="00526D67" w:rsidP="00526D67">
            <w:pPr>
              <w:jc w:val="center"/>
              <w:rPr>
                <w:rFonts w:ascii="Times New Roman" w:hAnsi="Times New Roman" w:cs="Times New Roman"/>
                <w:sz w:val="24"/>
                <w:szCs w:val="24"/>
              </w:rPr>
            </w:pPr>
          </w:p>
        </w:tc>
        <w:tc>
          <w:tcPr>
            <w:tcW w:w="1133"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бюджет</w:t>
            </w:r>
          </w:p>
        </w:tc>
      </w:tr>
      <w:tr w:rsidR="00526D67" w:rsidRPr="00712B44" w:rsidTr="0044429A">
        <w:tc>
          <w:tcPr>
            <w:tcW w:w="567" w:type="dxa"/>
          </w:tcPr>
          <w:p w:rsidR="00526D67" w:rsidRPr="00712B44" w:rsidRDefault="00526D67" w:rsidP="00526D67">
            <w:pPr>
              <w:jc w:val="center"/>
              <w:rPr>
                <w:rFonts w:ascii="Times New Roman" w:hAnsi="Times New Roman" w:cs="Times New Roman"/>
                <w:color w:val="171717" w:themeColor="background2" w:themeShade="1A"/>
                <w:lang w:val="en-US"/>
              </w:rPr>
            </w:pPr>
            <w:r w:rsidRPr="00712B44">
              <w:rPr>
                <w:rFonts w:ascii="Times New Roman" w:hAnsi="Times New Roman" w:cs="Times New Roman"/>
                <w:color w:val="171717" w:themeColor="background2" w:themeShade="1A"/>
                <w:lang w:val="en-US"/>
              </w:rPr>
              <w:t>8</w:t>
            </w:r>
          </w:p>
        </w:tc>
        <w:tc>
          <w:tcPr>
            <w:tcW w:w="1702" w:type="dxa"/>
          </w:tcPr>
          <w:p w:rsidR="00526D67" w:rsidRPr="00712B44" w:rsidRDefault="00526D67" w:rsidP="00526D67">
            <w:pPr>
              <w:jc w:val="center"/>
              <w:rPr>
                <w:rFonts w:ascii="Times New Roman" w:hAnsi="Times New Roman" w:cs="Times New Roman"/>
                <w:sz w:val="24"/>
                <w:szCs w:val="24"/>
              </w:rPr>
            </w:pPr>
            <w:proofErr w:type="spellStart"/>
            <w:r w:rsidRPr="00712B44">
              <w:rPr>
                <w:rFonts w:ascii="Times New Roman" w:hAnsi="Times New Roman" w:cs="Times New Roman"/>
                <w:sz w:val="24"/>
                <w:szCs w:val="24"/>
              </w:rPr>
              <w:t>Богатенкова</w:t>
            </w:r>
            <w:proofErr w:type="spellEnd"/>
            <w:r w:rsidRPr="00712B44">
              <w:rPr>
                <w:rFonts w:ascii="Times New Roman" w:hAnsi="Times New Roman" w:cs="Times New Roman"/>
                <w:sz w:val="24"/>
                <w:szCs w:val="24"/>
              </w:rPr>
              <w:t xml:space="preserve"> Елизавета</w:t>
            </w:r>
          </w:p>
        </w:tc>
        <w:tc>
          <w:tcPr>
            <w:tcW w:w="1701"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ОРП</w:t>
            </w:r>
          </w:p>
        </w:tc>
        <w:tc>
          <w:tcPr>
            <w:tcW w:w="1701"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Хайруллина Э.И.</w:t>
            </w:r>
          </w:p>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Яворская О.В.</w:t>
            </w:r>
          </w:p>
        </w:tc>
        <w:tc>
          <w:tcPr>
            <w:tcW w:w="2013" w:type="dxa"/>
          </w:tcPr>
          <w:p w:rsidR="00526D67" w:rsidRPr="00712B44" w:rsidRDefault="00526D67" w:rsidP="00526D67">
            <w:pPr>
              <w:shd w:val="clear" w:color="auto" w:fill="FFFFFF"/>
              <w:jc w:val="center"/>
              <w:rPr>
                <w:rFonts w:ascii="Times New Roman" w:eastAsia="Times New Roman" w:hAnsi="Times New Roman" w:cs="Times New Roman"/>
                <w:color w:val="2C2D2E"/>
                <w:sz w:val="24"/>
                <w:szCs w:val="24"/>
                <w:lang w:eastAsia="ru-RU"/>
              </w:rPr>
            </w:pPr>
            <w:r w:rsidRPr="00712B44">
              <w:rPr>
                <w:rFonts w:ascii="Times New Roman" w:eastAsia="Times New Roman" w:hAnsi="Times New Roman" w:cs="Times New Roman"/>
                <w:color w:val="2C2D2E"/>
                <w:sz w:val="24"/>
                <w:szCs w:val="24"/>
                <w:lang w:eastAsia="ru-RU"/>
              </w:rPr>
              <w:t xml:space="preserve">Высшая Школа Экономики </w:t>
            </w:r>
            <w:proofErr w:type="spellStart"/>
            <w:r w:rsidRPr="00712B44">
              <w:rPr>
                <w:rFonts w:ascii="Times New Roman" w:eastAsia="Times New Roman" w:hAnsi="Times New Roman" w:cs="Times New Roman"/>
                <w:color w:val="2C2D2E"/>
                <w:sz w:val="24"/>
                <w:szCs w:val="24"/>
                <w:lang w:eastAsia="ru-RU"/>
              </w:rPr>
              <w:t>г.Москва</w:t>
            </w:r>
            <w:proofErr w:type="spellEnd"/>
          </w:p>
        </w:tc>
        <w:tc>
          <w:tcPr>
            <w:tcW w:w="2098" w:type="dxa"/>
          </w:tcPr>
          <w:p w:rsidR="00526D67" w:rsidRPr="00712B44" w:rsidRDefault="00526D67" w:rsidP="00526D67">
            <w:pPr>
              <w:shd w:val="clear" w:color="auto" w:fill="FFFFFF"/>
              <w:jc w:val="center"/>
              <w:rPr>
                <w:rFonts w:ascii="Times New Roman" w:eastAsia="Times New Roman" w:hAnsi="Times New Roman" w:cs="Times New Roman"/>
                <w:color w:val="2C2D2E"/>
                <w:sz w:val="24"/>
                <w:szCs w:val="24"/>
                <w:lang w:eastAsia="ru-RU"/>
              </w:rPr>
            </w:pPr>
            <w:r w:rsidRPr="00712B44">
              <w:rPr>
                <w:rFonts w:ascii="Times New Roman" w:eastAsia="Times New Roman" w:hAnsi="Times New Roman" w:cs="Times New Roman"/>
                <w:color w:val="2C2D2E"/>
                <w:sz w:val="24"/>
                <w:szCs w:val="24"/>
                <w:lang w:eastAsia="ru-RU"/>
              </w:rPr>
              <w:t xml:space="preserve">Факультет коммуникаций и дизайна, визуальные эффекты </w:t>
            </w:r>
          </w:p>
          <w:p w:rsidR="00526D67" w:rsidRPr="00712B44" w:rsidRDefault="00526D67" w:rsidP="00526D67">
            <w:pPr>
              <w:shd w:val="clear" w:color="auto" w:fill="FFFFFF"/>
              <w:jc w:val="center"/>
              <w:rPr>
                <w:rFonts w:ascii="Times New Roman" w:eastAsia="Times New Roman" w:hAnsi="Times New Roman" w:cs="Times New Roman"/>
                <w:color w:val="2C2D2E"/>
                <w:sz w:val="24"/>
                <w:szCs w:val="24"/>
                <w:lang w:eastAsia="ru-RU"/>
              </w:rPr>
            </w:pPr>
            <w:r w:rsidRPr="00712B44">
              <w:rPr>
                <w:rFonts w:ascii="Times New Roman" w:eastAsia="Times New Roman" w:hAnsi="Times New Roman" w:cs="Times New Roman"/>
                <w:color w:val="2C2D2E"/>
                <w:sz w:val="24"/>
                <w:szCs w:val="24"/>
                <w:lang w:eastAsia="ru-RU"/>
              </w:rPr>
              <w:t>Специальность 3Д анимация</w:t>
            </w:r>
          </w:p>
        </w:tc>
        <w:tc>
          <w:tcPr>
            <w:tcW w:w="1133"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бюджет</w:t>
            </w:r>
          </w:p>
        </w:tc>
      </w:tr>
      <w:tr w:rsidR="00526D67" w:rsidRPr="00712B44" w:rsidTr="0044429A">
        <w:tc>
          <w:tcPr>
            <w:tcW w:w="567" w:type="dxa"/>
          </w:tcPr>
          <w:p w:rsidR="00526D67" w:rsidRPr="00712B44" w:rsidRDefault="00526D67" w:rsidP="00526D67">
            <w:pPr>
              <w:jc w:val="center"/>
              <w:rPr>
                <w:rFonts w:ascii="Times New Roman" w:hAnsi="Times New Roman" w:cs="Times New Roman"/>
                <w:color w:val="171717" w:themeColor="background2" w:themeShade="1A"/>
                <w:lang w:val="en-US"/>
              </w:rPr>
            </w:pPr>
            <w:r w:rsidRPr="00712B44">
              <w:rPr>
                <w:rFonts w:ascii="Times New Roman" w:hAnsi="Times New Roman" w:cs="Times New Roman"/>
                <w:color w:val="171717" w:themeColor="background2" w:themeShade="1A"/>
                <w:lang w:val="en-US"/>
              </w:rPr>
              <w:t>9</w:t>
            </w:r>
          </w:p>
        </w:tc>
        <w:tc>
          <w:tcPr>
            <w:tcW w:w="1702"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Отрадных Юлия</w:t>
            </w:r>
          </w:p>
        </w:tc>
        <w:tc>
          <w:tcPr>
            <w:tcW w:w="1701"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ОРП</w:t>
            </w:r>
          </w:p>
        </w:tc>
        <w:tc>
          <w:tcPr>
            <w:tcW w:w="1701"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Хайруллина Э.И.</w:t>
            </w:r>
          </w:p>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Яворская О.В.</w:t>
            </w:r>
          </w:p>
        </w:tc>
        <w:tc>
          <w:tcPr>
            <w:tcW w:w="2013" w:type="dxa"/>
          </w:tcPr>
          <w:p w:rsidR="00526D67" w:rsidRPr="00712B44" w:rsidRDefault="00526D67" w:rsidP="00526D67">
            <w:pPr>
              <w:jc w:val="center"/>
              <w:rPr>
                <w:rFonts w:ascii="Times New Roman" w:eastAsia="Times New Roman" w:hAnsi="Times New Roman" w:cs="Times New Roman"/>
                <w:bCs/>
                <w:color w:val="2C2D2E"/>
                <w:sz w:val="24"/>
                <w:szCs w:val="24"/>
                <w:lang w:eastAsia="ru-RU"/>
              </w:rPr>
            </w:pPr>
            <w:r w:rsidRPr="00712B44">
              <w:rPr>
                <w:rFonts w:ascii="Times New Roman" w:eastAsia="Times New Roman" w:hAnsi="Times New Roman" w:cs="Times New Roman"/>
                <w:bCs/>
                <w:color w:val="2C2D2E"/>
                <w:sz w:val="24"/>
                <w:szCs w:val="24"/>
                <w:lang w:eastAsia="ru-RU"/>
              </w:rPr>
              <w:t>Тюменский Техникум индустрии питания коммерции и сервиса:</w:t>
            </w:r>
          </w:p>
          <w:p w:rsidR="00526D67" w:rsidRPr="00712B44" w:rsidRDefault="00526D67" w:rsidP="00526D67">
            <w:pPr>
              <w:jc w:val="center"/>
              <w:rPr>
                <w:rFonts w:ascii="Times New Roman" w:hAnsi="Times New Roman" w:cs="Times New Roman"/>
                <w:sz w:val="24"/>
                <w:szCs w:val="24"/>
              </w:rPr>
            </w:pPr>
          </w:p>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 xml:space="preserve">Техникум </w:t>
            </w:r>
          </w:p>
          <w:p w:rsidR="00526D67" w:rsidRPr="00712B44" w:rsidRDefault="00526D67" w:rsidP="00526D67">
            <w:pPr>
              <w:jc w:val="center"/>
              <w:rPr>
                <w:rFonts w:ascii="Times New Roman" w:hAnsi="Times New Roman" w:cs="Times New Roman"/>
                <w:sz w:val="24"/>
                <w:szCs w:val="24"/>
              </w:rPr>
            </w:pPr>
          </w:p>
        </w:tc>
        <w:tc>
          <w:tcPr>
            <w:tcW w:w="2098" w:type="dxa"/>
          </w:tcPr>
          <w:p w:rsidR="00526D67" w:rsidRPr="00712B44" w:rsidRDefault="00526D67" w:rsidP="00526D67">
            <w:pPr>
              <w:jc w:val="center"/>
              <w:rPr>
                <w:rFonts w:ascii="Times New Roman" w:hAnsi="Times New Roman" w:cs="Times New Roman"/>
                <w:sz w:val="24"/>
                <w:szCs w:val="24"/>
              </w:rPr>
            </w:pPr>
            <w:r w:rsidRPr="00712B44">
              <w:rPr>
                <w:rFonts w:ascii="Times New Roman" w:eastAsia="Times New Roman" w:hAnsi="Times New Roman" w:cs="Times New Roman"/>
                <w:color w:val="2C2D2E"/>
                <w:sz w:val="24"/>
                <w:szCs w:val="24"/>
                <w:lang w:eastAsia="ru-RU"/>
              </w:rPr>
              <w:t>Дизайн по отраслям</w:t>
            </w:r>
          </w:p>
          <w:p w:rsidR="00526D67" w:rsidRPr="00712B44" w:rsidRDefault="00526D67" w:rsidP="00526D67">
            <w:pPr>
              <w:jc w:val="center"/>
              <w:rPr>
                <w:rFonts w:ascii="Times New Roman" w:hAnsi="Times New Roman" w:cs="Times New Roman"/>
                <w:sz w:val="24"/>
                <w:szCs w:val="24"/>
              </w:rPr>
            </w:pPr>
          </w:p>
        </w:tc>
        <w:tc>
          <w:tcPr>
            <w:tcW w:w="1133"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бюджет</w:t>
            </w:r>
          </w:p>
        </w:tc>
      </w:tr>
      <w:tr w:rsidR="00526D67" w:rsidRPr="00712B44" w:rsidTr="0044429A">
        <w:tc>
          <w:tcPr>
            <w:tcW w:w="567" w:type="dxa"/>
          </w:tcPr>
          <w:p w:rsidR="00526D67" w:rsidRPr="00712B44" w:rsidRDefault="00526D67" w:rsidP="00526D67">
            <w:pPr>
              <w:jc w:val="center"/>
              <w:rPr>
                <w:rFonts w:ascii="Times New Roman" w:hAnsi="Times New Roman" w:cs="Times New Roman"/>
                <w:color w:val="171717" w:themeColor="background2" w:themeShade="1A"/>
                <w:lang w:val="en-US"/>
              </w:rPr>
            </w:pPr>
            <w:r w:rsidRPr="00712B44">
              <w:rPr>
                <w:rFonts w:ascii="Times New Roman" w:hAnsi="Times New Roman" w:cs="Times New Roman"/>
                <w:color w:val="171717" w:themeColor="background2" w:themeShade="1A"/>
                <w:lang w:val="en-US"/>
              </w:rPr>
              <w:t>10</w:t>
            </w:r>
          </w:p>
        </w:tc>
        <w:tc>
          <w:tcPr>
            <w:tcW w:w="1702" w:type="dxa"/>
          </w:tcPr>
          <w:p w:rsidR="00526D67" w:rsidRPr="00712B44" w:rsidRDefault="00526D67" w:rsidP="00526D67">
            <w:pPr>
              <w:jc w:val="center"/>
              <w:rPr>
                <w:rFonts w:ascii="Times New Roman" w:hAnsi="Times New Roman" w:cs="Times New Roman"/>
                <w:sz w:val="24"/>
                <w:szCs w:val="24"/>
              </w:rPr>
            </w:pPr>
            <w:proofErr w:type="spellStart"/>
            <w:r w:rsidRPr="00712B44">
              <w:rPr>
                <w:rFonts w:ascii="Times New Roman" w:hAnsi="Times New Roman" w:cs="Times New Roman"/>
                <w:sz w:val="24"/>
                <w:szCs w:val="24"/>
              </w:rPr>
              <w:t>Дуденко</w:t>
            </w:r>
            <w:proofErr w:type="spellEnd"/>
            <w:r w:rsidRPr="00712B44">
              <w:rPr>
                <w:rFonts w:ascii="Times New Roman" w:hAnsi="Times New Roman" w:cs="Times New Roman"/>
                <w:sz w:val="24"/>
                <w:szCs w:val="24"/>
              </w:rPr>
              <w:t xml:space="preserve"> Юлия,</w:t>
            </w:r>
          </w:p>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2022</w:t>
            </w:r>
          </w:p>
        </w:tc>
        <w:tc>
          <w:tcPr>
            <w:tcW w:w="1701"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ПП</w:t>
            </w:r>
          </w:p>
        </w:tc>
        <w:tc>
          <w:tcPr>
            <w:tcW w:w="1701"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Григорьева Н.А.</w:t>
            </w:r>
          </w:p>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 xml:space="preserve">(живопись </w:t>
            </w:r>
            <w:proofErr w:type="spellStart"/>
            <w:r w:rsidRPr="00712B44">
              <w:rPr>
                <w:rFonts w:ascii="Times New Roman" w:hAnsi="Times New Roman" w:cs="Times New Roman"/>
                <w:sz w:val="24"/>
                <w:szCs w:val="24"/>
              </w:rPr>
              <w:t>Завидонова</w:t>
            </w:r>
            <w:proofErr w:type="spellEnd"/>
            <w:r w:rsidRPr="00712B44">
              <w:rPr>
                <w:rFonts w:ascii="Times New Roman" w:hAnsi="Times New Roman" w:cs="Times New Roman"/>
                <w:sz w:val="24"/>
                <w:szCs w:val="24"/>
              </w:rPr>
              <w:t xml:space="preserve"> О.В., рисунок, СТК Григорьева Н.А., ДК Жданова Е.И.)</w:t>
            </w:r>
          </w:p>
        </w:tc>
        <w:tc>
          <w:tcPr>
            <w:tcW w:w="2013"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Тюменский Государственный Институт Культуры</w:t>
            </w:r>
          </w:p>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Среднее Профессиональное Образование</w:t>
            </w:r>
          </w:p>
          <w:p w:rsidR="00526D67" w:rsidRPr="00712B44" w:rsidRDefault="00526D67" w:rsidP="001262BF">
            <w:pPr>
              <w:jc w:val="center"/>
              <w:rPr>
                <w:rFonts w:ascii="Times New Roman" w:hAnsi="Times New Roman" w:cs="Times New Roman"/>
                <w:sz w:val="24"/>
                <w:szCs w:val="24"/>
              </w:rPr>
            </w:pPr>
            <w:r w:rsidRPr="00712B44">
              <w:rPr>
                <w:rFonts w:ascii="Times New Roman" w:hAnsi="Times New Roman" w:cs="Times New Roman"/>
                <w:sz w:val="24"/>
                <w:szCs w:val="24"/>
              </w:rPr>
              <w:t>Дизайн среды и графики</w:t>
            </w:r>
          </w:p>
          <w:p w:rsidR="00526D67" w:rsidRPr="00712B44" w:rsidRDefault="00526D67" w:rsidP="001262BF">
            <w:pPr>
              <w:jc w:val="center"/>
              <w:rPr>
                <w:rFonts w:ascii="Times New Roman" w:hAnsi="Times New Roman" w:cs="Times New Roman"/>
                <w:sz w:val="24"/>
                <w:szCs w:val="24"/>
              </w:rPr>
            </w:pPr>
            <w:r w:rsidRPr="00712B44">
              <w:rPr>
                <w:rFonts w:ascii="Times New Roman" w:hAnsi="Times New Roman" w:cs="Times New Roman"/>
                <w:sz w:val="24"/>
                <w:szCs w:val="24"/>
              </w:rPr>
              <w:t>ТГИК</w:t>
            </w:r>
          </w:p>
        </w:tc>
        <w:tc>
          <w:tcPr>
            <w:tcW w:w="2098"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Преподаватель</w:t>
            </w:r>
          </w:p>
        </w:tc>
        <w:tc>
          <w:tcPr>
            <w:tcW w:w="1133"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бюджет</w:t>
            </w:r>
          </w:p>
        </w:tc>
      </w:tr>
      <w:tr w:rsidR="00526D67" w:rsidRPr="00712B44" w:rsidTr="0044429A">
        <w:tc>
          <w:tcPr>
            <w:tcW w:w="567" w:type="dxa"/>
          </w:tcPr>
          <w:p w:rsidR="00526D67" w:rsidRPr="00712B44" w:rsidRDefault="00526D67" w:rsidP="00526D67">
            <w:pPr>
              <w:jc w:val="center"/>
              <w:rPr>
                <w:rFonts w:ascii="Times New Roman" w:hAnsi="Times New Roman" w:cs="Times New Roman"/>
                <w:color w:val="171717" w:themeColor="background2" w:themeShade="1A"/>
                <w:lang w:val="en-US"/>
              </w:rPr>
            </w:pPr>
            <w:r w:rsidRPr="00712B44">
              <w:rPr>
                <w:rFonts w:ascii="Times New Roman" w:hAnsi="Times New Roman" w:cs="Times New Roman"/>
                <w:color w:val="171717" w:themeColor="background2" w:themeShade="1A"/>
                <w:lang w:val="en-US"/>
              </w:rPr>
              <w:t>11</w:t>
            </w:r>
          </w:p>
        </w:tc>
        <w:tc>
          <w:tcPr>
            <w:tcW w:w="1702" w:type="dxa"/>
          </w:tcPr>
          <w:p w:rsidR="00526D67" w:rsidRPr="00712B44" w:rsidRDefault="00526D67" w:rsidP="00526D67">
            <w:pPr>
              <w:jc w:val="center"/>
              <w:rPr>
                <w:rFonts w:ascii="Times New Roman" w:hAnsi="Times New Roman" w:cs="Times New Roman"/>
                <w:sz w:val="24"/>
                <w:szCs w:val="24"/>
              </w:rPr>
            </w:pPr>
            <w:proofErr w:type="spellStart"/>
            <w:r w:rsidRPr="00712B44">
              <w:rPr>
                <w:rFonts w:ascii="Times New Roman" w:hAnsi="Times New Roman" w:cs="Times New Roman"/>
                <w:sz w:val="24"/>
                <w:szCs w:val="24"/>
              </w:rPr>
              <w:t>Саттарова</w:t>
            </w:r>
            <w:proofErr w:type="spellEnd"/>
            <w:r w:rsidRPr="00712B44">
              <w:rPr>
                <w:rFonts w:ascii="Times New Roman" w:hAnsi="Times New Roman" w:cs="Times New Roman"/>
                <w:sz w:val="24"/>
                <w:szCs w:val="24"/>
              </w:rPr>
              <w:t xml:space="preserve"> Анна,</w:t>
            </w:r>
          </w:p>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2022</w:t>
            </w:r>
          </w:p>
        </w:tc>
        <w:tc>
          <w:tcPr>
            <w:tcW w:w="1701"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ПП</w:t>
            </w:r>
          </w:p>
        </w:tc>
        <w:tc>
          <w:tcPr>
            <w:tcW w:w="1701" w:type="dxa"/>
          </w:tcPr>
          <w:p w:rsidR="00526D67" w:rsidRPr="00712B44" w:rsidRDefault="00526D67" w:rsidP="00526D67">
            <w:pPr>
              <w:jc w:val="center"/>
              <w:rPr>
                <w:rFonts w:ascii="Times New Roman" w:hAnsi="Times New Roman" w:cs="Times New Roman"/>
                <w:sz w:val="24"/>
                <w:szCs w:val="24"/>
              </w:rPr>
            </w:pPr>
            <w:proofErr w:type="spellStart"/>
            <w:r w:rsidRPr="00712B44">
              <w:rPr>
                <w:rFonts w:ascii="Times New Roman" w:hAnsi="Times New Roman" w:cs="Times New Roman"/>
                <w:sz w:val="24"/>
                <w:szCs w:val="24"/>
              </w:rPr>
              <w:t>Зольникова</w:t>
            </w:r>
            <w:proofErr w:type="spellEnd"/>
            <w:r w:rsidRPr="00712B44">
              <w:rPr>
                <w:rFonts w:ascii="Times New Roman" w:hAnsi="Times New Roman" w:cs="Times New Roman"/>
                <w:sz w:val="24"/>
                <w:szCs w:val="24"/>
              </w:rPr>
              <w:t xml:space="preserve"> А.Е.</w:t>
            </w:r>
          </w:p>
        </w:tc>
        <w:tc>
          <w:tcPr>
            <w:tcW w:w="2013"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Тюменский Государственный Институт Культуры</w:t>
            </w:r>
          </w:p>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Среднее Профессиональное Образование</w:t>
            </w:r>
          </w:p>
          <w:p w:rsidR="00526D67" w:rsidRPr="00712B44" w:rsidRDefault="00526D67" w:rsidP="001262BF">
            <w:pPr>
              <w:jc w:val="center"/>
              <w:rPr>
                <w:rFonts w:ascii="Times New Roman" w:hAnsi="Times New Roman" w:cs="Times New Roman"/>
                <w:sz w:val="24"/>
                <w:szCs w:val="24"/>
              </w:rPr>
            </w:pPr>
            <w:r w:rsidRPr="00712B44">
              <w:rPr>
                <w:rFonts w:ascii="Times New Roman" w:hAnsi="Times New Roman" w:cs="Times New Roman"/>
                <w:sz w:val="24"/>
                <w:szCs w:val="24"/>
              </w:rPr>
              <w:t>Дизайн среды и графики</w:t>
            </w:r>
          </w:p>
          <w:p w:rsidR="00526D67" w:rsidRPr="00712B44" w:rsidRDefault="00526D67" w:rsidP="001262BF">
            <w:pPr>
              <w:jc w:val="center"/>
              <w:rPr>
                <w:rFonts w:ascii="Times New Roman" w:hAnsi="Times New Roman" w:cs="Times New Roman"/>
                <w:sz w:val="24"/>
                <w:szCs w:val="24"/>
              </w:rPr>
            </w:pPr>
            <w:r w:rsidRPr="00712B44">
              <w:rPr>
                <w:rFonts w:ascii="Times New Roman" w:hAnsi="Times New Roman" w:cs="Times New Roman"/>
                <w:sz w:val="24"/>
                <w:szCs w:val="24"/>
              </w:rPr>
              <w:t>ТГИК</w:t>
            </w:r>
          </w:p>
        </w:tc>
        <w:tc>
          <w:tcPr>
            <w:tcW w:w="2098"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Преподаватель</w:t>
            </w:r>
          </w:p>
        </w:tc>
        <w:tc>
          <w:tcPr>
            <w:tcW w:w="1133"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бюджет</w:t>
            </w:r>
          </w:p>
        </w:tc>
      </w:tr>
      <w:tr w:rsidR="00526D67" w:rsidRPr="00712B44" w:rsidTr="0044429A">
        <w:tc>
          <w:tcPr>
            <w:tcW w:w="567" w:type="dxa"/>
          </w:tcPr>
          <w:p w:rsidR="00526D67" w:rsidRPr="00712B44" w:rsidRDefault="00526D67" w:rsidP="00526D67">
            <w:pPr>
              <w:jc w:val="center"/>
              <w:rPr>
                <w:rFonts w:ascii="Times New Roman" w:hAnsi="Times New Roman" w:cs="Times New Roman"/>
                <w:color w:val="171717" w:themeColor="background2" w:themeShade="1A"/>
                <w:lang w:val="en-US"/>
              </w:rPr>
            </w:pPr>
            <w:r w:rsidRPr="00712B44">
              <w:rPr>
                <w:rFonts w:ascii="Times New Roman" w:hAnsi="Times New Roman" w:cs="Times New Roman"/>
                <w:color w:val="171717" w:themeColor="background2" w:themeShade="1A"/>
                <w:lang w:val="en-US"/>
              </w:rPr>
              <w:t>12</w:t>
            </w:r>
          </w:p>
        </w:tc>
        <w:tc>
          <w:tcPr>
            <w:tcW w:w="1702" w:type="dxa"/>
          </w:tcPr>
          <w:p w:rsidR="00526D67" w:rsidRPr="00712B44" w:rsidRDefault="00526D67" w:rsidP="00526D67">
            <w:pPr>
              <w:jc w:val="center"/>
              <w:rPr>
                <w:rFonts w:ascii="Times New Roman" w:hAnsi="Times New Roman" w:cs="Times New Roman"/>
                <w:sz w:val="24"/>
                <w:szCs w:val="24"/>
              </w:rPr>
            </w:pPr>
            <w:proofErr w:type="spellStart"/>
            <w:r w:rsidRPr="00712B44">
              <w:rPr>
                <w:rFonts w:ascii="Times New Roman" w:hAnsi="Times New Roman" w:cs="Times New Roman"/>
                <w:sz w:val="24"/>
                <w:szCs w:val="24"/>
              </w:rPr>
              <w:t>Алтамирова</w:t>
            </w:r>
            <w:proofErr w:type="spellEnd"/>
            <w:r w:rsidRPr="00712B44">
              <w:rPr>
                <w:rFonts w:ascii="Times New Roman" w:hAnsi="Times New Roman" w:cs="Times New Roman"/>
                <w:sz w:val="24"/>
                <w:szCs w:val="24"/>
              </w:rPr>
              <w:t xml:space="preserve"> Зоя,</w:t>
            </w:r>
          </w:p>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lastRenderedPageBreak/>
              <w:t>2022</w:t>
            </w:r>
          </w:p>
        </w:tc>
        <w:tc>
          <w:tcPr>
            <w:tcW w:w="1701"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lastRenderedPageBreak/>
              <w:t>ПП</w:t>
            </w:r>
          </w:p>
        </w:tc>
        <w:tc>
          <w:tcPr>
            <w:tcW w:w="1701" w:type="dxa"/>
          </w:tcPr>
          <w:p w:rsidR="00526D67" w:rsidRPr="00712B44" w:rsidRDefault="00526D67" w:rsidP="00526D67">
            <w:pPr>
              <w:jc w:val="center"/>
              <w:rPr>
                <w:rFonts w:ascii="Times New Roman" w:hAnsi="Times New Roman" w:cs="Times New Roman"/>
                <w:sz w:val="24"/>
                <w:szCs w:val="24"/>
              </w:rPr>
            </w:pPr>
            <w:proofErr w:type="spellStart"/>
            <w:r w:rsidRPr="00712B44">
              <w:rPr>
                <w:rFonts w:ascii="Times New Roman" w:hAnsi="Times New Roman" w:cs="Times New Roman"/>
                <w:sz w:val="24"/>
                <w:szCs w:val="24"/>
              </w:rPr>
              <w:t>Зольникова</w:t>
            </w:r>
            <w:proofErr w:type="spellEnd"/>
            <w:r w:rsidRPr="00712B44">
              <w:rPr>
                <w:rFonts w:ascii="Times New Roman" w:hAnsi="Times New Roman" w:cs="Times New Roman"/>
                <w:sz w:val="24"/>
                <w:szCs w:val="24"/>
              </w:rPr>
              <w:t xml:space="preserve"> А.Е.</w:t>
            </w:r>
          </w:p>
        </w:tc>
        <w:tc>
          <w:tcPr>
            <w:tcW w:w="2013"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Тюменский Государственны</w:t>
            </w:r>
            <w:r w:rsidRPr="00712B44">
              <w:rPr>
                <w:rFonts w:ascii="Times New Roman" w:hAnsi="Times New Roman" w:cs="Times New Roman"/>
                <w:sz w:val="24"/>
                <w:szCs w:val="24"/>
              </w:rPr>
              <w:lastRenderedPageBreak/>
              <w:t>й Институт Культуры</w:t>
            </w:r>
          </w:p>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Среднее Профессиональное Образование</w:t>
            </w:r>
          </w:p>
          <w:p w:rsidR="00526D67" w:rsidRPr="00712B44" w:rsidRDefault="00526D67" w:rsidP="001262BF">
            <w:pPr>
              <w:jc w:val="center"/>
              <w:rPr>
                <w:rFonts w:ascii="Times New Roman" w:hAnsi="Times New Roman" w:cs="Times New Roman"/>
                <w:sz w:val="24"/>
                <w:szCs w:val="24"/>
              </w:rPr>
            </w:pPr>
            <w:r w:rsidRPr="00712B44">
              <w:rPr>
                <w:rFonts w:ascii="Times New Roman" w:hAnsi="Times New Roman" w:cs="Times New Roman"/>
                <w:sz w:val="24"/>
                <w:szCs w:val="24"/>
              </w:rPr>
              <w:t>Дизайн костюма</w:t>
            </w:r>
          </w:p>
          <w:p w:rsidR="00526D67" w:rsidRPr="00712B44" w:rsidRDefault="00526D67" w:rsidP="001262BF">
            <w:pPr>
              <w:jc w:val="center"/>
              <w:rPr>
                <w:rFonts w:ascii="Times New Roman" w:hAnsi="Times New Roman" w:cs="Times New Roman"/>
                <w:sz w:val="24"/>
                <w:szCs w:val="24"/>
              </w:rPr>
            </w:pPr>
            <w:r w:rsidRPr="00712B44">
              <w:rPr>
                <w:rFonts w:ascii="Times New Roman" w:hAnsi="Times New Roman" w:cs="Times New Roman"/>
                <w:sz w:val="24"/>
                <w:szCs w:val="24"/>
              </w:rPr>
              <w:t>ТГИК</w:t>
            </w:r>
          </w:p>
        </w:tc>
        <w:tc>
          <w:tcPr>
            <w:tcW w:w="2098"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lastRenderedPageBreak/>
              <w:t>Преподаватель</w:t>
            </w:r>
          </w:p>
        </w:tc>
        <w:tc>
          <w:tcPr>
            <w:tcW w:w="1133"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бюджет</w:t>
            </w:r>
          </w:p>
        </w:tc>
      </w:tr>
      <w:tr w:rsidR="00526D67" w:rsidRPr="00712B44" w:rsidTr="0044429A">
        <w:trPr>
          <w:trHeight w:val="338"/>
        </w:trPr>
        <w:tc>
          <w:tcPr>
            <w:tcW w:w="567" w:type="dxa"/>
          </w:tcPr>
          <w:p w:rsidR="00526D67" w:rsidRPr="00712B44" w:rsidRDefault="00526D67" w:rsidP="00526D67">
            <w:pPr>
              <w:jc w:val="center"/>
              <w:rPr>
                <w:rFonts w:ascii="Times New Roman" w:hAnsi="Times New Roman" w:cs="Times New Roman"/>
                <w:color w:val="171717" w:themeColor="background2" w:themeShade="1A"/>
                <w:lang w:val="en-US"/>
              </w:rPr>
            </w:pPr>
            <w:r w:rsidRPr="00712B44">
              <w:rPr>
                <w:rFonts w:ascii="Times New Roman" w:hAnsi="Times New Roman" w:cs="Times New Roman"/>
                <w:color w:val="171717" w:themeColor="background2" w:themeShade="1A"/>
                <w:lang w:val="en-US"/>
              </w:rPr>
              <w:lastRenderedPageBreak/>
              <w:t>13</w:t>
            </w:r>
          </w:p>
        </w:tc>
        <w:tc>
          <w:tcPr>
            <w:tcW w:w="1702"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Яблонская Полина,</w:t>
            </w:r>
          </w:p>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2021</w:t>
            </w:r>
          </w:p>
        </w:tc>
        <w:tc>
          <w:tcPr>
            <w:tcW w:w="1701"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ПП</w:t>
            </w:r>
          </w:p>
        </w:tc>
        <w:tc>
          <w:tcPr>
            <w:tcW w:w="1701"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Диденко Я.Б.</w:t>
            </w:r>
          </w:p>
        </w:tc>
        <w:tc>
          <w:tcPr>
            <w:tcW w:w="2013"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Тюменский техникум индустрии питания, коммерции и сервиса</w:t>
            </w:r>
          </w:p>
          <w:p w:rsidR="00526D67" w:rsidRPr="00712B44" w:rsidRDefault="00526D67" w:rsidP="00526D67">
            <w:pPr>
              <w:jc w:val="center"/>
              <w:rPr>
                <w:rFonts w:ascii="Times New Roman" w:hAnsi="Times New Roman" w:cs="Times New Roman"/>
                <w:sz w:val="24"/>
                <w:szCs w:val="24"/>
              </w:rPr>
            </w:pPr>
          </w:p>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 xml:space="preserve">Техникум </w:t>
            </w:r>
          </w:p>
        </w:tc>
        <w:tc>
          <w:tcPr>
            <w:tcW w:w="2098"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Графический дизайн</w:t>
            </w:r>
          </w:p>
        </w:tc>
        <w:tc>
          <w:tcPr>
            <w:tcW w:w="1133"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бюджет</w:t>
            </w:r>
          </w:p>
        </w:tc>
      </w:tr>
      <w:tr w:rsidR="00526D67" w:rsidRPr="00712B44" w:rsidTr="0044429A">
        <w:tc>
          <w:tcPr>
            <w:tcW w:w="567" w:type="dxa"/>
          </w:tcPr>
          <w:p w:rsidR="00526D67" w:rsidRPr="00712B44" w:rsidRDefault="00526D67" w:rsidP="00526D67">
            <w:pPr>
              <w:jc w:val="center"/>
              <w:rPr>
                <w:rFonts w:ascii="Times New Roman" w:hAnsi="Times New Roman" w:cs="Times New Roman"/>
                <w:color w:val="171717" w:themeColor="background2" w:themeShade="1A"/>
                <w:lang w:val="en-US"/>
              </w:rPr>
            </w:pPr>
            <w:r w:rsidRPr="00712B44">
              <w:rPr>
                <w:rFonts w:ascii="Times New Roman" w:hAnsi="Times New Roman" w:cs="Times New Roman"/>
                <w:color w:val="171717" w:themeColor="background2" w:themeShade="1A"/>
                <w:lang w:val="en-US"/>
              </w:rPr>
              <w:t>14</w:t>
            </w:r>
          </w:p>
        </w:tc>
        <w:tc>
          <w:tcPr>
            <w:tcW w:w="1702"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Бондарь Дарья,</w:t>
            </w:r>
          </w:p>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2022</w:t>
            </w:r>
          </w:p>
        </w:tc>
        <w:tc>
          <w:tcPr>
            <w:tcW w:w="1701"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ПП</w:t>
            </w:r>
          </w:p>
        </w:tc>
        <w:tc>
          <w:tcPr>
            <w:tcW w:w="1701" w:type="dxa"/>
          </w:tcPr>
          <w:p w:rsidR="00526D67" w:rsidRPr="00712B44" w:rsidRDefault="00526D67" w:rsidP="00526D67">
            <w:pPr>
              <w:jc w:val="center"/>
              <w:rPr>
                <w:rFonts w:ascii="Times New Roman" w:hAnsi="Times New Roman" w:cs="Times New Roman"/>
                <w:sz w:val="24"/>
                <w:szCs w:val="24"/>
              </w:rPr>
            </w:pPr>
            <w:proofErr w:type="spellStart"/>
            <w:r w:rsidRPr="00712B44">
              <w:rPr>
                <w:rFonts w:ascii="Times New Roman" w:hAnsi="Times New Roman" w:cs="Times New Roman"/>
                <w:sz w:val="24"/>
                <w:szCs w:val="24"/>
              </w:rPr>
              <w:t>Кунгурова</w:t>
            </w:r>
            <w:proofErr w:type="spellEnd"/>
            <w:r w:rsidRPr="00712B44">
              <w:rPr>
                <w:rFonts w:ascii="Times New Roman" w:hAnsi="Times New Roman" w:cs="Times New Roman"/>
                <w:sz w:val="24"/>
                <w:szCs w:val="24"/>
              </w:rPr>
              <w:t xml:space="preserve"> О.В.</w:t>
            </w:r>
          </w:p>
        </w:tc>
        <w:tc>
          <w:tcPr>
            <w:tcW w:w="2013"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Тюменский Государственный Институт Культуры</w:t>
            </w:r>
          </w:p>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Среднее Профессиональное Образование</w:t>
            </w:r>
          </w:p>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Дизайн среды и графики</w:t>
            </w:r>
          </w:p>
          <w:p w:rsidR="00526D67" w:rsidRPr="00712B44" w:rsidRDefault="00526D67" w:rsidP="00526D67">
            <w:pPr>
              <w:jc w:val="center"/>
              <w:rPr>
                <w:rFonts w:ascii="Times New Roman" w:hAnsi="Times New Roman" w:cs="Times New Roman"/>
                <w:sz w:val="24"/>
                <w:szCs w:val="24"/>
              </w:rPr>
            </w:pPr>
          </w:p>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ТГИК</w:t>
            </w:r>
          </w:p>
          <w:p w:rsidR="00526D67" w:rsidRPr="00712B44" w:rsidRDefault="00526D67" w:rsidP="00526D67">
            <w:pPr>
              <w:jc w:val="center"/>
              <w:rPr>
                <w:rFonts w:ascii="Times New Roman" w:hAnsi="Times New Roman" w:cs="Times New Roman"/>
                <w:sz w:val="24"/>
                <w:szCs w:val="24"/>
              </w:rPr>
            </w:pPr>
          </w:p>
        </w:tc>
        <w:tc>
          <w:tcPr>
            <w:tcW w:w="2098"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Преподаватель</w:t>
            </w:r>
          </w:p>
        </w:tc>
        <w:tc>
          <w:tcPr>
            <w:tcW w:w="1133"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бюджет</w:t>
            </w:r>
          </w:p>
        </w:tc>
      </w:tr>
      <w:tr w:rsidR="00526D67" w:rsidRPr="00712B44" w:rsidTr="0044429A">
        <w:tc>
          <w:tcPr>
            <w:tcW w:w="567" w:type="dxa"/>
          </w:tcPr>
          <w:p w:rsidR="00526D67" w:rsidRPr="00712B44" w:rsidRDefault="00526D67" w:rsidP="00526D67">
            <w:pPr>
              <w:jc w:val="center"/>
              <w:rPr>
                <w:rFonts w:ascii="Times New Roman" w:hAnsi="Times New Roman" w:cs="Times New Roman"/>
                <w:color w:val="171717" w:themeColor="background2" w:themeShade="1A"/>
              </w:rPr>
            </w:pPr>
            <w:r w:rsidRPr="00712B44">
              <w:rPr>
                <w:rFonts w:ascii="Times New Roman" w:hAnsi="Times New Roman" w:cs="Times New Roman"/>
                <w:color w:val="171717" w:themeColor="background2" w:themeShade="1A"/>
                <w:lang w:val="en-US"/>
              </w:rPr>
              <w:t>1</w:t>
            </w:r>
            <w:r w:rsidRPr="00712B44">
              <w:rPr>
                <w:rFonts w:ascii="Times New Roman" w:hAnsi="Times New Roman" w:cs="Times New Roman"/>
                <w:color w:val="171717" w:themeColor="background2" w:themeShade="1A"/>
              </w:rPr>
              <w:t>5</w:t>
            </w:r>
          </w:p>
        </w:tc>
        <w:tc>
          <w:tcPr>
            <w:tcW w:w="1702"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Ушакова Яна,</w:t>
            </w:r>
          </w:p>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2022</w:t>
            </w:r>
          </w:p>
        </w:tc>
        <w:tc>
          <w:tcPr>
            <w:tcW w:w="1701"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ПП</w:t>
            </w:r>
          </w:p>
        </w:tc>
        <w:tc>
          <w:tcPr>
            <w:tcW w:w="1701" w:type="dxa"/>
          </w:tcPr>
          <w:p w:rsidR="00526D67" w:rsidRPr="00712B44" w:rsidRDefault="00526D67" w:rsidP="00526D67">
            <w:pPr>
              <w:jc w:val="center"/>
              <w:rPr>
                <w:rFonts w:ascii="Times New Roman" w:hAnsi="Times New Roman" w:cs="Times New Roman"/>
                <w:sz w:val="24"/>
                <w:szCs w:val="24"/>
              </w:rPr>
            </w:pPr>
            <w:proofErr w:type="spellStart"/>
            <w:r w:rsidRPr="00712B44">
              <w:rPr>
                <w:rFonts w:ascii="Times New Roman" w:hAnsi="Times New Roman" w:cs="Times New Roman"/>
                <w:sz w:val="24"/>
                <w:szCs w:val="24"/>
              </w:rPr>
              <w:t>Кунгурова</w:t>
            </w:r>
            <w:proofErr w:type="spellEnd"/>
            <w:r w:rsidRPr="00712B44">
              <w:rPr>
                <w:rFonts w:ascii="Times New Roman" w:hAnsi="Times New Roman" w:cs="Times New Roman"/>
                <w:sz w:val="24"/>
                <w:szCs w:val="24"/>
              </w:rPr>
              <w:t xml:space="preserve"> О.В.</w:t>
            </w:r>
          </w:p>
        </w:tc>
        <w:tc>
          <w:tcPr>
            <w:tcW w:w="2013"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Тюменский Государственный Институт Культуры</w:t>
            </w:r>
          </w:p>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Среднее Профессиональное Образование</w:t>
            </w:r>
          </w:p>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Дизайн среды и графики</w:t>
            </w:r>
          </w:p>
          <w:p w:rsidR="00526D67" w:rsidRPr="00712B44" w:rsidRDefault="00526D67" w:rsidP="00526D67">
            <w:pPr>
              <w:jc w:val="center"/>
              <w:rPr>
                <w:rFonts w:ascii="Times New Roman" w:hAnsi="Times New Roman" w:cs="Times New Roman"/>
                <w:sz w:val="24"/>
                <w:szCs w:val="24"/>
              </w:rPr>
            </w:pPr>
          </w:p>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ТГИК</w:t>
            </w:r>
          </w:p>
          <w:p w:rsidR="00526D67" w:rsidRPr="00712B44" w:rsidRDefault="00526D67" w:rsidP="00526D67">
            <w:pPr>
              <w:jc w:val="center"/>
              <w:rPr>
                <w:rFonts w:ascii="Times New Roman" w:hAnsi="Times New Roman" w:cs="Times New Roman"/>
                <w:sz w:val="24"/>
                <w:szCs w:val="24"/>
              </w:rPr>
            </w:pPr>
          </w:p>
        </w:tc>
        <w:tc>
          <w:tcPr>
            <w:tcW w:w="2098"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Преподаватель</w:t>
            </w:r>
          </w:p>
        </w:tc>
        <w:tc>
          <w:tcPr>
            <w:tcW w:w="1133"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бюджет</w:t>
            </w:r>
          </w:p>
        </w:tc>
      </w:tr>
      <w:tr w:rsidR="00526D67" w:rsidRPr="00712B44" w:rsidTr="0044429A">
        <w:tc>
          <w:tcPr>
            <w:tcW w:w="567" w:type="dxa"/>
          </w:tcPr>
          <w:p w:rsidR="00526D67" w:rsidRPr="00712B44" w:rsidRDefault="00526D67" w:rsidP="00526D67">
            <w:pPr>
              <w:jc w:val="center"/>
              <w:rPr>
                <w:rFonts w:ascii="Times New Roman" w:hAnsi="Times New Roman" w:cs="Times New Roman"/>
                <w:color w:val="171717" w:themeColor="background2" w:themeShade="1A"/>
              </w:rPr>
            </w:pPr>
            <w:r w:rsidRPr="00712B44">
              <w:rPr>
                <w:rFonts w:ascii="Times New Roman" w:hAnsi="Times New Roman" w:cs="Times New Roman"/>
                <w:color w:val="171717" w:themeColor="background2" w:themeShade="1A"/>
                <w:lang w:val="en-US"/>
              </w:rPr>
              <w:t>1</w:t>
            </w:r>
            <w:r w:rsidRPr="00712B44">
              <w:rPr>
                <w:rFonts w:ascii="Times New Roman" w:hAnsi="Times New Roman" w:cs="Times New Roman"/>
                <w:color w:val="171717" w:themeColor="background2" w:themeShade="1A"/>
              </w:rPr>
              <w:t>6</w:t>
            </w:r>
          </w:p>
        </w:tc>
        <w:tc>
          <w:tcPr>
            <w:tcW w:w="1702"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Бессонова Анжелика 2020</w:t>
            </w:r>
          </w:p>
        </w:tc>
        <w:tc>
          <w:tcPr>
            <w:tcW w:w="1701"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ПП</w:t>
            </w:r>
          </w:p>
        </w:tc>
        <w:tc>
          <w:tcPr>
            <w:tcW w:w="1701" w:type="dxa"/>
          </w:tcPr>
          <w:p w:rsidR="00526D67" w:rsidRPr="00712B44" w:rsidRDefault="00526D67" w:rsidP="00526D67">
            <w:pPr>
              <w:jc w:val="center"/>
              <w:rPr>
                <w:rFonts w:ascii="Times New Roman" w:hAnsi="Times New Roman" w:cs="Times New Roman"/>
                <w:sz w:val="24"/>
                <w:szCs w:val="24"/>
              </w:rPr>
            </w:pPr>
            <w:proofErr w:type="spellStart"/>
            <w:r w:rsidRPr="00712B44">
              <w:rPr>
                <w:rFonts w:ascii="Times New Roman" w:hAnsi="Times New Roman" w:cs="Times New Roman"/>
                <w:sz w:val="24"/>
                <w:szCs w:val="24"/>
              </w:rPr>
              <w:t>Кунгурова</w:t>
            </w:r>
            <w:proofErr w:type="spellEnd"/>
            <w:r w:rsidRPr="00712B44">
              <w:rPr>
                <w:rFonts w:ascii="Times New Roman" w:hAnsi="Times New Roman" w:cs="Times New Roman"/>
                <w:sz w:val="24"/>
                <w:szCs w:val="24"/>
              </w:rPr>
              <w:t xml:space="preserve"> О.В.</w:t>
            </w:r>
          </w:p>
        </w:tc>
        <w:tc>
          <w:tcPr>
            <w:tcW w:w="2013"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 xml:space="preserve">ТИУ АРХИД </w:t>
            </w:r>
          </w:p>
        </w:tc>
        <w:tc>
          <w:tcPr>
            <w:tcW w:w="2098"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Архитектурно-дизайнерское проектирование интерьеров</w:t>
            </w:r>
          </w:p>
        </w:tc>
        <w:tc>
          <w:tcPr>
            <w:tcW w:w="1133"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бюджет</w:t>
            </w:r>
          </w:p>
        </w:tc>
      </w:tr>
      <w:tr w:rsidR="00526D67" w:rsidRPr="00712B44" w:rsidTr="0044429A">
        <w:trPr>
          <w:trHeight w:val="256"/>
        </w:trPr>
        <w:tc>
          <w:tcPr>
            <w:tcW w:w="567" w:type="dxa"/>
          </w:tcPr>
          <w:p w:rsidR="00526D67" w:rsidRPr="00712B44" w:rsidRDefault="00526D67" w:rsidP="00526D67">
            <w:pPr>
              <w:jc w:val="center"/>
              <w:rPr>
                <w:rFonts w:ascii="Times New Roman" w:hAnsi="Times New Roman" w:cs="Times New Roman"/>
                <w:color w:val="171717" w:themeColor="background2" w:themeShade="1A"/>
              </w:rPr>
            </w:pPr>
            <w:r w:rsidRPr="00712B44">
              <w:rPr>
                <w:rFonts w:ascii="Times New Roman" w:hAnsi="Times New Roman" w:cs="Times New Roman"/>
                <w:color w:val="171717" w:themeColor="background2" w:themeShade="1A"/>
                <w:lang w:val="en-US"/>
              </w:rPr>
              <w:t>1</w:t>
            </w:r>
            <w:r w:rsidRPr="00712B44">
              <w:rPr>
                <w:rFonts w:ascii="Times New Roman" w:hAnsi="Times New Roman" w:cs="Times New Roman"/>
                <w:color w:val="171717" w:themeColor="background2" w:themeShade="1A"/>
              </w:rPr>
              <w:t>7</w:t>
            </w:r>
          </w:p>
        </w:tc>
        <w:tc>
          <w:tcPr>
            <w:tcW w:w="1702"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Никулина Евгения</w:t>
            </w:r>
          </w:p>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2020</w:t>
            </w:r>
          </w:p>
        </w:tc>
        <w:tc>
          <w:tcPr>
            <w:tcW w:w="1701"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ПП</w:t>
            </w:r>
          </w:p>
        </w:tc>
        <w:tc>
          <w:tcPr>
            <w:tcW w:w="1701" w:type="dxa"/>
          </w:tcPr>
          <w:p w:rsidR="00526D67" w:rsidRPr="00712B44" w:rsidRDefault="00526D67" w:rsidP="00526D67">
            <w:pPr>
              <w:jc w:val="center"/>
              <w:rPr>
                <w:rFonts w:ascii="Times New Roman" w:hAnsi="Times New Roman" w:cs="Times New Roman"/>
                <w:sz w:val="24"/>
                <w:szCs w:val="24"/>
              </w:rPr>
            </w:pPr>
            <w:proofErr w:type="spellStart"/>
            <w:r w:rsidRPr="00712B44">
              <w:rPr>
                <w:rFonts w:ascii="Times New Roman" w:hAnsi="Times New Roman" w:cs="Times New Roman"/>
                <w:sz w:val="24"/>
                <w:szCs w:val="24"/>
              </w:rPr>
              <w:t>Кунгурова</w:t>
            </w:r>
            <w:proofErr w:type="spellEnd"/>
            <w:r w:rsidRPr="00712B44">
              <w:rPr>
                <w:rFonts w:ascii="Times New Roman" w:hAnsi="Times New Roman" w:cs="Times New Roman"/>
                <w:sz w:val="24"/>
                <w:szCs w:val="24"/>
              </w:rPr>
              <w:t xml:space="preserve"> О.В.</w:t>
            </w:r>
          </w:p>
        </w:tc>
        <w:tc>
          <w:tcPr>
            <w:tcW w:w="2013"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Уральский Государственный архитектурно-художественный университет</w:t>
            </w:r>
          </w:p>
        </w:tc>
        <w:tc>
          <w:tcPr>
            <w:tcW w:w="2098"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Факультет «Институт изобразительного искусства</w:t>
            </w:r>
          </w:p>
        </w:tc>
        <w:tc>
          <w:tcPr>
            <w:tcW w:w="1133" w:type="dxa"/>
          </w:tcPr>
          <w:p w:rsidR="00526D67" w:rsidRPr="00712B44" w:rsidRDefault="00526D67" w:rsidP="00526D67">
            <w:pPr>
              <w:jc w:val="center"/>
              <w:rPr>
                <w:rFonts w:ascii="Times New Roman" w:hAnsi="Times New Roman" w:cs="Times New Roman"/>
                <w:sz w:val="24"/>
                <w:szCs w:val="24"/>
              </w:rPr>
            </w:pPr>
            <w:r w:rsidRPr="00712B44">
              <w:rPr>
                <w:rFonts w:ascii="Times New Roman" w:hAnsi="Times New Roman" w:cs="Times New Roman"/>
                <w:sz w:val="24"/>
                <w:szCs w:val="24"/>
              </w:rPr>
              <w:t>бюджет</w:t>
            </w:r>
          </w:p>
        </w:tc>
      </w:tr>
      <w:tr w:rsidR="0053465A" w:rsidRPr="00712B44" w:rsidTr="0044429A">
        <w:tc>
          <w:tcPr>
            <w:tcW w:w="567" w:type="dxa"/>
          </w:tcPr>
          <w:p w:rsidR="0053465A" w:rsidRPr="00712B44" w:rsidRDefault="0053465A" w:rsidP="0053465A">
            <w:pPr>
              <w:jc w:val="center"/>
              <w:rPr>
                <w:rFonts w:ascii="Times New Roman" w:hAnsi="Times New Roman" w:cs="Times New Roman"/>
                <w:color w:val="171717" w:themeColor="background2" w:themeShade="1A"/>
              </w:rPr>
            </w:pPr>
            <w:r w:rsidRPr="00712B44">
              <w:rPr>
                <w:rFonts w:ascii="Times New Roman" w:hAnsi="Times New Roman" w:cs="Times New Roman"/>
                <w:color w:val="171717" w:themeColor="background2" w:themeShade="1A"/>
                <w:lang w:val="en-US"/>
              </w:rPr>
              <w:t>1</w:t>
            </w:r>
            <w:r w:rsidRPr="00712B44">
              <w:rPr>
                <w:rFonts w:ascii="Times New Roman" w:hAnsi="Times New Roman" w:cs="Times New Roman"/>
                <w:color w:val="171717" w:themeColor="background2" w:themeShade="1A"/>
              </w:rPr>
              <w:t>8</w:t>
            </w:r>
          </w:p>
        </w:tc>
        <w:tc>
          <w:tcPr>
            <w:tcW w:w="1702" w:type="dxa"/>
          </w:tcPr>
          <w:p w:rsidR="0053465A" w:rsidRPr="00712B44" w:rsidRDefault="0053465A" w:rsidP="0053465A">
            <w:pPr>
              <w:rPr>
                <w:rFonts w:ascii="Times New Roman" w:hAnsi="Times New Roman" w:cs="Times New Roman"/>
                <w:color w:val="000000" w:themeColor="text1"/>
                <w:sz w:val="24"/>
                <w:szCs w:val="24"/>
              </w:rPr>
            </w:pPr>
            <w:proofErr w:type="spellStart"/>
            <w:r w:rsidRPr="00712B44">
              <w:rPr>
                <w:rFonts w:ascii="Times New Roman" w:hAnsi="Times New Roman" w:cs="Times New Roman"/>
                <w:color w:val="000000" w:themeColor="text1"/>
                <w:sz w:val="24"/>
                <w:szCs w:val="24"/>
              </w:rPr>
              <w:t>Шмурыгина</w:t>
            </w:r>
            <w:proofErr w:type="spellEnd"/>
            <w:r w:rsidRPr="00712B44">
              <w:rPr>
                <w:rFonts w:ascii="Times New Roman" w:hAnsi="Times New Roman" w:cs="Times New Roman"/>
                <w:color w:val="000000" w:themeColor="text1"/>
                <w:sz w:val="24"/>
                <w:szCs w:val="24"/>
              </w:rPr>
              <w:t xml:space="preserve"> Кристина Анатольевна</w:t>
            </w:r>
          </w:p>
        </w:tc>
        <w:tc>
          <w:tcPr>
            <w:tcW w:w="1701" w:type="dxa"/>
          </w:tcPr>
          <w:p w:rsidR="0053465A" w:rsidRPr="00712B44" w:rsidRDefault="0053465A" w:rsidP="0053465A">
            <w:pPr>
              <w:rPr>
                <w:rFonts w:ascii="Times New Roman" w:hAnsi="Times New Roman" w:cs="Times New Roman"/>
              </w:rPr>
            </w:pPr>
            <w:r w:rsidRPr="00712B44">
              <w:rPr>
                <w:rFonts w:ascii="Times New Roman" w:hAnsi="Times New Roman" w:cs="Times New Roman"/>
              </w:rPr>
              <w:t>ДОПП «Хореографическое творчество»</w:t>
            </w:r>
          </w:p>
        </w:tc>
        <w:tc>
          <w:tcPr>
            <w:tcW w:w="1701" w:type="dxa"/>
          </w:tcPr>
          <w:p w:rsidR="0053465A" w:rsidRPr="00712B44" w:rsidRDefault="0053465A" w:rsidP="0053465A">
            <w:pPr>
              <w:rPr>
                <w:rFonts w:ascii="Times New Roman" w:hAnsi="Times New Roman" w:cs="Times New Roman"/>
                <w:color w:val="000000" w:themeColor="text1"/>
                <w:sz w:val="24"/>
                <w:szCs w:val="24"/>
              </w:rPr>
            </w:pPr>
            <w:r w:rsidRPr="00712B44">
              <w:rPr>
                <w:rFonts w:ascii="Times New Roman" w:hAnsi="Times New Roman" w:cs="Times New Roman"/>
                <w:color w:val="000000" w:themeColor="text1"/>
                <w:sz w:val="24"/>
                <w:szCs w:val="24"/>
              </w:rPr>
              <w:t>Романова Е.Н.</w:t>
            </w:r>
          </w:p>
          <w:p w:rsidR="0053465A" w:rsidRPr="00712B44" w:rsidRDefault="0053465A" w:rsidP="0053465A">
            <w:pPr>
              <w:rPr>
                <w:rFonts w:ascii="Times New Roman" w:hAnsi="Times New Roman" w:cs="Times New Roman"/>
                <w:color w:val="000000" w:themeColor="text1"/>
                <w:sz w:val="24"/>
                <w:szCs w:val="24"/>
              </w:rPr>
            </w:pPr>
            <w:r w:rsidRPr="00712B44">
              <w:rPr>
                <w:rFonts w:ascii="Times New Roman" w:hAnsi="Times New Roman" w:cs="Times New Roman"/>
                <w:color w:val="000000" w:themeColor="text1"/>
                <w:sz w:val="24"/>
                <w:szCs w:val="24"/>
              </w:rPr>
              <w:t>Ищенко А.Г.</w:t>
            </w:r>
          </w:p>
        </w:tc>
        <w:tc>
          <w:tcPr>
            <w:tcW w:w="2013" w:type="dxa"/>
          </w:tcPr>
          <w:p w:rsidR="0053465A" w:rsidRPr="00712B44" w:rsidRDefault="0053465A" w:rsidP="0053465A">
            <w:pPr>
              <w:rPr>
                <w:rFonts w:ascii="Times New Roman" w:hAnsi="Times New Roman" w:cs="Times New Roman"/>
                <w:color w:val="000000" w:themeColor="text1"/>
                <w:sz w:val="24"/>
                <w:szCs w:val="24"/>
              </w:rPr>
            </w:pPr>
            <w:r w:rsidRPr="00712B44">
              <w:rPr>
                <w:rFonts w:ascii="Times New Roman" w:hAnsi="Times New Roman" w:cs="Times New Roman"/>
                <w:color w:val="000000" w:themeColor="text1"/>
                <w:sz w:val="24"/>
                <w:szCs w:val="24"/>
              </w:rPr>
              <w:t xml:space="preserve">«Колледж-интернат Центр искусств для </w:t>
            </w:r>
            <w:r w:rsidRPr="00712B44">
              <w:rPr>
                <w:rFonts w:ascii="Times New Roman" w:hAnsi="Times New Roman" w:cs="Times New Roman"/>
                <w:color w:val="000000" w:themeColor="text1"/>
                <w:sz w:val="24"/>
                <w:szCs w:val="24"/>
              </w:rPr>
              <w:lastRenderedPageBreak/>
              <w:t>одаренных детей Севера»</w:t>
            </w:r>
          </w:p>
        </w:tc>
        <w:tc>
          <w:tcPr>
            <w:tcW w:w="2098" w:type="dxa"/>
          </w:tcPr>
          <w:p w:rsidR="0053465A" w:rsidRPr="00712B44" w:rsidRDefault="0053465A" w:rsidP="0053465A">
            <w:pPr>
              <w:rPr>
                <w:rFonts w:ascii="Times New Roman" w:hAnsi="Times New Roman" w:cs="Times New Roman"/>
                <w:color w:val="000000" w:themeColor="text1"/>
                <w:sz w:val="24"/>
                <w:szCs w:val="24"/>
              </w:rPr>
            </w:pPr>
            <w:r w:rsidRPr="00712B44">
              <w:rPr>
                <w:rFonts w:ascii="Times New Roman" w:hAnsi="Times New Roman" w:cs="Times New Roman"/>
                <w:color w:val="000000" w:themeColor="text1"/>
                <w:sz w:val="24"/>
                <w:szCs w:val="24"/>
              </w:rPr>
              <w:lastRenderedPageBreak/>
              <w:t>Хореографическое отделение</w:t>
            </w:r>
          </w:p>
        </w:tc>
        <w:tc>
          <w:tcPr>
            <w:tcW w:w="1133" w:type="dxa"/>
          </w:tcPr>
          <w:p w:rsidR="0053465A" w:rsidRPr="00712B44" w:rsidRDefault="0053465A" w:rsidP="0053465A">
            <w:pPr>
              <w:rPr>
                <w:rFonts w:ascii="Times New Roman" w:hAnsi="Times New Roman" w:cs="Times New Roman"/>
                <w:color w:val="000000" w:themeColor="text1"/>
                <w:sz w:val="24"/>
                <w:szCs w:val="24"/>
              </w:rPr>
            </w:pPr>
            <w:r w:rsidRPr="00712B44">
              <w:rPr>
                <w:rFonts w:ascii="Times New Roman" w:hAnsi="Times New Roman" w:cs="Times New Roman"/>
                <w:color w:val="000000" w:themeColor="text1"/>
                <w:sz w:val="24"/>
                <w:szCs w:val="24"/>
              </w:rPr>
              <w:t>бюджет</w:t>
            </w:r>
          </w:p>
        </w:tc>
      </w:tr>
      <w:tr w:rsidR="0053465A" w:rsidRPr="00712B44" w:rsidTr="0044429A">
        <w:tc>
          <w:tcPr>
            <w:tcW w:w="567" w:type="dxa"/>
          </w:tcPr>
          <w:p w:rsidR="0053465A" w:rsidRPr="00712B44" w:rsidRDefault="0053465A" w:rsidP="0053465A">
            <w:pPr>
              <w:jc w:val="center"/>
              <w:rPr>
                <w:rFonts w:ascii="Times New Roman" w:hAnsi="Times New Roman" w:cs="Times New Roman"/>
                <w:color w:val="171717" w:themeColor="background2" w:themeShade="1A"/>
              </w:rPr>
            </w:pPr>
            <w:r w:rsidRPr="00712B44">
              <w:rPr>
                <w:rFonts w:ascii="Times New Roman" w:hAnsi="Times New Roman" w:cs="Times New Roman"/>
                <w:color w:val="171717" w:themeColor="background2" w:themeShade="1A"/>
              </w:rPr>
              <w:lastRenderedPageBreak/>
              <w:t>19</w:t>
            </w:r>
          </w:p>
        </w:tc>
        <w:tc>
          <w:tcPr>
            <w:tcW w:w="1702" w:type="dxa"/>
          </w:tcPr>
          <w:p w:rsidR="0053465A" w:rsidRPr="00712B44" w:rsidRDefault="0053465A" w:rsidP="0053465A">
            <w:pPr>
              <w:rPr>
                <w:rFonts w:ascii="Times New Roman" w:hAnsi="Times New Roman" w:cs="Times New Roman"/>
                <w:color w:val="000000" w:themeColor="text1"/>
                <w:sz w:val="24"/>
                <w:szCs w:val="24"/>
              </w:rPr>
            </w:pPr>
            <w:proofErr w:type="spellStart"/>
            <w:r w:rsidRPr="00712B44">
              <w:rPr>
                <w:rFonts w:ascii="Times New Roman" w:hAnsi="Times New Roman" w:cs="Times New Roman"/>
                <w:color w:val="000000" w:themeColor="text1"/>
                <w:sz w:val="24"/>
                <w:szCs w:val="24"/>
              </w:rPr>
              <w:t>Запекина</w:t>
            </w:r>
            <w:proofErr w:type="spellEnd"/>
            <w:r w:rsidRPr="00712B44">
              <w:rPr>
                <w:rFonts w:ascii="Times New Roman" w:hAnsi="Times New Roman" w:cs="Times New Roman"/>
                <w:color w:val="000000" w:themeColor="text1"/>
                <w:sz w:val="24"/>
                <w:szCs w:val="24"/>
              </w:rPr>
              <w:t xml:space="preserve"> Софья Александровна</w:t>
            </w:r>
          </w:p>
        </w:tc>
        <w:tc>
          <w:tcPr>
            <w:tcW w:w="1701" w:type="dxa"/>
          </w:tcPr>
          <w:p w:rsidR="0053465A" w:rsidRPr="00712B44" w:rsidRDefault="0053465A" w:rsidP="0053465A">
            <w:pPr>
              <w:rPr>
                <w:rFonts w:ascii="Times New Roman" w:hAnsi="Times New Roman" w:cs="Times New Roman"/>
              </w:rPr>
            </w:pPr>
            <w:r w:rsidRPr="00712B44">
              <w:rPr>
                <w:rFonts w:ascii="Times New Roman" w:hAnsi="Times New Roman" w:cs="Times New Roman"/>
              </w:rPr>
              <w:t>ДОП «Хореографическое творчество»</w:t>
            </w:r>
          </w:p>
        </w:tc>
        <w:tc>
          <w:tcPr>
            <w:tcW w:w="1701" w:type="dxa"/>
          </w:tcPr>
          <w:p w:rsidR="0053465A" w:rsidRPr="00712B44" w:rsidRDefault="0053465A" w:rsidP="0053465A">
            <w:pPr>
              <w:rPr>
                <w:rFonts w:ascii="Times New Roman" w:hAnsi="Times New Roman" w:cs="Times New Roman"/>
                <w:color w:val="000000" w:themeColor="text1"/>
                <w:sz w:val="24"/>
                <w:szCs w:val="24"/>
              </w:rPr>
            </w:pPr>
            <w:r w:rsidRPr="00712B44">
              <w:rPr>
                <w:rFonts w:ascii="Times New Roman" w:hAnsi="Times New Roman" w:cs="Times New Roman"/>
                <w:color w:val="000000" w:themeColor="text1"/>
                <w:sz w:val="24"/>
                <w:szCs w:val="24"/>
              </w:rPr>
              <w:t>Васина А.В.</w:t>
            </w:r>
          </w:p>
        </w:tc>
        <w:tc>
          <w:tcPr>
            <w:tcW w:w="2013" w:type="dxa"/>
          </w:tcPr>
          <w:p w:rsidR="0053465A" w:rsidRPr="00712B44" w:rsidRDefault="0053465A" w:rsidP="0053465A">
            <w:pPr>
              <w:rPr>
                <w:rFonts w:ascii="Times New Roman" w:hAnsi="Times New Roman" w:cs="Times New Roman"/>
                <w:color w:val="000000" w:themeColor="text1"/>
                <w:sz w:val="24"/>
                <w:szCs w:val="24"/>
              </w:rPr>
            </w:pPr>
            <w:r w:rsidRPr="00712B44">
              <w:rPr>
                <w:rFonts w:ascii="Times New Roman" w:hAnsi="Times New Roman" w:cs="Times New Roman"/>
                <w:color w:val="000000" w:themeColor="text1"/>
                <w:sz w:val="24"/>
                <w:szCs w:val="24"/>
              </w:rPr>
              <w:t>«Уральский хореографический колледж»</w:t>
            </w:r>
          </w:p>
        </w:tc>
        <w:tc>
          <w:tcPr>
            <w:tcW w:w="2098" w:type="dxa"/>
          </w:tcPr>
          <w:p w:rsidR="0053465A" w:rsidRPr="00712B44" w:rsidRDefault="0053465A" w:rsidP="0053465A">
            <w:pPr>
              <w:rPr>
                <w:rFonts w:ascii="Times New Roman" w:hAnsi="Times New Roman" w:cs="Times New Roman"/>
                <w:color w:val="000000" w:themeColor="text1"/>
                <w:sz w:val="24"/>
                <w:szCs w:val="24"/>
              </w:rPr>
            </w:pPr>
            <w:r w:rsidRPr="00712B44">
              <w:rPr>
                <w:rFonts w:ascii="Times New Roman" w:hAnsi="Times New Roman" w:cs="Times New Roman"/>
                <w:color w:val="000000" w:themeColor="text1"/>
                <w:sz w:val="24"/>
                <w:szCs w:val="24"/>
              </w:rPr>
              <w:t>«Искусство балета»</w:t>
            </w:r>
          </w:p>
        </w:tc>
        <w:tc>
          <w:tcPr>
            <w:tcW w:w="1133" w:type="dxa"/>
          </w:tcPr>
          <w:p w:rsidR="0053465A" w:rsidRPr="00712B44" w:rsidRDefault="0053465A" w:rsidP="0053465A">
            <w:pPr>
              <w:rPr>
                <w:rFonts w:ascii="Times New Roman" w:hAnsi="Times New Roman" w:cs="Times New Roman"/>
                <w:color w:val="000000" w:themeColor="text1"/>
                <w:sz w:val="24"/>
                <w:szCs w:val="24"/>
              </w:rPr>
            </w:pPr>
            <w:r w:rsidRPr="00712B44">
              <w:rPr>
                <w:rFonts w:ascii="Times New Roman" w:hAnsi="Times New Roman" w:cs="Times New Roman"/>
                <w:color w:val="000000" w:themeColor="text1"/>
                <w:sz w:val="24"/>
                <w:szCs w:val="24"/>
              </w:rPr>
              <w:t>бюджет</w:t>
            </w:r>
          </w:p>
        </w:tc>
      </w:tr>
      <w:tr w:rsidR="0053465A" w:rsidRPr="00712B44" w:rsidTr="0044429A">
        <w:tc>
          <w:tcPr>
            <w:tcW w:w="567" w:type="dxa"/>
          </w:tcPr>
          <w:p w:rsidR="0053465A" w:rsidRPr="00712B44" w:rsidRDefault="0053465A" w:rsidP="0053465A">
            <w:pPr>
              <w:jc w:val="center"/>
              <w:rPr>
                <w:rFonts w:ascii="Times New Roman" w:hAnsi="Times New Roman" w:cs="Times New Roman"/>
                <w:color w:val="171717" w:themeColor="background2" w:themeShade="1A"/>
              </w:rPr>
            </w:pPr>
            <w:r w:rsidRPr="00712B44">
              <w:rPr>
                <w:rFonts w:ascii="Times New Roman" w:hAnsi="Times New Roman" w:cs="Times New Roman"/>
                <w:color w:val="171717" w:themeColor="background2" w:themeShade="1A"/>
              </w:rPr>
              <w:t>20</w:t>
            </w:r>
          </w:p>
        </w:tc>
        <w:tc>
          <w:tcPr>
            <w:tcW w:w="1702" w:type="dxa"/>
          </w:tcPr>
          <w:p w:rsidR="0053465A" w:rsidRPr="00712B44" w:rsidRDefault="0053465A" w:rsidP="0053465A">
            <w:pPr>
              <w:rPr>
                <w:rFonts w:ascii="Times New Roman" w:hAnsi="Times New Roman" w:cs="Times New Roman"/>
                <w:color w:val="000000" w:themeColor="text1"/>
                <w:sz w:val="24"/>
                <w:szCs w:val="24"/>
              </w:rPr>
            </w:pPr>
            <w:proofErr w:type="spellStart"/>
            <w:r w:rsidRPr="00712B44">
              <w:rPr>
                <w:rFonts w:ascii="Times New Roman" w:hAnsi="Times New Roman" w:cs="Times New Roman"/>
                <w:color w:val="000000" w:themeColor="text1"/>
                <w:sz w:val="24"/>
                <w:szCs w:val="24"/>
              </w:rPr>
              <w:t>Брикса</w:t>
            </w:r>
            <w:proofErr w:type="spellEnd"/>
            <w:r w:rsidRPr="00712B44">
              <w:rPr>
                <w:rFonts w:ascii="Times New Roman" w:hAnsi="Times New Roman" w:cs="Times New Roman"/>
                <w:color w:val="000000" w:themeColor="text1"/>
                <w:sz w:val="24"/>
                <w:szCs w:val="24"/>
              </w:rPr>
              <w:t xml:space="preserve"> Виктория</w:t>
            </w:r>
          </w:p>
          <w:p w:rsidR="0053465A" w:rsidRPr="00712B44" w:rsidRDefault="0053465A" w:rsidP="0053465A">
            <w:pPr>
              <w:rPr>
                <w:rFonts w:ascii="Times New Roman" w:hAnsi="Times New Roman" w:cs="Times New Roman"/>
                <w:color w:val="000000" w:themeColor="text1"/>
                <w:sz w:val="24"/>
                <w:szCs w:val="24"/>
              </w:rPr>
            </w:pPr>
            <w:r w:rsidRPr="00712B44">
              <w:rPr>
                <w:rFonts w:ascii="Times New Roman" w:hAnsi="Times New Roman" w:cs="Times New Roman"/>
                <w:color w:val="000000" w:themeColor="text1"/>
                <w:sz w:val="24"/>
                <w:szCs w:val="24"/>
              </w:rPr>
              <w:t>Александровна</w:t>
            </w:r>
          </w:p>
        </w:tc>
        <w:tc>
          <w:tcPr>
            <w:tcW w:w="1701" w:type="dxa"/>
          </w:tcPr>
          <w:p w:rsidR="0053465A" w:rsidRPr="00712B44" w:rsidRDefault="0053465A" w:rsidP="0053465A">
            <w:pPr>
              <w:rPr>
                <w:rFonts w:ascii="Times New Roman" w:hAnsi="Times New Roman" w:cs="Times New Roman"/>
              </w:rPr>
            </w:pPr>
            <w:r w:rsidRPr="00712B44">
              <w:rPr>
                <w:rFonts w:ascii="Times New Roman" w:hAnsi="Times New Roman" w:cs="Times New Roman"/>
              </w:rPr>
              <w:t>ДОП «Школа народного танца</w:t>
            </w:r>
          </w:p>
        </w:tc>
        <w:tc>
          <w:tcPr>
            <w:tcW w:w="1701" w:type="dxa"/>
          </w:tcPr>
          <w:p w:rsidR="0053465A" w:rsidRPr="00712B44" w:rsidRDefault="0053465A" w:rsidP="0053465A">
            <w:pPr>
              <w:rPr>
                <w:rFonts w:ascii="Times New Roman" w:hAnsi="Times New Roman" w:cs="Times New Roman"/>
                <w:color w:val="000000" w:themeColor="text1"/>
                <w:sz w:val="24"/>
                <w:szCs w:val="24"/>
              </w:rPr>
            </w:pPr>
            <w:r w:rsidRPr="00712B44">
              <w:rPr>
                <w:rFonts w:ascii="Times New Roman" w:hAnsi="Times New Roman" w:cs="Times New Roman"/>
                <w:color w:val="000000" w:themeColor="text1"/>
                <w:sz w:val="24"/>
                <w:szCs w:val="24"/>
              </w:rPr>
              <w:t>Дегтярева В.А.</w:t>
            </w:r>
          </w:p>
        </w:tc>
        <w:tc>
          <w:tcPr>
            <w:tcW w:w="2013" w:type="dxa"/>
          </w:tcPr>
          <w:p w:rsidR="0053465A" w:rsidRPr="00712B44" w:rsidRDefault="0053465A" w:rsidP="0053465A">
            <w:pPr>
              <w:rPr>
                <w:rFonts w:ascii="Times New Roman" w:hAnsi="Times New Roman" w:cs="Times New Roman"/>
                <w:color w:val="000000" w:themeColor="text1"/>
                <w:sz w:val="24"/>
                <w:szCs w:val="24"/>
              </w:rPr>
            </w:pPr>
            <w:r w:rsidRPr="00712B44">
              <w:rPr>
                <w:rFonts w:ascii="Times New Roman" w:hAnsi="Times New Roman" w:cs="Times New Roman"/>
                <w:color w:val="000000" w:themeColor="text1"/>
                <w:sz w:val="24"/>
                <w:szCs w:val="24"/>
              </w:rPr>
              <w:t>Тюменский колледж искусств</w:t>
            </w:r>
          </w:p>
        </w:tc>
        <w:tc>
          <w:tcPr>
            <w:tcW w:w="2098" w:type="dxa"/>
          </w:tcPr>
          <w:p w:rsidR="0053465A" w:rsidRPr="00712B44" w:rsidRDefault="0053465A" w:rsidP="0053465A">
            <w:pPr>
              <w:rPr>
                <w:rFonts w:ascii="Times New Roman" w:hAnsi="Times New Roman" w:cs="Times New Roman"/>
                <w:color w:val="000000" w:themeColor="text1"/>
                <w:sz w:val="24"/>
                <w:szCs w:val="24"/>
              </w:rPr>
            </w:pPr>
            <w:r w:rsidRPr="00712B44">
              <w:rPr>
                <w:rFonts w:ascii="Times New Roman" w:hAnsi="Times New Roman" w:cs="Times New Roman"/>
                <w:color w:val="000000" w:themeColor="text1"/>
                <w:sz w:val="24"/>
                <w:szCs w:val="24"/>
              </w:rPr>
              <w:t>Отделение хореографии кафедра народно-сценический танец</w:t>
            </w:r>
          </w:p>
        </w:tc>
        <w:tc>
          <w:tcPr>
            <w:tcW w:w="1133" w:type="dxa"/>
          </w:tcPr>
          <w:p w:rsidR="0053465A" w:rsidRPr="00712B44" w:rsidRDefault="0053465A" w:rsidP="0053465A">
            <w:pPr>
              <w:rPr>
                <w:rFonts w:ascii="Times New Roman" w:hAnsi="Times New Roman" w:cs="Times New Roman"/>
                <w:color w:val="000000" w:themeColor="text1"/>
                <w:sz w:val="24"/>
                <w:szCs w:val="24"/>
              </w:rPr>
            </w:pPr>
            <w:r w:rsidRPr="00712B44">
              <w:rPr>
                <w:rFonts w:ascii="Times New Roman" w:hAnsi="Times New Roman" w:cs="Times New Roman"/>
                <w:color w:val="000000" w:themeColor="text1"/>
                <w:sz w:val="24"/>
                <w:szCs w:val="24"/>
              </w:rPr>
              <w:t>бюджет</w:t>
            </w:r>
          </w:p>
        </w:tc>
      </w:tr>
      <w:tr w:rsidR="002D765A" w:rsidRPr="00712B44" w:rsidTr="0044429A">
        <w:tc>
          <w:tcPr>
            <w:tcW w:w="567" w:type="dxa"/>
          </w:tcPr>
          <w:p w:rsidR="002D765A" w:rsidRPr="002D765A" w:rsidRDefault="002D765A" w:rsidP="002D765A">
            <w:pPr>
              <w:jc w:val="center"/>
              <w:rPr>
                <w:rFonts w:ascii="Times New Roman" w:hAnsi="Times New Roman" w:cs="Times New Roman"/>
                <w:color w:val="171717" w:themeColor="background2" w:themeShade="1A"/>
              </w:rPr>
            </w:pPr>
            <w:r w:rsidRPr="002D765A">
              <w:rPr>
                <w:rFonts w:ascii="Times New Roman" w:hAnsi="Times New Roman" w:cs="Times New Roman"/>
                <w:color w:val="171717" w:themeColor="background2" w:themeShade="1A"/>
              </w:rPr>
              <w:t>21</w:t>
            </w:r>
          </w:p>
        </w:tc>
        <w:tc>
          <w:tcPr>
            <w:tcW w:w="1702" w:type="dxa"/>
          </w:tcPr>
          <w:p w:rsidR="002D765A" w:rsidRPr="00D34855" w:rsidRDefault="002D765A" w:rsidP="002D765A">
            <w:pPr>
              <w:rPr>
                <w:rFonts w:ascii="Times New Roman" w:hAnsi="Times New Roman" w:cs="Times New Roman"/>
                <w:color w:val="000000" w:themeColor="text1"/>
                <w:sz w:val="24"/>
                <w:szCs w:val="24"/>
              </w:rPr>
            </w:pPr>
            <w:r w:rsidRPr="00D34855">
              <w:rPr>
                <w:rFonts w:ascii="Times New Roman" w:hAnsi="Times New Roman" w:cs="Times New Roman"/>
                <w:color w:val="000000" w:themeColor="text1"/>
                <w:sz w:val="24"/>
                <w:szCs w:val="24"/>
              </w:rPr>
              <w:t>Полетаева Екатерина</w:t>
            </w:r>
          </w:p>
        </w:tc>
        <w:tc>
          <w:tcPr>
            <w:tcW w:w="1701" w:type="dxa"/>
          </w:tcPr>
          <w:p w:rsidR="002D765A" w:rsidRPr="00D34855" w:rsidRDefault="002D765A" w:rsidP="002D765A">
            <w:pPr>
              <w:rPr>
                <w:rFonts w:ascii="Times New Roman" w:hAnsi="Times New Roman" w:cs="Times New Roman"/>
                <w:sz w:val="24"/>
                <w:szCs w:val="24"/>
              </w:rPr>
            </w:pPr>
            <w:r w:rsidRPr="00D34855">
              <w:rPr>
                <w:rFonts w:ascii="Times New Roman" w:hAnsi="Times New Roman" w:cs="Times New Roman"/>
                <w:sz w:val="24"/>
                <w:szCs w:val="24"/>
              </w:rPr>
              <w:t>ДПОП «Хоровое пение»</w:t>
            </w:r>
          </w:p>
        </w:tc>
        <w:tc>
          <w:tcPr>
            <w:tcW w:w="1701" w:type="dxa"/>
          </w:tcPr>
          <w:p w:rsidR="002D765A" w:rsidRPr="00D34855" w:rsidRDefault="002D765A" w:rsidP="002D765A">
            <w:pPr>
              <w:rPr>
                <w:rFonts w:ascii="Times New Roman" w:hAnsi="Times New Roman" w:cs="Times New Roman"/>
                <w:color w:val="000000" w:themeColor="text1"/>
                <w:sz w:val="24"/>
                <w:szCs w:val="24"/>
              </w:rPr>
            </w:pPr>
            <w:proofErr w:type="spellStart"/>
            <w:r w:rsidRPr="00D34855">
              <w:rPr>
                <w:rFonts w:ascii="Times New Roman" w:hAnsi="Times New Roman" w:cs="Times New Roman"/>
                <w:color w:val="000000" w:themeColor="text1"/>
                <w:sz w:val="24"/>
                <w:szCs w:val="24"/>
              </w:rPr>
              <w:t>Таланцева</w:t>
            </w:r>
            <w:proofErr w:type="spellEnd"/>
            <w:r w:rsidRPr="00D34855">
              <w:rPr>
                <w:rFonts w:ascii="Times New Roman" w:hAnsi="Times New Roman" w:cs="Times New Roman"/>
                <w:color w:val="000000" w:themeColor="text1"/>
                <w:sz w:val="24"/>
                <w:szCs w:val="24"/>
              </w:rPr>
              <w:t xml:space="preserve"> А.Л.</w:t>
            </w:r>
          </w:p>
        </w:tc>
        <w:tc>
          <w:tcPr>
            <w:tcW w:w="2013" w:type="dxa"/>
          </w:tcPr>
          <w:p w:rsidR="002D765A" w:rsidRPr="00D34855" w:rsidRDefault="002D765A" w:rsidP="002D765A">
            <w:pPr>
              <w:rPr>
                <w:rFonts w:ascii="Times New Roman" w:hAnsi="Times New Roman" w:cs="Times New Roman"/>
                <w:color w:val="000000" w:themeColor="text1"/>
                <w:sz w:val="24"/>
                <w:szCs w:val="24"/>
              </w:rPr>
            </w:pPr>
            <w:r w:rsidRPr="00D34855">
              <w:rPr>
                <w:rFonts w:ascii="Times New Roman" w:hAnsi="Times New Roman" w:cs="Times New Roman"/>
                <w:color w:val="000000" w:themeColor="text1"/>
                <w:sz w:val="24"/>
                <w:szCs w:val="24"/>
              </w:rPr>
              <w:t>Тюменский колледж искусств</w:t>
            </w:r>
          </w:p>
        </w:tc>
        <w:tc>
          <w:tcPr>
            <w:tcW w:w="2098" w:type="dxa"/>
          </w:tcPr>
          <w:p w:rsidR="002D765A" w:rsidRPr="00D34855" w:rsidRDefault="002D765A" w:rsidP="002D765A">
            <w:pPr>
              <w:rPr>
                <w:rFonts w:ascii="Times New Roman" w:hAnsi="Times New Roman" w:cs="Times New Roman"/>
                <w:color w:val="000000" w:themeColor="text1"/>
                <w:sz w:val="24"/>
                <w:szCs w:val="24"/>
              </w:rPr>
            </w:pPr>
            <w:r w:rsidRPr="00D34855">
              <w:rPr>
                <w:rFonts w:ascii="Times New Roman" w:hAnsi="Times New Roman" w:cs="Times New Roman"/>
                <w:color w:val="000000" w:themeColor="text1"/>
                <w:sz w:val="24"/>
                <w:szCs w:val="24"/>
              </w:rPr>
              <w:t>Фольклор</w:t>
            </w:r>
          </w:p>
        </w:tc>
        <w:tc>
          <w:tcPr>
            <w:tcW w:w="1133" w:type="dxa"/>
          </w:tcPr>
          <w:p w:rsidR="002D765A" w:rsidRPr="00D34855" w:rsidRDefault="002D765A" w:rsidP="002D765A">
            <w:pPr>
              <w:rPr>
                <w:rFonts w:ascii="Times New Roman" w:hAnsi="Times New Roman" w:cs="Times New Roman"/>
                <w:color w:val="000000" w:themeColor="text1"/>
                <w:sz w:val="24"/>
                <w:szCs w:val="24"/>
              </w:rPr>
            </w:pPr>
            <w:r w:rsidRPr="00D34855">
              <w:rPr>
                <w:rFonts w:ascii="Times New Roman" w:hAnsi="Times New Roman" w:cs="Times New Roman"/>
                <w:color w:val="000000" w:themeColor="text1"/>
                <w:sz w:val="24"/>
                <w:szCs w:val="24"/>
              </w:rPr>
              <w:t>бюджет</w:t>
            </w:r>
          </w:p>
        </w:tc>
      </w:tr>
      <w:tr w:rsidR="002D765A" w:rsidRPr="00712B44" w:rsidTr="0044429A">
        <w:tc>
          <w:tcPr>
            <w:tcW w:w="567" w:type="dxa"/>
          </w:tcPr>
          <w:p w:rsidR="002D765A" w:rsidRPr="002D765A" w:rsidRDefault="002D765A" w:rsidP="002D765A">
            <w:pPr>
              <w:jc w:val="center"/>
              <w:rPr>
                <w:rFonts w:ascii="Times New Roman" w:hAnsi="Times New Roman" w:cs="Times New Roman"/>
                <w:color w:val="171717" w:themeColor="background2" w:themeShade="1A"/>
              </w:rPr>
            </w:pPr>
            <w:r w:rsidRPr="002D765A">
              <w:rPr>
                <w:rFonts w:ascii="Times New Roman" w:hAnsi="Times New Roman" w:cs="Times New Roman"/>
                <w:color w:val="171717" w:themeColor="background2" w:themeShade="1A"/>
              </w:rPr>
              <w:t>22</w:t>
            </w:r>
          </w:p>
        </w:tc>
        <w:tc>
          <w:tcPr>
            <w:tcW w:w="1702" w:type="dxa"/>
          </w:tcPr>
          <w:p w:rsidR="002D765A" w:rsidRPr="00D34855" w:rsidRDefault="002D765A" w:rsidP="002D765A">
            <w:pPr>
              <w:rPr>
                <w:rFonts w:ascii="Times New Roman" w:hAnsi="Times New Roman" w:cs="Times New Roman"/>
                <w:color w:val="000000" w:themeColor="text1"/>
                <w:sz w:val="24"/>
                <w:szCs w:val="24"/>
              </w:rPr>
            </w:pPr>
            <w:r w:rsidRPr="00D34855">
              <w:rPr>
                <w:rFonts w:ascii="Times New Roman" w:hAnsi="Times New Roman" w:cs="Times New Roman"/>
                <w:color w:val="000000" w:themeColor="text1"/>
                <w:sz w:val="24"/>
                <w:szCs w:val="24"/>
              </w:rPr>
              <w:t>Курбанова Дарья</w:t>
            </w:r>
          </w:p>
        </w:tc>
        <w:tc>
          <w:tcPr>
            <w:tcW w:w="1701" w:type="dxa"/>
          </w:tcPr>
          <w:p w:rsidR="002D765A" w:rsidRPr="00D34855" w:rsidRDefault="002D765A" w:rsidP="002D765A">
            <w:pPr>
              <w:rPr>
                <w:rFonts w:ascii="Times New Roman" w:hAnsi="Times New Roman" w:cs="Times New Roman"/>
                <w:sz w:val="24"/>
                <w:szCs w:val="24"/>
              </w:rPr>
            </w:pPr>
            <w:r w:rsidRPr="00D34855">
              <w:rPr>
                <w:rFonts w:ascii="Times New Roman" w:hAnsi="Times New Roman" w:cs="Times New Roman"/>
                <w:sz w:val="24"/>
                <w:szCs w:val="24"/>
              </w:rPr>
              <w:t>ДПОП «Хоровое пение»</w:t>
            </w:r>
          </w:p>
        </w:tc>
        <w:tc>
          <w:tcPr>
            <w:tcW w:w="1701" w:type="dxa"/>
          </w:tcPr>
          <w:p w:rsidR="002D765A" w:rsidRPr="00D34855" w:rsidRDefault="002D765A" w:rsidP="002D765A">
            <w:pPr>
              <w:rPr>
                <w:rFonts w:ascii="Times New Roman" w:hAnsi="Times New Roman" w:cs="Times New Roman"/>
                <w:color w:val="000000" w:themeColor="text1"/>
                <w:sz w:val="24"/>
                <w:szCs w:val="24"/>
              </w:rPr>
            </w:pPr>
            <w:r w:rsidRPr="00D34855">
              <w:rPr>
                <w:rFonts w:ascii="Times New Roman" w:hAnsi="Times New Roman" w:cs="Times New Roman"/>
                <w:color w:val="000000" w:themeColor="text1"/>
                <w:sz w:val="24"/>
                <w:szCs w:val="24"/>
              </w:rPr>
              <w:t>Панова В.М.</w:t>
            </w:r>
          </w:p>
        </w:tc>
        <w:tc>
          <w:tcPr>
            <w:tcW w:w="2013" w:type="dxa"/>
          </w:tcPr>
          <w:p w:rsidR="002D765A" w:rsidRPr="00D34855" w:rsidRDefault="002D765A" w:rsidP="002D765A">
            <w:pPr>
              <w:rPr>
                <w:rFonts w:ascii="Times New Roman" w:hAnsi="Times New Roman" w:cs="Times New Roman"/>
                <w:color w:val="000000" w:themeColor="text1"/>
                <w:sz w:val="24"/>
                <w:szCs w:val="24"/>
              </w:rPr>
            </w:pPr>
            <w:r w:rsidRPr="00D34855">
              <w:rPr>
                <w:rFonts w:ascii="Times New Roman" w:hAnsi="Times New Roman" w:cs="Times New Roman"/>
                <w:color w:val="000000" w:themeColor="text1"/>
                <w:sz w:val="24"/>
                <w:szCs w:val="24"/>
              </w:rPr>
              <w:t>Свердловское музыкальное училище</w:t>
            </w:r>
          </w:p>
        </w:tc>
        <w:tc>
          <w:tcPr>
            <w:tcW w:w="2098" w:type="dxa"/>
          </w:tcPr>
          <w:p w:rsidR="002D765A" w:rsidRPr="00D34855" w:rsidRDefault="002D765A" w:rsidP="002D765A">
            <w:pPr>
              <w:rPr>
                <w:rFonts w:ascii="Times New Roman" w:hAnsi="Times New Roman" w:cs="Times New Roman"/>
                <w:color w:val="000000" w:themeColor="text1"/>
                <w:sz w:val="24"/>
                <w:szCs w:val="24"/>
              </w:rPr>
            </w:pPr>
            <w:r w:rsidRPr="00D34855">
              <w:rPr>
                <w:rFonts w:ascii="Times New Roman" w:hAnsi="Times New Roman" w:cs="Times New Roman"/>
                <w:color w:val="000000" w:themeColor="text1"/>
                <w:sz w:val="24"/>
                <w:szCs w:val="24"/>
              </w:rPr>
              <w:t xml:space="preserve">Хоровое </w:t>
            </w:r>
            <w:proofErr w:type="spellStart"/>
            <w:r w:rsidRPr="00D34855">
              <w:rPr>
                <w:rFonts w:ascii="Times New Roman" w:hAnsi="Times New Roman" w:cs="Times New Roman"/>
                <w:color w:val="000000" w:themeColor="text1"/>
                <w:sz w:val="24"/>
                <w:szCs w:val="24"/>
              </w:rPr>
              <w:t>дирижирование</w:t>
            </w:r>
            <w:proofErr w:type="spellEnd"/>
          </w:p>
        </w:tc>
        <w:tc>
          <w:tcPr>
            <w:tcW w:w="1133" w:type="dxa"/>
          </w:tcPr>
          <w:p w:rsidR="002D765A" w:rsidRPr="00D34855" w:rsidRDefault="002D765A" w:rsidP="002D765A">
            <w:pPr>
              <w:rPr>
                <w:rFonts w:ascii="Times New Roman" w:hAnsi="Times New Roman" w:cs="Times New Roman"/>
                <w:color w:val="000000" w:themeColor="text1"/>
                <w:sz w:val="24"/>
                <w:szCs w:val="24"/>
              </w:rPr>
            </w:pPr>
            <w:r w:rsidRPr="00D34855">
              <w:rPr>
                <w:rFonts w:ascii="Times New Roman" w:hAnsi="Times New Roman" w:cs="Times New Roman"/>
                <w:color w:val="000000" w:themeColor="text1"/>
                <w:sz w:val="24"/>
                <w:szCs w:val="24"/>
              </w:rPr>
              <w:t>бюджет</w:t>
            </w:r>
          </w:p>
        </w:tc>
      </w:tr>
      <w:tr w:rsidR="002D765A" w:rsidRPr="00712B44" w:rsidTr="0044429A">
        <w:tc>
          <w:tcPr>
            <w:tcW w:w="567" w:type="dxa"/>
          </w:tcPr>
          <w:p w:rsidR="002D765A" w:rsidRPr="002D765A" w:rsidRDefault="002D765A" w:rsidP="002D765A">
            <w:pPr>
              <w:jc w:val="center"/>
              <w:rPr>
                <w:rFonts w:ascii="Times New Roman" w:hAnsi="Times New Roman" w:cs="Times New Roman"/>
                <w:color w:val="171717" w:themeColor="background2" w:themeShade="1A"/>
              </w:rPr>
            </w:pPr>
            <w:r w:rsidRPr="002D765A">
              <w:rPr>
                <w:rFonts w:ascii="Times New Roman" w:hAnsi="Times New Roman" w:cs="Times New Roman"/>
                <w:color w:val="171717" w:themeColor="background2" w:themeShade="1A"/>
              </w:rPr>
              <w:t>23</w:t>
            </w:r>
          </w:p>
        </w:tc>
        <w:tc>
          <w:tcPr>
            <w:tcW w:w="1702" w:type="dxa"/>
          </w:tcPr>
          <w:p w:rsidR="002D765A" w:rsidRPr="00D34855" w:rsidRDefault="002D765A" w:rsidP="002D765A">
            <w:pPr>
              <w:rPr>
                <w:rFonts w:ascii="Times New Roman" w:hAnsi="Times New Roman" w:cs="Times New Roman"/>
                <w:color w:val="000000" w:themeColor="text1"/>
                <w:sz w:val="24"/>
                <w:szCs w:val="24"/>
              </w:rPr>
            </w:pPr>
            <w:r w:rsidRPr="00D34855">
              <w:rPr>
                <w:rFonts w:ascii="Times New Roman" w:hAnsi="Times New Roman" w:cs="Times New Roman"/>
                <w:color w:val="000000" w:themeColor="text1"/>
                <w:sz w:val="24"/>
                <w:szCs w:val="24"/>
              </w:rPr>
              <w:t>Попова Анастасия Евгеньевна</w:t>
            </w:r>
          </w:p>
        </w:tc>
        <w:tc>
          <w:tcPr>
            <w:tcW w:w="1701" w:type="dxa"/>
          </w:tcPr>
          <w:p w:rsidR="002D765A" w:rsidRPr="00D34855" w:rsidRDefault="002D765A" w:rsidP="002D765A">
            <w:pPr>
              <w:rPr>
                <w:rFonts w:ascii="Times New Roman" w:hAnsi="Times New Roman" w:cs="Times New Roman"/>
                <w:sz w:val="24"/>
                <w:szCs w:val="24"/>
              </w:rPr>
            </w:pPr>
            <w:r w:rsidRPr="00D34855">
              <w:rPr>
                <w:rFonts w:ascii="Times New Roman" w:hAnsi="Times New Roman" w:cs="Times New Roman"/>
                <w:sz w:val="24"/>
                <w:szCs w:val="24"/>
              </w:rPr>
              <w:t>ДООП</w:t>
            </w:r>
          </w:p>
          <w:p w:rsidR="002D765A" w:rsidRPr="00D34855" w:rsidRDefault="002D765A" w:rsidP="002D765A">
            <w:pPr>
              <w:rPr>
                <w:rFonts w:ascii="Times New Roman" w:hAnsi="Times New Roman" w:cs="Times New Roman"/>
                <w:sz w:val="24"/>
                <w:szCs w:val="24"/>
              </w:rPr>
            </w:pPr>
            <w:r w:rsidRPr="00D34855">
              <w:rPr>
                <w:rFonts w:ascii="Times New Roman" w:hAnsi="Times New Roman" w:cs="Times New Roman"/>
                <w:sz w:val="24"/>
                <w:szCs w:val="24"/>
              </w:rPr>
              <w:t>«Фортепиано»</w:t>
            </w:r>
          </w:p>
        </w:tc>
        <w:tc>
          <w:tcPr>
            <w:tcW w:w="1701" w:type="dxa"/>
          </w:tcPr>
          <w:p w:rsidR="002D765A" w:rsidRPr="00D34855" w:rsidRDefault="002D765A" w:rsidP="002D765A">
            <w:pPr>
              <w:rPr>
                <w:rFonts w:ascii="Times New Roman" w:hAnsi="Times New Roman" w:cs="Times New Roman"/>
                <w:color w:val="000000" w:themeColor="text1"/>
                <w:sz w:val="24"/>
                <w:szCs w:val="24"/>
              </w:rPr>
            </w:pPr>
            <w:proofErr w:type="spellStart"/>
            <w:r w:rsidRPr="00D34855">
              <w:rPr>
                <w:rFonts w:ascii="Times New Roman" w:hAnsi="Times New Roman" w:cs="Times New Roman"/>
                <w:color w:val="000000" w:themeColor="text1"/>
                <w:sz w:val="24"/>
                <w:szCs w:val="24"/>
              </w:rPr>
              <w:t>Межецкая</w:t>
            </w:r>
            <w:proofErr w:type="spellEnd"/>
            <w:r w:rsidRPr="00D34855">
              <w:rPr>
                <w:rFonts w:ascii="Times New Roman" w:hAnsi="Times New Roman" w:cs="Times New Roman"/>
                <w:color w:val="000000" w:themeColor="text1"/>
                <w:sz w:val="24"/>
                <w:szCs w:val="24"/>
              </w:rPr>
              <w:t xml:space="preserve"> О.В.</w:t>
            </w:r>
          </w:p>
        </w:tc>
        <w:tc>
          <w:tcPr>
            <w:tcW w:w="2013" w:type="dxa"/>
          </w:tcPr>
          <w:p w:rsidR="002D765A" w:rsidRPr="00D34855" w:rsidRDefault="002D765A" w:rsidP="002D765A">
            <w:pPr>
              <w:rPr>
                <w:rFonts w:ascii="Times New Roman" w:hAnsi="Times New Roman" w:cs="Times New Roman"/>
                <w:color w:val="000000" w:themeColor="text1"/>
                <w:sz w:val="24"/>
                <w:szCs w:val="24"/>
              </w:rPr>
            </w:pPr>
            <w:r w:rsidRPr="00D34855">
              <w:rPr>
                <w:rFonts w:ascii="Times New Roman" w:hAnsi="Times New Roman" w:cs="Times New Roman"/>
                <w:color w:val="000000" w:themeColor="text1"/>
                <w:sz w:val="24"/>
                <w:szCs w:val="24"/>
              </w:rPr>
              <w:t>Тюменский колледж искусств</w:t>
            </w:r>
          </w:p>
        </w:tc>
        <w:tc>
          <w:tcPr>
            <w:tcW w:w="2098" w:type="dxa"/>
          </w:tcPr>
          <w:p w:rsidR="002D765A" w:rsidRPr="00D34855" w:rsidRDefault="002D765A" w:rsidP="002D765A">
            <w:pPr>
              <w:rPr>
                <w:rFonts w:ascii="Times New Roman" w:hAnsi="Times New Roman" w:cs="Times New Roman"/>
                <w:color w:val="000000" w:themeColor="text1"/>
                <w:sz w:val="24"/>
                <w:szCs w:val="24"/>
              </w:rPr>
            </w:pPr>
            <w:r w:rsidRPr="00D34855">
              <w:rPr>
                <w:rFonts w:ascii="Times New Roman" w:hAnsi="Times New Roman" w:cs="Times New Roman"/>
                <w:color w:val="000000" w:themeColor="text1"/>
                <w:sz w:val="24"/>
                <w:szCs w:val="24"/>
              </w:rPr>
              <w:t>Эстрадный вокал</w:t>
            </w:r>
          </w:p>
        </w:tc>
        <w:tc>
          <w:tcPr>
            <w:tcW w:w="1133" w:type="dxa"/>
          </w:tcPr>
          <w:p w:rsidR="002D765A" w:rsidRPr="00D34855" w:rsidRDefault="002D765A" w:rsidP="002D765A">
            <w:pPr>
              <w:rPr>
                <w:rFonts w:ascii="Times New Roman" w:hAnsi="Times New Roman" w:cs="Times New Roman"/>
                <w:color w:val="000000" w:themeColor="text1"/>
                <w:sz w:val="24"/>
                <w:szCs w:val="24"/>
              </w:rPr>
            </w:pPr>
            <w:r w:rsidRPr="00D34855">
              <w:rPr>
                <w:rFonts w:ascii="Times New Roman" w:hAnsi="Times New Roman" w:cs="Times New Roman"/>
                <w:color w:val="000000" w:themeColor="text1"/>
                <w:sz w:val="24"/>
                <w:szCs w:val="24"/>
              </w:rPr>
              <w:t>платно</w:t>
            </w:r>
          </w:p>
        </w:tc>
      </w:tr>
      <w:tr w:rsidR="002D765A" w:rsidRPr="00712B44" w:rsidTr="0044429A">
        <w:tc>
          <w:tcPr>
            <w:tcW w:w="567" w:type="dxa"/>
          </w:tcPr>
          <w:p w:rsidR="002D765A" w:rsidRPr="002D765A" w:rsidRDefault="002D765A" w:rsidP="002D765A">
            <w:pPr>
              <w:jc w:val="center"/>
              <w:rPr>
                <w:rFonts w:ascii="Times New Roman" w:hAnsi="Times New Roman" w:cs="Times New Roman"/>
                <w:color w:val="171717" w:themeColor="background2" w:themeShade="1A"/>
              </w:rPr>
            </w:pPr>
            <w:r w:rsidRPr="002D765A">
              <w:rPr>
                <w:rFonts w:ascii="Times New Roman" w:hAnsi="Times New Roman" w:cs="Times New Roman"/>
                <w:color w:val="171717" w:themeColor="background2" w:themeShade="1A"/>
              </w:rPr>
              <w:t>24</w:t>
            </w:r>
          </w:p>
        </w:tc>
        <w:tc>
          <w:tcPr>
            <w:tcW w:w="1702" w:type="dxa"/>
          </w:tcPr>
          <w:p w:rsidR="002D765A" w:rsidRPr="00D34855" w:rsidRDefault="002D765A" w:rsidP="002D765A">
            <w:pPr>
              <w:rPr>
                <w:rFonts w:ascii="Times New Roman" w:hAnsi="Times New Roman" w:cs="Times New Roman"/>
                <w:sz w:val="24"/>
                <w:szCs w:val="24"/>
              </w:rPr>
            </w:pPr>
            <w:r w:rsidRPr="00D34855">
              <w:rPr>
                <w:rFonts w:ascii="Times New Roman" w:hAnsi="Times New Roman" w:cs="Times New Roman"/>
                <w:sz w:val="24"/>
                <w:szCs w:val="24"/>
              </w:rPr>
              <w:t>Кривоногов Михаил Михайлович</w:t>
            </w:r>
          </w:p>
        </w:tc>
        <w:tc>
          <w:tcPr>
            <w:tcW w:w="1701" w:type="dxa"/>
          </w:tcPr>
          <w:p w:rsidR="002D765A" w:rsidRPr="00D34855" w:rsidRDefault="002D765A" w:rsidP="002D765A">
            <w:pPr>
              <w:rPr>
                <w:rFonts w:ascii="Times New Roman" w:hAnsi="Times New Roman" w:cs="Times New Roman"/>
                <w:sz w:val="24"/>
                <w:szCs w:val="24"/>
              </w:rPr>
            </w:pPr>
            <w:r w:rsidRPr="00D34855">
              <w:rPr>
                <w:rFonts w:ascii="Times New Roman" w:hAnsi="Times New Roman" w:cs="Times New Roman"/>
                <w:sz w:val="24"/>
                <w:szCs w:val="24"/>
              </w:rPr>
              <w:t>ДПОП «Струнные инструменты»</w:t>
            </w:r>
          </w:p>
        </w:tc>
        <w:tc>
          <w:tcPr>
            <w:tcW w:w="1701" w:type="dxa"/>
          </w:tcPr>
          <w:p w:rsidR="002D765A" w:rsidRPr="00D34855" w:rsidRDefault="002D765A" w:rsidP="002D765A">
            <w:pPr>
              <w:rPr>
                <w:rFonts w:ascii="Times New Roman" w:hAnsi="Times New Roman" w:cs="Times New Roman"/>
                <w:sz w:val="24"/>
                <w:szCs w:val="24"/>
              </w:rPr>
            </w:pPr>
            <w:r w:rsidRPr="00D34855">
              <w:rPr>
                <w:rFonts w:ascii="Times New Roman" w:hAnsi="Times New Roman" w:cs="Times New Roman"/>
                <w:sz w:val="24"/>
                <w:szCs w:val="24"/>
              </w:rPr>
              <w:t>Токарева С.С.</w:t>
            </w:r>
          </w:p>
        </w:tc>
        <w:tc>
          <w:tcPr>
            <w:tcW w:w="2013" w:type="dxa"/>
          </w:tcPr>
          <w:p w:rsidR="002D765A" w:rsidRPr="00D34855" w:rsidRDefault="002D765A" w:rsidP="002D765A">
            <w:pPr>
              <w:rPr>
                <w:rFonts w:ascii="Times New Roman" w:hAnsi="Times New Roman" w:cs="Times New Roman"/>
                <w:sz w:val="24"/>
                <w:szCs w:val="24"/>
              </w:rPr>
            </w:pPr>
            <w:r w:rsidRPr="00D34855">
              <w:rPr>
                <w:rFonts w:ascii="Times New Roman" w:hAnsi="Times New Roman" w:cs="Times New Roman"/>
                <w:sz w:val="24"/>
                <w:szCs w:val="24"/>
              </w:rPr>
              <w:t>Тюменский колледж искусств</w:t>
            </w:r>
          </w:p>
        </w:tc>
        <w:tc>
          <w:tcPr>
            <w:tcW w:w="2098" w:type="dxa"/>
          </w:tcPr>
          <w:p w:rsidR="002D765A" w:rsidRPr="00D34855" w:rsidRDefault="002D765A" w:rsidP="002D765A">
            <w:pPr>
              <w:rPr>
                <w:rFonts w:ascii="Times New Roman" w:hAnsi="Times New Roman" w:cs="Times New Roman"/>
                <w:sz w:val="24"/>
                <w:szCs w:val="24"/>
              </w:rPr>
            </w:pPr>
            <w:r w:rsidRPr="00D34855">
              <w:rPr>
                <w:rFonts w:ascii="Times New Roman" w:hAnsi="Times New Roman" w:cs="Times New Roman"/>
                <w:sz w:val="24"/>
                <w:szCs w:val="24"/>
              </w:rPr>
              <w:t>Струнные оркестровые инструменты</w:t>
            </w:r>
          </w:p>
        </w:tc>
        <w:tc>
          <w:tcPr>
            <w:tcW w:w="1133" w:type="dxa"/>
          </w:tcPr>
          <w:p w:rsidR="002D765A" w:rsidRPr="00D34855" w:rsidRDefault="002D765A" w:rsidP="002D765A">
            <w:pPr>
              <w:rPr>
                <w:rFonts w:ascii="Times New Roman" w:hAnsi="Times New Roman" w:cs="Times New Roman"/>
                <w:sz w:val="24"/>
                <w:szCs w:val="24"/>
              </w:rPr>
            </w:pPr>
            <w:r w:rsidRPr="00D34855">
              <w:rPr>
                <w:rFonts w:ascii="Times New Roman" w:hAnsi="Times New Roman" w:cs="Times New Roman"/>
                <w:sz w:val="24"/>
                <w:szCs w:val="24"/>
              </w:rPr>
              <w:t>бюджет</w:t>
            </w:r>
          </w:p>
        </w:tc>
      </w:tr>
      <w:tr w:rsidR="002D765A" w:rsidRPr="00712B44" w:rsidTr="0044429A">
        <w:tc>
          <w:tcPr>
            <w:tcW w:w="567" w:type="dxa"/>
          </w:tcPr>
          <w:p w:rsidR="002D765A" w:rsidRPr="002D765A" w:rsidRDefault="002D765A" w:rsidP="002D765A">
            <w:pPr>
              <w:jc w:val="center"/>
              <w:rPr>
                <w:rFonts w:ascii="Times New Roman" w:hAnsi="Times New Roman" w:cs="Times New Roman"/>
                <w:color w:val="171717" w:themeColor="background2" w:themeShade="1A"/>
              </w:rPr>
            </w:pPr>
            <w:r w:rsidRPr="002D765A">
              <w:rPr>
                <w:rFonts w:ascii="Times New Roman" w:hAnsi="Times New Roman" w:cs="Times New Roman"/>
                <w:color w:val="171717" w:themeColor="background2" w:themeShade="1A"/>
              </w:rPr>
              <w:t>25</w:t>
            </w:r>
          </w:p>
        </w:tc>
        <w:tc>
          <w:tcPr>
            <w:tcW w:w="1702" w:type="dxa"/>
          </w:tcPr>
          <w:p w:rsidR="002D765A" w:rsidRPr="00D34855" w:rsidRDefault="002D765A" w:rsidP="002D765A">
            <w:pPr>
              <w:rPr>
                <w:rFonts w:ascii="Times New Roman" w:hAnsi="Times New Roman" w:cs="Times New Roman"/>
                <w:sz w:val="24"/>
                <w:szCs w:val="24"/>
              </w:rPr>
            </w:pPr>
            <w:proofErr w:type="spellStart"/>
            <w:r w:rsidRPr="00D34855">
              <w:rPr>
                <w:rFonts w:ascii="Times New Roman" w:hAnsi="Times New Roman" w:cs="Times New Roman"/>
                <w:sz w:val="24"/>
                <w:szCs w:val="24"/>
              </w:rPr>
              <w:t>Унгефухт</w:t>
            </w:r>
            <w:proofErr w:type="spellEnd"/>
            <w:r w:rsidRPr="00D34855">
              <w:rPr>
                <w:rFonts w:ascii="Times New Roman" w:hAnsi="Times New Roman" w:cs="Times New Roman"/>
                <w:sz w:val="24"/>
                <w:szCs w:val="24"/>
              </w:rPr>
              <w:t xml:space="preserve"> Ксения Вячеславовна</w:t>
            </w:r>
          </w:p>
        </w:tc>
        <w:tc>
          <w:tcPr>
            <w:tcW w:w="1701" w:type="dxa"/>
          </w:tcPr>
          <w:p w:rsidR="002D765A" w:rsidRPr="00D34855" w:rsidRDefault="002D765A" w:rsidP="002D765A">
            <w:pPr>
              <w:rPr>
                <w:rFonts w:ascii="Times New Roman" w:hAnsi="Times New Roman" w:cs="Times New Roman"/>
                <w:sz w:val="24"/>
                <w:szCs w:val="24"/>
              </w:rPr>
            </w:pPr>
            <w:r w:rsidRPr="00D34855">
              <w:rPr>
                <w:rFonts w:ascii="Times New Roman" w:hAnsi="Times New Roman" w:cs="Times New Roman"/>
                <w:sz w:val="24"/>
                <w:szCs w:val="24"/>
              </w:rPr>
              <w:t>ДПОП «Струнные инструменты»</w:t>
            </w:r>
          </w:p>
        </w:tc>
        <w:tc>
          <w:tcPr>
            <w:tcW w:w="1701" w:type="dxa"/>
          </w:tcPr>
          <w:p w:rsidR="002D765A" w:rsidRPr="00D34855" w:rsidRDefault="002D765A" w:rsidP="002D765A">
            <w:pPr>
              <w:rPr>
                <w:rFonts w:ascii="Times New Roman" w:hAnsi="Times New Roman" w:cs="Times New Roman"/>
                <w:sz w:val="24"/>
                <w:szCs w:val="24"/>
              </w:rPr>
            </w:pPr>
            <w:r w:rsidRPr="00D34855">
              <w:rPr>
                <w:rFonts w:ascii="Times New Roman" w:hAnsi="Times New Roman" w:cs="Times New Roman"/>
                <w:sz w:val="24"/>
                <w:szCs w:val="24"/>
              </w:rPr>
              <w:t>Токарева С.С.</w:t>
            </w:r>
          </w:p>
        </w:tc>
        <w:tc>
          <w:tcPr>
            <w:tcW w:w="2013" w:type="dxa"/>
          </w:tcPr>
          <w:p w:rsidR="002D765A" w:rsidRPr="00D34855" w:rsidRDefault="002D765A" w:rsidP="002D765A">
            <w:pPr>
              <w:rPr>
                <w:rFonts w:ascii="Times New Roman" w:hAnsi="Times New Roman" w:cs="Times New Roman"/>
                <w:sz w:val="24"/>
                <w:szCs w:val="24"/>
              </w:rPr>
            </w:pPr>
            <w:r w:rsidRPr="00D34855">
              <w:rPr>
                <w:rFonts w:ascii="Times New Roman" w:hAnsi="Times New Roman" w:cs="Times New Roman"/>
                <w:sz w:val="24"/>
                <w:szCs w:val="24"/>
              </w:rPr>
              <w:t>Тюменский колледж искусств</w:t>
            </w:r>
          </w:p>
        </w:tc>
        <w:tc>
          <w:tcPr>
            <w:tcW w:w="2098" w:type="dxa"/>
          </w:tcPr>
          <w:p w:rsidR="002D765A" w:rsidRPr="00D34855" w:rsidRDefault="002D765A" w:rsidP="002D765A">
            <w:pPr>
              <w:rPr>
                <w:rFonts w:ascii="Times New Roman" w:hAnsi="Times New Roman" w:cs="Times New Roman"/>
                <w:sz w:val="24"/>
                <w:szCs w:val="24"/>
              </w:rPr>
            </w:pPr>
            <w:r w:rsidRPr="00D34855">
              <w:rPr>
                <w:rFonts w:ascii="Times New Roman" w:hAnsi="Times New Roman" w:cs="Times New Roman"/>
                <w:sz w:val="24"/>
                <w:szCs w:val="24"/>
              </w:rPr>
              <w:t>Струнные оркестровые инструменты</w:t>
            </w:r>
          </w:p>
        </w:tc>
        <w:tc>
          <w:tcPr>
            <w:tcW w:w="1133" w:type="dxa"/>
          </w:tcPr>
          <w:p w:rsidR="002D765A" w:rsidRPr="00D34855" w:rsidRDefault="002D765A" w:rsidP="002D765A">
            <w:pPr>
              <w:rPr>
                <w:rFonts w:ascii="Times New Roman" w:hAnsi="Times New Roman" w:cs="Times New Roman"/>
                <w:sz w:val="24"/>
                <w:szCs w:val="24"/>
              </w:rPr>
            </w:pPr>
            <w:r w:rsidRPr="00D34855">
              <w:rPr>
                <w:rFonts w:ascii="Times New Roman" w:hAnsi="Times New Roman" w:cs="Times New Roman"/>
                <w:sz w:val="24"/>
                <w:szCs w:val="24"/>
              </w:rPr>
              <w:t>бюджет</w:t>
            </w:r>
          </w:p>
        </w:tc>
      </w:tr>
      <w:tr w:rsidR="002D765A" w:rsidRPr="00712B44" w:rsidTr="0044429A">
        <w:tc>
          <w:tcPr>
            <w:tcW w:w="567" w:type="dxa"/>
          </w:tcPr>
          <w:p w:rsidR="002D765A" w:rsidRPr="002D765A" w:rsidRDefault="002D765A" w:rsidP="002D765A">
            <w:pPr>
              <w:jc w:val="center"/>
              <w:rPr>
                <w:rFonts w:ascii="Times New Roman" w:hAnsi="Times New Roman" w:cs="Times New Roman"/>
                <w:color w:val="171717" w:themeColor="background2" w:themeShade="1A"/>
              </w:rPr>
            </w:pPr>
            <w:r w:rsidRPr="002D765A">
              <w:rPr>
                <w:rFonts w:ascii="Times New Roman" w:hAnsi="Times New Roman" w:cs="Times New Roman"/>
                <w:color w:val="171717" w:themeColor="background2" w:themeShade="1A"/>
              </w:rPr>
              <w:t>26</w:t>
            </w:r>
          </w:p>
        </w:tc>
        <w:tc>
          <w:tcPr>
            <w:tcW w:w="1702" w:type="dxa"/>
          </w:tcPr>
          <w:p w:rsidR="002D765A" w:rsidRPr="00D34855" w:rsidRDefault="002D765A" w:rsidP="002D765A">
            <w:pPr>
              <w:rPr>
                <w:rFonts w:ascii="Times New Roman" w:hAnsi="Times New Roman" w:cs="Times New Roman"/>
                <w:sz w:val="24"/>
                <w:szCs w:val="24"/>
              </w:rPr>
            </w:pPr>
            <w:proofErr w:type="spellStart"/>
            <w:r w:rsidRPr="00D34855">
              <w:rPr>
                <w:rFonts w:ascii="Times New Roman" w:hAnsi="Times New Roman" w:cs="Times New Roman"/>
                <w:sz w:val="24"/>
                <w:szCs w:val="24"/>
              </w:rPr>
              <w:t>Ларенко</w:t>
            </w:r>
            <w:proofErr w:type="spellEnd"/>
            <w:r w:rsidRPr="00D34855">
              <w:rPr>
                <w:rFonts w:ascii="Times New Roman" w:hAnsi="Times New Roman" w:cs="Times New Roman"/>
                <w:sz w:val="24"/>
                <w:szCs w:val="24"/>
              </w:rPr>
              <w:t xml:space="preserve"> Тимофей Павлович</w:t>
            </w:r>
          </w:p>
        </w:tc>
        <w:tc>
          <w:tcPr>
            <w:tcW w:w="1701" w:type="dxa"/>
          </w:tcPr>
          <w:p w:rsidR="002D765A" w:rsidRPr="00D34855" w:rsidRDefault="002D765A" w:rsidP="002D765A">
            <w:pPr>
              <w:rPr>
                <w:rFonts w:ascii="Times New Roman" w:hAnsi="Times New Roman" w:cs="Times New Roman"/>
                <w:sz w:val="24"/>
                <w:szCs w:val="24"/>
              </w:rPr>
            </w:pPr>
            <w:r w:rsidRPr="00D34855">
              <w:rPr>
                <w:rFonts w:ascii="Times New Roman" w:hAnsi="Times New Roman" w:cs="Times New Roman"/>
                <w:sz w:val="24"/>
                <w:szCs w:val="24"/>
              </w:rPr>
              <w:t>ДООП «Народные инструменты»</w:t>
            </w:r>
          </w:p>
        </w:tc>
        <w:tc>
          <w:tcPr>
            <w:tcW w:w="1701" w:type="dxa"/>
          </w:tcPr>
          <w:p w:rsidR="002D765A" w:rsidRPr="00D34855" w:rsidRDefault="002D765A" w:rsidP="002D765A">
            <w:pPr>
              <w:rPr>
                <w:rFonts w:ascii="Times New Roman" w:hAnsi="Times New Roman" w:cs="Times New Roman"/>
                <w:sz w:val="24"/>
                <w:szCs w:val="24"/>
              </w:rPr>
            </w:pPr>
            <w:proofErr w:type="spellStart"/>
            <w:r w:rsidRPr="00D34855">
              <w:rPr>
                <w:rFonts w:ascii="Times New Roman" w:hAnsi="Times New Roman" w:cs="Times New Roman"/>
                <w:sz w:val="24"/>
                <w:szCs w:val="24"/>
              </w:rPr>
              <w:t>Зимагулов</w:t>
            </w:r>
            <w:proofErr w:type="spellEnd"/>
            <w:r w:rsidRPr="00D34855">
              <w:rPr>
                <w:rFonts w:ascii="Times New Roman" w:hAnsi="Times New Roman" w:cs="Times New Roman"/>
                <w:sz w:val="24"/>
                <w:szCs w:val="24"/>
              </w:rPr>
              <w:t xml:space="preserve"> А.Х.</w:t>
            </w:r>
          </w:p>
        </w:tc>
        <w:tc>
          <w:tcPr>
            <w:tcW w:w="2013" w:type="dxa"/>
          </w:tcPr>
          <w:p w:rsidR="002D765A" w:rsidRPr="00D34855" w:rsidRDefault="002D765A" w:rsidP="002D765A">
            <w:pPr>
              <w:rPr>
                <w:rFonts w:ascii="Times New Roman" w:hAnsi="Times New Roman" w:cs="Times New Roman"/>
                <w:sz w:val="24"/>
                <w:szCs w:val="24"/>
              </w:rPr>
            </w:pPr>
            <w:r w:rsidRPr="00D34855">
              <w:rPr>
                <w:rFonts w:ascii="Times New Roman" w:hAnsi="Times New Roman" w:cs="Times New Roman"/>
                <w:sz w:val="24"/>
                <w:szCs w:val="24"/>
              </w:rPr>
              <w:t>ГБПОУ «Курганский областной музыкальный колледж имени Д.Д. Шостаковича»</w:t>
            </w:r>
          </w:p>
        </w:tc>
        <w:tc>
          <w:tcPr>
            <w:tcW w:w="2098" w:type="dxa"/>
          </w:tcPr>
          <w:p w:rsidR="002D765A" w:rsidRPr="00D34855" w:rsidRDefault="002D765A" w:rsidP="002D765A">
            <w:pPr>
              <w:rPr>
                <w:rFonts w:ascii="Times New Roman" w:hAnsi="Times New Roman" w:cs="Times New Roman"/>
                <w:sz w:val="24"/>
                <w:szCs w:val="24"/>
              </w:rPr>
            </w:pPr>
            <w:r w:rsidRPr="00D34855">
              <w:rPr>
                <w:rFonts w:ascii="Times New Roman" w:hAnsi="Times New Roman" w:cs="Times New Roman"/>
                <w:sz w:val="24"/>
                <w:szCs w:val="24"/>
              </w:rPr>
              <w:t>Инструментальное исполнительство – Инструменты народного оркестра</w:t>
            </w:r>
          </w:p>
        </w:tc>
        <w:tc>
          <w:tcPr>
            <w:tcW w:w="1133" w:type="dxa"/>
          </w:tcPr>
          <w:p w:rsidR="002D765A" w:rsidRPr="00D34855" w:rsidRDefault="002D765A" w:rsidP="002D765A">
            <w:pPr>
              <w:rPr>
                <w:rFonts w:ascii="Times New Roman" w:hAnsi="Times New Roman" w:cs="Times New Roman"/>
                <w:sz w:val="24"/>
                <w:szCs w:val="24"/>
              </w:rPr>
            </w:pPr>
            <w:r w:rsidRPr="00D34855">
              <w:rPr>
                <w:rFonts w:ascii="Times New Roman" w:hAnsi="Times New Roman" w:cs="Times New Roman"/>
                <w:sz w:val="24"/>
                <w:szCs w:val="24"/>
              </w:rPr>
              <w:t xml:space="preserve">Бюджет </w:t>
            </w:r>
          </w:p>
        </w:tc>
      </w:tr>
      <w:tr w:rsidR="002D765A" w:rsidRPr="00712B44" w:rsidTr="0044429A">
        <w:tc>
          <w:tcPr>
            <w:tcW w:w="567" w:type="dxa"/>
          </w:tcPr>
          <w:p w:rsidR="002D765A" w:rsidRPr="002D765A" w:rsidRDefault="002D765A" w:rsidP="002D765A">
            <w:pPr>
              <w:jc w:val="center"/>
              <w:rPr>
                <w:rFonts w:ascii="Times New Roman" w:hAnsi="Times New Roman" w:cs="Times New Roman"/>
                <w:color w:val="171717" w:themeColor="background2" w:themeShade="1A"/>
              </w:rPr>
            </w:pPr>
            <w:r w:rsidRPr="002D765A">
              <w:rPr>
                <w:rFonts w:ascii="Times New Roman" w:hAnsi="Times New Roman" w:cs="Times New Roman"/>
                <w:color w:val="171717" w:themeColor="background2" w:themeShade="1A"/>
              </w:rPr>
              <w:t>27</w:t>
            </w:r>
          </w:p>
        </w:tc>
        <w:tc>
          <w:tcPr>
            <w:tcW w:w="1702" w:type="dxa"/>
          </w:tcPr>
          <w:p w:rsidR="002D765A" w:rsidRPr="00D34855" w:rsidRDefault="002D765A" w:rsidP="002D765A">
            <w:pPr>
              <w:rPr>
                <w:rFonts w:ascii="Times New Roman" w:hAnsi="Times New Roman" w:cs="Times New Roman"/>
                <w:sz w:val="24"/>
                <w:szCs w:val="24"/>
              </w:rPr>
            </w:pPr>
            <w:proofErr w:type="spellStart"/>
            <w:r w:rsidRPr="00D34855">
              <w:rPr>
                <w:rFonts w:ascii="Times New Roman" w:hAnsi="Times New Roman" w:cs="Times New Roman"/>
                <w:sz w:val="24"/>
                <w:szCs w:val="24"/>
              </w:rPr>
              <w:t>Сёмкин</w:t>
            </w:r>
            <w:proofErr w:type="spellEnd"/>
            <w:r w:rsidRPr="00D34855">
              <w:rPr>
                <w:rFonts w:ascii="Times New Roman" w:hAnsi="Times New Roman" w:cs="Times New Roman"/>
                <w:sz w:val="24"/>
                <w:szCs w:val="24"/>
              </w:rPr>
              <w:t xml:space="preserve"> Лев Алексеевич</w:t>
            </w:r>
          </w:p>
        </w:tc>
        <w:tc>
          <w:tcPr>
            <w:tcW w:w="1701" w:type="dxa"/>
          </w:tcPr>
          <w:p w:rsidR="002D765A" w:rsidRPr="00D34855" w:rsidRDefault="002D765A" w:rsidP="002D765A">
            <w:pPr>
              <w:rPr>
                <w:rFonts w:ascii="Times New Roman" w:hAnsi="Times New Roman" w:cs="Times New Roman"/>
                <w:sz w:val="24"/>
                <w:szCs w:val="24"/>
              </w:rPr>
            </w:pPr>
            <w:r w:rsidRPr="00D34855">
              <w:rPr>
                <w:rFonts w:ascii="Times New Roman" w:hAnsi="Times New Roman" w:cs="Times New Roman"/>
                <w:sz w:val="24"/>
                <w:szCs w:val="24"/>
              </w:rPr>
              <w:t>ДООП «Народные инструменты»</w:t>
            </w:r>
          </w:p>
        </w:tc>
        <w:tc>
          <w:tcPr>
            <w:tcW w:w="1701" w:type="dxa"/>
          </w:tcPr>
          <w:p w:rsidR="002D765A" w:rsidRPr="00D34855" w:rsidRDefault="002D765A" w:rsidP="002D765A">
            <w:pPr>
              <w:rPr>
                <w:rFonts w:ascii="Times New Roman" w:hAnsi="Times New Roman" w:cs="Times New Roman"/>
                <w:sz w:val="24"/>
                <w:szCs w:val="24"/>
              </w:rPr>
            </w:pPr>
            <w:r w:rsidRPr="00D34855">
              <w:rPr>
                <w:rFonts w:ascii="Times New Roman" w:hAnsi="Times New Roman" w:cs="Times New Roman"/>
                <w:sz w:val="24"/>
                <w:szCs w:val="24"/>
              </w:rPr>
              <w:t>Карягин В.А.</w:t>
            </w:r>
          </w:p>
        </w:tc>
        <w:tc>
          <w:tcPr>
            <w:tcW w:w="2013" w:type="dxa"/>
          </w:tcPr>
          <w:p w:rsidR="002D765A" w:rsidRPr="00D34855" w:rsidRDefault="002D765A" w:rsidP="002D765A">
            <w:pPr>
              <w:rPr>
                <w:rFonts w:ascii="Times New Roman" w:hAnsi="Times New Roman" w:cs="Times New Roman"/>
                <w:sz w:val="24"/>
                <w:szCs w:val="24"/>
              </w:rPr>
            </w:pPr>
            <w:r w:rsidRPr="00D34855">
              <w:rPr>
                <w:rFonts w:ascii="Times New Roman" w:hAnsi="Times New Roman" w:cs="Times New Roman"/>
                <w:sz w:val="24"/>
                <w:szCs w:val="24"/>
              </w:rPr>
              <w:t>Тюменский колледж искусств</w:t>
            </w:r>
          </w:p>
        </w:tc>
        <w:tc>
          <w:tcPr>
            <w:tcW w:w="2098" w:type="dxa"/>
          </w:tcPr>
          <w:p w:rsidR="002D765A" w:rsidRPr="00D34855" w:rsidRDefault="002D765A" w:rsidP="002D765A">
            <w:pPr>
              <w:rPr>
                <w:rFonts w:ascii="Times New Roman" w:hAnsi="Times New Roman" w:cs="Times New Roman"/>
                <w:sz w:val="24"/>
                <w:szCs w:val="24"/>
              </w:rPr>
            </w:pPr>
            <w:r w:rsidRPr="00D34855">
              <w:rPr>
                <w:rFonts w:ascii="Times New Roman" w:hAnsi="Times New Roman" w:cs="Times New Roman"/>
                <w:sz w:val="24"/>
                <w:szCs w:val="24"/>
              </w:rPr>
              <w:t>Инструментальное исполнительство – Инструменты народного оркестра</w:t>
            </w:r>
          </w:p>
        </w:tc>
        <w:tc>
          <w:tcPr>
            <w:tcW w:w="1133" w:type="dxa"/>
          </w:tcPr>
          <w:p w:rsidR="002D765A" w:rsidRPr="00D34855" w:rsidRDefault="002D765A" w:rsidP="002D765A">
            <w:pPr>
              <w:rPr>
                <w:rFonts w:ascii="Times New Roman" w:hAnsi="Times New Roman" w:cs="Times New Roman"/>
                <w:sz w:val="24"/>
                <w:szCs w:val="24"/>
              </w:rPr>
            </w:pPr>
            <w:r w:rsidRPr="00D34855">
              <w:rPr>
                <w:rFonts w:ascii="Times New Roman" w:hAnsi="Times New Roman" w:cs="Times New Roman"/>
                <w:sz w:val="24"/>
                <w:szCs w:val="24"/>
              </w:rPr>
              <w:t>Бюджет</w:t>
            </w:r>
          </w:p>
        </w:tc>
      </w:tr>
      <w:tr w:rsidR="002D765A" w:rsidRPr="00712B44" w:rsidTr="0044429A">
        <w:tc>
          <w:tcPr>
            <w:tcW w:w="567" w:type="dxa"/>
          </w:tcPr>
          <w:p w:rsidR="002D765A" w:rsidRPr="002D765A" w:rsidRDefault="002D765A" w:rsidP="002D765A">
            <w:pPr>
              <w:jc w:val="center"/>
              <w:rPr>
                <w:rFonts w:ascii="Times New Roman" w:hAnsi="Times New Roman" w:cs="Times New Roman"/>
                <w:color w:val="171717" w:themeColor="background2" w:themeShade="1A"/>
              </w:rPr>
            </w:pPr>
            <w:r w:rsidRPr="002D765A">
              <w:rPr>
                <w:rFonts w:ascii="Times New Roman" w:hAnsi="Times New Roman" w:cs="Times New Roman"/>
                <w:color w:val="171717" w:themeColor="background2" w:themeShade="1A"/>
              </w:rPr>
              <w:t>28</w:t>
            </w:r>
          </w:p>
        </w:tc>
        <w:tc>
          <w:tcPr>
            <w:tcW w:w="1702" w:type="dxa"/>
          </w:tcPr>
          <w:p w:rsidR="002D765A" w:rsidRPr="00D34855" w:rsidRDefault="002D765A" w:rsidP="002D765A">
            <w:pPr>
              <w:rPr>
                <w:rFonts w:ascii="Times New Roman" w:hAnsi="Times New Roman" w:cs="Times New Roman"/>
                <w:sz w:val="24"/>
                <w:szCs w:val="24"/>
              </w:rPr>
            </w:pPr>
            <w:proofErr w:type="spellStart"/>
            <w:r w:rsidRPr="00D34855">
              <w:rPr>
                <w:rFonts w:ascii="Times New Roman" w:hAnsi="Times New Roman" w:cs="Times New Roman"/>
                <w:sz w:val="24"/>
                <w:szCs w:val="24"/>
              </w:rPr>
              <w:t>Щетков</w:t>
            </w:r>
            <w:proofErr w:type="spellEnd"/>
            <w:r w:rsidRPr="00D34855">
              <w:rPr>
                <w:rFonts w:ascii="Times New Roman" w:hAnsi="Times New Roman" w:cs="Times New Roman"/>
                <w:sz w:val="24"/>
                <w:szCs w:val="24"/>
              </w:rPr>
              <w:t xml:space="preserve"> Егор Дмитриевич</w:t>
            </w:r>
          </w:p>
        </w:tc>
        <w:tc>
          <w:tcPr>
            <w:tcW w:w="1701" w:type="dxa"/>
          </w:tcPr>
          <w:p w:rsidR="002D765A" w:rsidRPr="00D34855" w:rsidRDefault="002D765A" w:rsidP="002D765A">
            <w:pPr>
              <w:rPr>
                <w:rFonts w:ascii="Times New Roman" w:hAnsi="Times New Roman" w:cs="Times New Roman"/>
                <w:sz w:val="24"/>
                <w:szCs w:val="24"/>
              </w:rPr>
            </w:pPr>
            <w:r w:rsidRPr="00D34855">
              <w:rPr>
                <w:rFonts w:ascii="Times New Roman" w:hAnsi="Times New Roman" w:cs="Times New Roman"/>
                <w:sz w:val="24"/>
                <w:szCs w:val="24"/>
              </w:rPr>
              <w:t>ДПОП «Народные инструменты»</w:t>
            </w:r>
          </w:p>
        </w:tc>
        <w:tc>
          <w:tcPr>
            <w:tcW w:w="1701" w:type="dxa"/>
          </w:tcPr>
          <w:p w:rsidR="002D765A" w:rsidRPr="00D34855" w:rsidRDefault="002D765A" w:rsidP="002D765A">
            <w:pPr>
              <w:rPr>
                <w:rFonts w:ascii="Times New Roman" w:hAnsi="Times New Roman" w:cs="Times New Roman"/>
                <w:sz w:val="24"/>
                <w:szCs w:val="24"/>
              </w:rPr>
            </w:pPr>
            <w:r w:rsidRPr="00D34855">
              <w:rPr>
                <w:rFonts w:ascii="Times New Roman" w:hAnsi="Times New Roman" w:cs="Times New Roman"/>
                <w:sz w:val="24"/>
                <w:szCs w:val="24"/>
              </w:rPr>
              <w:t>Чехова С.П.</w:t>
            </w:r>
          </w:p>
        </w:tc>
        <w:tc>
          <w:tcPr>
            <w:tcW w:w="2013" w:type="dxa"/>
          </w:tcPr>
          <w:p w:rsidR="002D765A" w:rsidRPr="00D34855" w:rsidRDefault="002D765A" w:rsidP="002D765A">
            <w:pPr>
              <w:rPr>
                <w:rFonts w:ascii="Times New Roman" w:hAnsi="Times New Roman" w:cs="Times New Roman"/>
                <w:sz w:val="24"/>
                <w:szCs w:val="24"/>
              </w:rPr>
            </w:pPr>
            <w:r w:rsidRPr="00D34855">
              <w:rPr>
                <w:rFonts w:ascii="Times New Roman" w:hAnsi="Times New Roman" w:cs="Times New Roman"/>
                <w:sz w:val="24"/>
                <w:szCs w:val="24"/>
              </w:rPr>
              <w:t>Тюменский колледж искусств</w:t>
            </w:r>
          </w:p>
        </w:tc>
        <w:tc>
          <w:tcPr>
            <w:tcW w:w="2098" w:type="dxa"/>
          </w:tcPr>
          <w:p w:rsidR="002D765A" w:rsidRPr="00D34855" w:rsidRDefault="002D765A" w:rsidP="002D765A">
            <w:pPr>
              <w:rPr>
                <w:rFonts w:ascii="Times New Roman" w:hAnsi="Times New Roman" w:cs="Times New Roman"/>
                <w:sz w:val="24"/>
                <w:szCs w:val="24"/>
              </w:rPr>
            </w:pPr>
            <w:r w:rsidRPr="00D34855">
              <w:rPr>
                <w:rFonts w:ascii="Times New Roman" w:hAnsi="Times New Roman" w:cs="Times New Roman"/>
                <w:sz w:val="24"/>
                <w:szCs w:val="24"/>
              </w:rPr>
              <w:t>Инструментальное исполнительство – Инструменты народного оркестра</w:t>
            </w:r>
          </w:p>
        </w:tc>
        <w:tc>
          <w:tcPr>
            <w:tcW w:w="1133" w:type="dxa"/>
          </w:tcPr>
          <w:p w:rsidR="002D765A" w:rsidRPr="00D34855" w:rsidRDefault="002D765A" w:rsidP="002D765A">
            <w:pPr>
              <w:rPr>
                <w:rFonts w:ascii="Times New Roman" w:hAnsi="Times New Roman" w:cs="Times New Roman"/>
                <w:sz w:val="24"/>
                <w:szCs w:val="24"/>
              </w:rPr>
            </w:pPr>
            <w:r w:rsidRPr="00D34855">
              <w:rPr>
                <w:rFonts w:ascii="Times New Roman" w:hAnsi="Times New Roman" w:cs="Times New Roman"/>
                <w:sz w:val="24"/>
                <w:szCs w:val="24"/>
              </w:rPr>
              <w:t>Бюджет</w:t>
            </w:r>
          </w:p>
        </w:tc>
      </w:tr>
      <w:tr w:rsidR="002D765A" w:rsidRPr="00712B44" w:rsidTr="0044429A">
        <w:tc>
          <w:tcPr>
            <w:tcW w:w="567" w:type="dxa"/>
          </w:tcPr>
          <w:p w:rsidR="002D765A" w:rsidRPr="002D765A" w:rsidRDefault="002D765A" w:rsidP="002D765A">
            <w:pPr>
              <w:jc w:val="center"/>
              <w:rPr>
                <w:rFonts w:ascii="Times New Roman" w:hAnsi="Times New Roman" w:cs="Times New Roman"/>
                <w:color w:val="171717" w:themeColor="background2" w:themeShade="1A"/>
              </w:rPr>
            </w:pPr>
            <w:r w:rsidRPr="002D765A">
              <w:rPr>
                <w:rFonts w:ascii="Times New Roman" w:hAnsi="Times New Roman" w:cs="Times New Roman"/>
                <w:color w:val="171717" w:themeColor="background2" w:themeShade="1A"/>
              </w:rPr>
              <w:t>29</w:t>
            </w:r>
          </w:p>
        </w:tc>
        <w:tc>
          <w:tcPr>
            <w:tcW w:w="1702" w:type="dxa"/>
          </w:tcPr>
          <w:p w:rsidR="002D765A" w:rsidRPr="00D34855" w:rsidRDefault="002D765A" w:rsidP="002D765A">
            <w:pPr>
              <w:rPr>
                <w:rFonts w:ascii="Times New Roman" w:hAnsi="Times New Roman" w:cs="Times New Roman"/>
                <w:sz w:val="24"/>
                <w:szCs w:val="24"/>
              </w:rPr>
            </w:pPr>
            <w:r w:rsidRPr="00D34855">
              <w:rPr>
                <w:rFonts w:ascii="Times New Roman" w:hAnsi="Times New Roman" w:cs="Times New Roman"/>
                <w:sz w:val="24"/>
                <w:szCs w:val="24"/>
              </w:rPr>
              <w:t>Корчак Никита</w:t>
            </w:r>
          </w:p>
        </w:tc>
        <w:tc>
          <w:tcPr>
            <w:tcW w:w="1701" w:type="dxa"/>
          </w:tcPr>
          <w:p w:rsidR="002D765A" w:rsidRPr="00D34855" w:rsidRDefault="002D765A" w:rsidP="002D765A">
            <w:pPr>
              <w:rPr>
                <w:rFonts w:ascii="Times New Roman" w:hAnsi="Times New Roman" w:cs="Times New Roman"/>
                <w:sz w:val="24"/>
                <w:szCs w:val="24"/>
              </w:rPr>
            </w:pPr>
            <w:r w:rsidRPr="00D34855">
              <w:rPr>
                <w:rFonts w:ascii="Times New Roman" w:hAnsi="Times New Roman" w:cs="Times New Roman"/>
                <w:sz w:val="24"/>
                <w:szCs w:val="24"/>
              </w:rPr>
              <w:t>ДООП «Духовые инструменты»</w:t>
            </w:r>
          </w:p>
        </w:tc>
        <w:tc>
          <w:tcPr>
            <w:tcW w:w="1701" w:type="dxa"/>
          </w:tcPr>
          <w:p w:rsidR="002D765A" w:rsidRPr="00D34855" w:rsidRDefault="002D765A" w:rsidP="002D765A">
            <w:pPr>
              <w:rPr>
                <w:rFonts w:ascii="Times New Roman" w:hAnsi="Times New Roman" w:cs="Times New Roman"/>
                <w:sz w:val="24"/>
                <w:szCs w:val="24"/>
              </w:rPr>
            </w:pPr>
            <w:proofErr w:type="spellStart"/>
            <w:r w:rsidRPr="00D34855">
              <w:rPr>
                <w:rFonts w:ascii="Times New Roman" w:hAnsi="Times New Roman" w:cs="Times New Roman"/>
                <w:sz w:val="24"/>
                <w:szCs w:val="24"/>
              </w:rPr>
              <w:t>Стяжкин</w:t>
            </w:r>
            <w:proofErr w:type="spellEnd"/>
            <w:r w:rsidRPr="00D34855">
              <w:rPr>
                <w:rFonts w:ascii="Times New Roman" w:hAnsi="Times New Roman" w:cs="Times New Roman"/>
                <w:sz w:val="24"/>
                <w:szCs w:val="24"/>
              </w:rPr>
              <w:t xml:space="preserve"> Е.С.</w:t>
            </w:r>
          </w:p>
        </w:tc>
        <w:tc>
          <w:tcPr>
            <w:tcW w:w="2013" w:type="dxa"/>
          </w:tcPr>
          <w:p w:rsidR="002D765A" w:rsidRPr="00D34855" w:rsidRDefault="002D765A" w:rsidP="002D765A">
            <w:pPr>
              <w:rPr>
                <w:rFonts w:ascii="Times New Roman" w:hAnsi="Times New Roman" w:cs="Times New Roman"/>
                <w:sz w:val="24"/>
                <w:szCs w:val="24"/>
              </w:rPr>
            </w:pPr>
            <w:r w:rsidRPr="00D34855">
              <w:rPr>
                <w:rFonts w:ascii="Times New Roman" w:hAnsi="Times New Roman" w:cs="Times New Roman"/>
                <w:sz w:val="24"/>
                <w:szCs w:val="24"/>
              </w:rPr>
              <w:t>Тюменский колледж искусств</w:t>
            </w:r>
          </w:p>
        </w:tc>
        <w:tc>
          <w:tcPr>
            <w:tcW w:w="2098" w:type="dxa"/>
          </w:tcPr>
          <w:p w:rsidR="002D765A" w:rsidRPr="00D34855" w:rsidRDefault="002D765A" w:rsidP="002D765A">
            <w:pPr>
              <w:rPr>
                <w:rFonts w:ascii="Times New Roman" w:hAnsi="Times New Roman" w:cs="Times New Roman"/>
                <w:sz w:val="24"/>
                <w:szCs w:val="24"/>
              </w:rPr>
            </w:pPr>
            <w:r w:rsidRPr="00D34855">
              <w:rPr>
                <w:rFonts w:ascii="Times New Roman" w:hAnsi="Times New Roman" w:cs="Times New Roman"/>
                <w:sz w:val="24"/>
                <w:szCs w:val="24"/>
              </w:rPr>
              <w:t>Инструментальное исполнительство</w:t>
            </w:r>
          </w:p>
        </w:tc>
        <w:tc>
          <w:tcPr>
            <w:tcW w:w="1133" w:type="dxa"/>
          </w:tcPr>
          <w:p w:rsidR="002D765A" w:rsidRPr="00D34855" w:rsidRDefault="002D765A" w:rsidP="002D765A">
            <w:pPr>
              <w:rPr>
                <w:rFonts w:ascii="Times New Roman" w:hAnsi="Times New Roman" w:cs="Times New Roman"/>
                <w:sz w:val="24"/>
                <w:szCs w:val="24"/>
              </w:rPr>
            </w:pPr>
            <w:r w:rsidRPr="00D34855">
              <w:rPr>
                <w:rFonts w:ascii="Times New Roman" w:hAnsi="Times New Roman" w:cs="Times New Roman"/>
                <w:sz w:val="24"/>
                <w:szCs w:val="24"/>
              </w:rPr>
              <w:t>Бюджет</w:t>
            </w:r>
          </w:p>
        </w:tc>
      </w:tr>
    </w:tbl>
    <w:p w:rsidR="00E24818" w:rsidRPr="00712B44" w:rsidRDefault="00E24818" w:rsidP="00E24818">
      <w:pPr>
        <w:spacing w:after="0" w:line="240" w:lineRule="auto"/>
        <w:jc w:val="center"/>
        <w:rPr>
          <w:rFonts w:ascii="Times New Roman" w:hAnsi="Times New Roman" w:cs="Times New Roman"/>
          <w:sz w:val="24"/>
          <w:szCs w:val="24"/>
        </w:rPr>
      </w:pPr>
    </w:p>
    <w:p w:rsidR="006D1DC1" w:rsidRPr="00712B44" w:rsidRDefault="006D1DC1" w:rsidP="006D1DC1">
      <w:pPr>
        <w:tabs>
          <w:tab w:val="num" w:pos="709"/>
        </w:tabs>
        <w:spacing w:after="0" w:line="240" w:lineRule="auto"/>
        <w:jc w:val="both"/>
        <w:rPr>
          <w:rFonts w:ascii="Times New Roman" w:hAnsi="Times New Roman" w:cs="Times New Roman"/>
          <w:color w:val="FF0000"/>
          <w:sz w:val="24"/>
          <w:szCs w:val="24"/>
          <w:highlight w:val="yellow"/>
        </w:rPr>
      </w:pPr>
      <w:r w:rsidRPr="00712B44">
        <w:rPr>
          <w:rFonts w:ascii="Times New Roman" w:hAnsi="Times New Roman" w:cs="Times New Roman"/>
          <w:sz w:val="24"/>
          <w:szCs w:val="24"/>
        </w:rPr>
        <w:tab/>
        <w:t>Количество выпускников, продолживших профессиональное образование по образовательным программам в области культ</w:t>
      </w:r>
      <w:r w:rsidR="00BF7856" w:rsidRPr="00712B44">
        <w:rPr>
          <w:rFonts w:ascii="Times New Roman" w:hAnsi="Times New Roman" w:cs="Times New Roman"/>
          <w:sz w:val="24"/>
          <w:szCs w:val="24"/>
        </w:rPr>
        <w:t>уры и искусс</w:t>
      </w:r>
      <w:r w:rsidR="00F84C38" w:rsidRPr="00712B44">
        <w:rPr>
          <w:rFonts w:ascii="Times New Roman" w:hAnsi="Times New Roman" w:cs="Times New Roman"/>
          <w:sz w:val="24"/>
          <w:szCs w:val="24"/>
        </w:rPr>
        <w:t>тва за последние три</w:t>
      </w:r>
      <w:r w:rsidRPr="00712B44">
        <w:rPr>
          <w:rFonts w:ascii="Times New Roman" w:hAnsi="Times New Roman" w:cs="Times New Roman"/>
          <w:sz w:val="24"/>
          <w:szCs w:val="24"/>
        </w:rPr>
        <w:t xml:space="preserve"> года: </w:t>
      </w:r>
      <w:r w:rsidR="00072328" w:rsidRPr="00712B44">
        <w:rPr>
          <w:rFonts w:ascii="Times New Roman" w:hAnsi="Times New Roman" w:cs="Times New Roman"/>
          <w:color w:val="171717" w:themeColor="background2" w:themeShade="1A"/>
          <w:sz w:val="24"/>
          <w:szCs w:val="24"/>
        </w:rPr>
        <w:t xml:space="preserve">2020 </w:t>
      </w:r>
      <w:r w:rsidR="00072328" w:rsidRPr="00712B44">
        <w:rPr>
          <w:rFonts w:ascii="Times New Roman" w:hAnsi="Times New Roman" w:cs="Times New Roman"/>
          <w:color w:val="171717" w:themeColor="background2" w:themeShade="1A"/>
          <w:sz w:val="24"/>
          <w:szCs w:val="24"/>
        </w:rPr>
        <w:lastRenderedPageBreak/>
        <w:t xml:space="preserve">г. – 19 человек (12% от </w:t>
      </w:r>
      <w:r w:rsidR="00072328" w:rsidRPr="00B61220">
        <w:rPr>
          <w:rFonts w:ascii="Times New Roman" w:hAnsi="Times New Roman" w:cs="Times New Roman"/>
          <w:color w:val="171717" w:themeColor="background2" w:themeShade="1A"/>
          <w:sz w:val="24"/>
          <w:szCs w:val="24"/>
        </w:rPr>
        <w:t>общего количества</w:t>
      </w:r>
      <w:r w:rsidR="00BF7856" w:rsidRPr="00B61220">
        <w:rPr>
          <w:rFonts w:ascii="Times New Roman" w:hAnsi="Times New Roman" w:cs="Times New Roman"/>
          <w:color w:val="171717" w:themeColor="background2" w:themeShade="1A"/>
          <w:sz w:val="24"/>
          <w:szCs w:val="24"/>
        </w:rPr>
        <w:t xml:space="preserve"> выпускников), 2021 г. </w:t>
      </w:r>
      <w:r w:rsidR="00BF7856" w:rsidRPr="00B61220">
        <w:rPr>
          <w:rFonts w:ascii="Times New Roman" w:hAnsi="Times New Roman" w:cs="Times New Roman"/>
          <w:sz w:val="24"/>
          <w:szCs w:val="24"/>
        </w:rPr>
        <w:t xml:space="preserve">- </w:t>
      </w:r>
      <w:r w:rsidR="003B5BA8" w:rsidRPr="00B61220">
        <w:rPr>
          <w:rFonts w:ascii="Times New Roman" w:hAnsi="Times New Roman" w:cs="Times New Roman"/>
          <w:sz w:val="24"/>
          <w:szCs w:val="24"/>
        </w:rPr>
        <w:t>23</w:t>
      </w:r>
      <w:r w:rsidR="00165DDB" w:rsidRPr="00B61220">
        <w:rPr>
          <w:rFonts w:ascii="Times New Roman" w:hAnsi="Times New Roman" w:cs="Times New Roman"/>
          <w:sz w:val="24"/>
          <w:szCs w:val="24"/>
        </w:rPr>
        <w:t xml:space="preserve"> человек</w:t>
      </w:r>
      <w:r w:rsidR="003B5BA8" w:rsidRPr="00B61220">
        <w:rPr>
          <w:rFonts w:ascii="Times New Roman" w:hAnsi="Times New Roman" w:cs="Times New Roman"/>
          <w:sz w:val="24"/>
          <w:szCs w:val="24"/>
        </w:rPr>
        <w:t xml:space="preserve">а </w:t>
      </w:r>
      <w:r w:rsidR="003B5BA8" w:rsidRPr="00B61220">
        <w:rPr>
          <w:rFonts w:ascii="Times New Roman" w:hAnsi="Times New Roman" w:cs="Times New Roman"/>
          <w:color w:val="171717" w:themeColor="background2" w:themeShade="1A"/>
          <w:sz w:val="24"/>
          <w:szCs w:val="24"/>
        </w:rPr>
        <w:t xml:space="preserve">(12,5% от </w:t>
      </w:r>
      <w:r w:rsidR="00526D67" w:rsidRPr="00B61220">
        <w:rPr>
          <w:rFonts w:ascii="Times New Roman" w:hAnsi="Times New Roman" w:cs="Times New Roman"/>
          <w:color w:val="171717" w:themeColor="background2" w:themeShade="1A"/>
          <w:sz w:val="24"/>
          <w:szCs w:val="24"/>
        </w:rPr>
        <w:t>общего количества выпускников),</w:t>
      </w:r>
      <w:r w:rsidR="00526D67" w:rsidRPr="00B61220">
        <w:rPr>
          <w:rFonts w:ascii="Times New Roman" w:hAnsi="Times New Roman" w:cs="Times New Roman"/>
          <w:sz w:val="24"/>
          <w:szCs w:val="24"/>
        </w:rPr>
        <w:t xml:space="preserve"> </w:t>
      </w:r>
      <w:r w:rsidR="00B42D4B" w:rsidRPr="00B61220">
        <w:rPr>
          <w:rFonts w:ascii="Times New Roman" w:hAnsi="Times New Roman" w:cs="Times New Roman"/>
          <w:sz w:val="24"/>
          <w:szCs w:val="24"/>
        </w:rPr>
        <w:t>2022 г. – 27 человек (</w:t>
      </w:r>
      <w:r w:rsidR="00B61220" w:rsidRPr="00B61220">
        <w:rPr>
          <w:rFonts w:ascii="Times New Roman" w:hAnsi="Times New Roman" w:cs="Times New Roman"/>
          <w:sz w:val="24"/>
          <w:szCs w:val="24"/>
        </w:rPr>
        <w:t xml:space="preserve">15% от </w:t>
      </w:r>
      <w:r w:rsidR="00B61220" w:rsidRPr="00B61220">
        <w:rPr>
          <w:rFonts w:ascii="Times New Roman" w:hAnsi="Times New Roman" w:cs="Times New Roman"/>
          <w:color w:val="171717" w:themeColor="background2" w:themeShade="1A"/>
          <w:sz w:val="24"/>
          <w:szCs w:val="24"/>
        </w:rPr>
        <w:t>общего количества выпускников).</w:t>
      </w:r>
    </w:p>
    <w:p w:rsidR="00BD35A3" w:rsidRPr="00712B44" w:rsidRDefault="006D1DC1" w:rsidP="00BD35A3">
      <w:pPr>
        <w:pStyle w:val="a20"/>
        <w:shd w:val="clear" w:color="auto" w:fill="FFFFFF"/>
        <w:spacing w:before="0" w:beforeAutospacing="0" w:after="0" w:afterAutospacing="0"/>
        <w:ind w:firstLine="708"/>
        <w:jc w:val="both"/>
      </w:pPr>
      <w:r w:rsidRPr="00712B44">
        <w:t>К</w:t>
      </w:r>
      <w:r w:rsidR="009E676C" w:rsidRPr="00712B44">
        <w:t>оличество выпускников от года к году колеблется, а между годом выпуска и годом поступления существует зазор времени в 1-2 года.</w:t>
      </w:r>
    </w:p>
    <w:p w:rsidR="00EC4B78" w:rsidRPr="00712B44" w:rsidRDefault="00EC4B78" w:rsidP="00BD35A3">
      <w:pPr>
        <w:spacing w:after="0" w:line="240" w:lineRule="auto"/>
        <w:jc w:val="center"/>
        <w:rPr>
          <w:rFonts w:ascii="Times New Roman" w:hAnsi="Times New Roman" w:cs="Times New Roman"/>
          <w:sz w:val="24"/>
          <w:szCs w:val="24"/>
        </w:rPr>
      </w:pPr>
    </w:p>
    <w:p w:rsidR="00C46607" w:rsidRPr="00712B44" w:rsidRDefault="009E676C" w:rsidP="00C46607">
      <w:pPr>
        <w:pStyle w:val="ListParagraph1"/>
        <w:tabs>
          <w:tab w:val="left" w:pos="426"/>
        </w:tabs>
        <w:ind w:left="0"/>
        <w:jc w:val="both"/>
        <w:rPr>
          <w:b/>
        </w:rPr>
      </w:pPr>
      <w:r w:rsidRPr="00712B44">
        <w:tab/>
      </w:r>
      <w:r w:rsidRPr="00712B44">
        <w:tab/>
        <w:t xml:space="preserve">6.3. </w:t>
      </w:r>
      <w:r w:rsidR="00A25FC0" w:rsidRPr="00712B44">
        <w:t>С</w:t>
      </w:r>
      <w:r w:rsidRPr="00712B44">
        <w:t xml:space="preserve">охраняется тенденция отслеживания выпускников ДШИ по специальностям музыкального и хореографического отделения в связи с </w:t>
      </w:r>
      <w:r w:rsidR="00B55CD5" w:rsidRPr="00712B44">
        <w:t>тем, что</w:t>
      </w:r>
      <w:r w:rsidR="00462128" w:rsidRPr="00712B44">
        <w:t xml:space="preserve"> </w:t>
      </w:r>
      <w:r w:rsidR="0073782C" w:rsidRPr="00712B44">
        <w:t xml:space="preserve">существует </w:t>
      </w:r>
      <w:r w:rsidR="00B55CD5" w:rsidRPr="00712B44">
        <w:t>н</w:t>
      </w:r>
      <w:r w:rsidR="00C46607" w:rsidRPr="00712B44">
        <w:t>евысокий статус профессии, особенно в бюджетном учреждении, среди молодых современных специалистов, выпускников вузов;</w:t>
      </w:r>
      <w:r w:rsidR="00B55CD5" w:rsidRPr="00712B44">
        <w:t xml:space="preserve"> зачастую отсутствие перспектив профессионального и карьерного роста не привлекают их продолжать профессиональное образование.</w:t>
      </w:r>
    </w:p>
    <w:p w:rsidR="00C46607" w:rsidRPr="00712B44" w:rsidRDefault="00B55CD5" w:rsidP="00B55CD5">
      <w:pPr>
        <w:pStyle w:val="ListParagraph1"/>
        <w:tabs>
          <w:tab w:val="left" w:pos="426"/>
        </w:tabs>
        <w:ind w:left="0" w:firstLine="708"/>
        <w:jc w:val="both"/>
      </w:pPr>
      <w:r w:rsidRPr="00712B44">
        <w:t>Напротив, выпускники художественного отделения имеют большой спектр выбора профессии и составляют основную долю в продолживших обучение по профилю.</w:t>
      </w:r>
    </w:p>
    <w:p w:rsidR="00E2103D" w:rsidRPr="00712B44" w:rsidRDefault="00E2103D" w:rsidP="00B55CD5">
      <w:pPr>
        <w:pStyle w:val="ListParagraph1"/>
        <w:tabs>
          <w:tab w:val="left" w:pos="426"/>
        </w:tabs>
        <w:ind w:left="0" w:firstLine="708"/>
        <w:jc w:val="both"/>
      </w:pPr>
    </w:p>
    <w:p w:rsidR="00E2103D" w:rsidRPr="00712B44" w:rsidRDefault="00E2103D" w:rsidP="00E2103D">
      <w:pPr>
        <w:spacing w:after="0" w:line="240" w:lineRule="auto"/>
        <w:jc w:val="center"/>
        <w:rPr>
          <w:rFonts w:ascii="Times New Roman" w:hAnsi="Times New Roman" w:cs="Times New Roman"/>
          <w:sz w:val="24"/>
          <w:szCs w:val="24"/>
        </w:rPr>
      </w:pPr>
      <w:r w:rsidRPr="00712B44">
        <w:rPr>
          <w:rFonts w:ascii="Times New Roman" w:hAnsi="Times New Roman" w:cs="Times New Roman"/>
          <w:sz w:val="24"/>
          <w:szCs w:val="24"/>
        </w:rPr>
        <w:t>7. ОЦЕНКА КАЧЕСТВА КАДРОВОГО ОБЕСПЕЧЕНИЯ</w:t>
      </w:r>
    </w:p>
    <w:p w:rsidR="00E2103D" w:rsidRPr="00712B44" w:rsidRDefault="00E2103D" w:rsidP="00E2103D">
      <w:pPr>
        <w:spacing w:after="0" w:line="240" w:lineRule="auto"/>
        <w:jc w:val="center"/>
        <w:rPr>
          <w:rFonts w:ascii="Times New Roman" w:hAnsi="Times New Roman" w:cs="Times New Roman"/>
          <w:sz w:val="24"/>
          <w:szCs w:val="24"/>
        </w:rPr>
      </w:pPr>
    </w:p>
    <w:p w:rsidR="00E2103D" w:rsidRPr="00712B44" w:rsidRDefault="00E2103D" w:rsidP="00E2103D">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7.1. В целях осуществления деятельности в Учреждении сформирован штат сотрудников. Наряду с должностями педагогических работников предусмотрены должности административно-управленческих, учебно-вспомогательных, и иных работников, осуществляющих вспомогательные функции:</w:t>
      </w:r>
    </w:p>
    <w:p w:rsidR="00E2103D" w:rsidRPr="00712B44" w:rsidRDefault="00E2103D" w:rsidP="00E2103D">
      <w:pPr>
        <w:spacing w:after="0" w:line="240" w:lineRule="auto"/>
        <w:jc w:val="both"/>
        <w:rPr>
          <w:rFonts w:ascii="Times New Roman" w:hAnsi="Times New Roman" w:cs="Times New Roman"/>
          <w:sz w:val="24"/>
          <w:szCs w:val="24"/>
        </w:rPr>
      </w:pPr>
    </w:p>
    <w:tbl>
      <w:tblPr>
        <w:tblStyle w:val="a3"/>
        <w:tblW w:w="9913" w:type="dxa"/>
        <w:tblLook w:val="04A0" w:firstRow="1" w:lastRow="0" w:firstColumn="1" w:lastColumn="0" w:noHBand="0" w:noVBand="1"/>
      </w:tblPr>
      <w:tblGrid>
        <w:gridCol w:w="4956"/>
        <w:gridCol w:w="4957"/>
      </w:tblGrid>
      <w:tr w:rsidR="00415554" w:rsidRPr="00712B44" w:rsidTr="00415554">
        <w:tc>
          <w:tcPr>
            <w:tcW w:w="4956" w:type="dxa"/>
          </w:tcPr>
          <w:p w:rsidR="00415554" w:rsidRPr="00712B44" w:rsidRDefault="00415554" w:rsidP="006F6D20">
            <w:pPr>
              <w:jc w:val="both"/>
              <w:rPr>
                <w:rFonts w:ascii="Times New Roman" w:hAnsi="Times New Roman" w:cs="Times New Roman"/>
                <w:color w:val="171717" w:themeColor="background2" w:themeShade="1A"/>
                <w:sz w:val="24"/>
                <w:szCs w:val="24"/>
              </w:rPr>
            </w:pPr>
            <w:r w:rsidRPr="00712B44">
              <w:rPr>
                <w:rFonts w:ascii="Times New Roman" w:hAnsi="Times New Roman" w:cs="Times New Roman"/>
                <w:color w:val="171717" w:themeColor="background2" w:themeShade="1A"/>
                <w:sz w:val="24"/>
                <w:szCs w:val="24"/>
              </w:rPr>
              <w:t>Административно-управленческий персонал</w:t>
            </w:r>
          </w:p>
        </w:tc>
        <w:tc>
          <w:tcPr>
            <w:tcW w:w="4957" w:type="dxa"/>
          </w:tcPr>
          <w:p w:rsidR="00415554" w:rsidRPr="00712B44" w:rsidRDefault="00415554" w:rsidP="006F6D20">
            <w:pPr>
              <w:jc w:val="center"/>
              <w:rPr>
                <w:rFonts w:ascii="Times New Roman" w:hAnsi="Times New Roman" w:cs="Times New Roman"/>
                <w:color w:val="171717" w:themeColor="background2" w:themeShade="1A"/>
                <w:sz w:val="24"/>
                <w:szCs w:val="24"/>
              </w:rPr>
            </w:pPr>
            <w:r w:rsidRPr="00712B44">
              <w:rPr>
                <w:rFonts w:ascii="Times New Roman" w:hAnsi="Times New Roman" w:cs="Times New Roman"/>
                <w:color w:val="171717" w:themeColor="background2" w:themeShade="1A"/>
                <w:sz w:val="24"/>
                <w:szCs w:val="24"/>
              </w:rPr>
              <w:t>8 ед.</w:t>
            </w:r>
          </w:p>
        </w:tc>
      </w:tr>
      <w:tr w:rsidR="00415554" w:rsidRPr="00712B44" w:rsidTr="00415554">
        <w:tc>
          <w:tcPr>
            <w:tcW w:w="4956" w:type="dxa"/>
          </w:tcPr>
          <w:p w:rsidR="00415554" w:rsidRPr="00712B44" w:rsidRDefault="00415554" w:rsidP="006F6D20">
            <w:pPr>
              <w:jc w:val="both"/>
              <w:rPr>
                <w:rFonts w:ascii="Times New Roman" w:hAnsi="Times New Roman" w:cs="Times New Roman"/>
                <w:color w:val="171717" w:themeColor="background2" w:themeShade="1A"/>
                <w:sz w:val="24"/>
                <w:szCs w:val="24"/>
              </w:rPr>
            </w:pPr>
            <w:r w:rsidRPr="00712B44">
              <w:rPr>
                <w:rFonts w:ascii="Times New Roman" w:hAnsi="Times New Roman" w:cs="Times New Roman"/>
                <w:color w:val="171717" w:themeColor="background2" w:themeShade="1A"/>
                <w:sz w:val="24"/>
                <w:szCs w:val="24"/>
              </w:rPr>
              <w:t>Педагогический персонал</w:t>
            </w:r>
          </w:p>
        </w:tc>
        <w:tc>
          <w:tcPr>
            <w:tcW w:w="4957" w:type="dxa"/>
          </w:tcPr>
          <w:p w:rsidR="00415554" w:rsidRPr="00712B44" w:rsidRDefault="001B5DAB" w:rsidP="006F6D20">
            <w:pPr>
              <w:jc w:val="center"/>
              <w:rPr>
                <w:rFonts w:ascii="Times New Roman" w:hAnsi="Times New Roman" w:cs="Times New Roman"/>
                <w:color w:val="171717" w:themeColor="background2" w:themeShade="1A"/>
                <w:sz w:val="24"/>
                <w:szCs w:val="24"/>
              </w:rPr>
            </w:pPr>
            <w:r w:rsidRPr="00712B44">
              <w:rPr>
                <w:rFonts w:ascii="Times New Roman" w:hAnsi="Times New Roman" w:cs="Times New Roman"/>
                <w:color w:val="171717" w:themeColor="background2" w:themeShade="1A"/>
                <w:sz w:val="24"/>
                <w:szCs w:val="24"/>
              </w:rPr>
              <w:t>125</w:t>
            </w:r>
            <w:r w:rsidR="00415554" w:rsidRPr="00712B44">
              <w:rPr>
                <w:rFonts w:ascii="Times New Roman" w:hAnsi="Times New Roman" w:cs="Times New Roman"/>
                <w:color w:val="171717" w:themeColor="background2" w:themeShade="1A"/>
                <w:sz w:val="24"/>
                <w:szCs w:val="24"/>
              </w:rPr>
              <w:t xml:space="preserve"> ед.</w:t>
            </w:r>
          </w:p>
        </w:tc>
      </w:tr>
      <w:tr w:rsidR="00415554" w:rsidRPr="00712B44" w:rsidTr="00415554">
        <w:tc>
          <w:tcPr>
            <w:tcW w:w="4956" w:type="dxa"/>
          </w:tcPr>
          <w:p w:rsidR="00415554" w:rsidRPr="00712B44" w:rsidRDefault="00415554" w:rsidP="006F6D20">
            <w:pPr>
              <w:jc w:val="both"/>
              <w:rPr>
                <w:rFonts w:ascii="Times New Roman" w:hAnsi="Times New Roman" w:cs="Times New Roman"/>
                <w:color w:val="171717" w:themeColor="background2" w:themeShade="1A"/>
                <w:sz w:val="24"/>
                <w:szCs w:val="24"/>
              </w:rPr>
            </w:pPr>
            <w:r w:rsidRPr="00712B44">
              <w:rPr>
                <w:rFonts w:ascii="Times New Roman" w:hAnsi="Times New Roman" w:cs="Times New Roman"/>
                <w:color w:val="171717" w:themeColor="background2" w:themeShade="1A"/>
                <w:sz w:val="24"/>
                <w:szCs w:val="24"/>
              </w:rPr>
              <w:t>Учебно-вспомогательный персонал</w:t>
            </w:r>
          </w:p>
        </w:tc>
        <w:tc>
          <w:tcPr>
            <w:tcW w:w="4957" w:type="dxa"/>
          </w:tcPr>
          <w:p w:rsidR="00415554" w:rsidRPr="00712B44" w:rsidRDefault="003177AA" w:rsidP="006F6D20">
            <w:pPr>
              <w:jc w:val="center"/>
              <w:rPr>
                <w:rFonts w:ascii="Times New Roman" w:hAnsi="Times New Roman" w:cs="Times New Roman"/>
                <w:color w:val="171717" w:themeColor="background2" w:themeShade="1A"/>
                <w:sz w:val="24"/>
                <w:szCs w:val="24"/>
              </w:rPr>
            </w:pPr>
            <w:r w:rsidRPr="00712B44">
              <w:rPr>
                <w:rFonts w:ascii="Times New Roman" w:hAnsi="Times New Roman" w:cs="Times New Roman"/>
                <w:color w:val="171717" w:themeColor="background2" w:themeShade="1A"/>
                <w:sz w:val="24"/>
                <w:szCs w:val="24"/>
              </w:rPr>
              <w:t>11</w:t>
            </w:r>
            <w:r w:rsidR="00415554" w:rsidRPr="00712B44">
              <w:rPr>
                <w:rFonts w:ascii="Times New Roman" w:hAnsi="Times New Roman" w:cs="Times New Roman"/>
                <w:color w:val="171717" w:themeColor="background2" w:themeShade="1A"/>
                <w:sz w:val="24"/>
                <w:szCs w:val="24"/>
              </w:rPr>
              <w:t xml:space="preserve"> ед.</w:t>
            </w:r>
          </w:p>
        </w:tc>
      </w:tr>
      <w:tr w:rsidR="00415554" w:rsidRPr="00712B44" w:rsidTr="00415554">
        <w:tc>
          <w:tcPr>
            <w:tcW w:w="4956" w:type="dxa"/>
          </w:tcPr>
          <w:p w:rsidR="00415554" w:rsidRPr="00712B44" w:rsidRDefault="00415554" w:rsidP="006F6D20">
            <w:pPr>
              <w:jc w:val="both"/>
              <w:rPr>
                <w:rFonts w:ascii="Times New Roman" w:hAnsi="Times New Roman" w:cs="Times New Roman"/>
                <w:color w:val="171717" w:themeColor="background2" w:themeShade="1A"/>
                <w:sz w:val="24"/>
                <w:szCs w:val="24"/>
              </w:rPr>
            </w:pPr>
            <w:r w:rsidRPr="00712B44">
              <w:rPr>
                <w:rFonts w:ascii="Times New Roman" w:hAnsi="Times New Roman" w:cs="Times New Roman"/>
                <w:color w:val="171717" w:themeColor="background2" w:themeShade="1A"/>
                <w:sz w:val="24"/>
                <w:szCs w:val="24"/>
              </w:rPr>
              <w:t>Обслуживающий персонал</w:t>
            </w:r>
          </w:p>
        </w:tc>
        <w:tc>
          <w:tcPr>
            <w:tcW w:w="4957" w:type="dxa"/>
          </w:tcPr>
          <w:p w:rsidR="00415554" w:rsidRPr="00712B44" w:rsidRDefault="003177AA" w:rsidP="006F6D20">
            <w:pPr>
              <w:jc w:val="center"/>
              <w:rPr>
                <w:rFonts w:ascii="Times New Roman" w:hAnsi="Times New Roman" w:cs="Times New Roman"/>
                <w:color w:val="171717" w:themeColor="background2" w:themeShade="1A"/>
                <w:sz w:val="24"/>
                <w:szCs w:val="24"/>
              </w:rPr>
            </w:pPr>
            <w:r w:rsidRPr="00712B44">
              <w:rPr>
                <w:rFonts w:ascii="Times New Roman" w:hAnsi="Times New Roman" w:cs="Times New Roman"/>
                <w:color w:val="171717" w:themeColor="background2" w:themeShade="1A"/>
                <w:sz w:val="24"/>
                <w:szCs w:val="24"/>
              </w:rPr>
              <w:t>33</w:t>
            </w:r>
            <w:r w:rsidR="00415554" w:rsidRPr="00712B44">
              <w:rPr>
                <w:rFonts w:ascii="Times New Roman" w:hAnsi="Times New Roman" w:cs="Times New Roman"/>
                <w:color w:val="171717" w:themeColor="background2" w:themeShade="1A"/>
                <w:sz w:val="24"/>
                <w:szCs w:val="24"/>
              </w:rPr>
              <w:t xml:space="preserve"> ед.</w:t>
            </w:r>
          </w:p>
        </w:tc>
      </w:tr>
    </w:tbl>
    <w:p w:rsidR="00E2103D" w:rsidRPr="00712B44" w:rsidRDefault="00E2103D" w:rsidP="00E2103D">
      <w:pPr>
        <w:spacing w:after="0" w:line="240" w:lineRule="auto"/>
        <w:ind w:firstLine="708"/>
        <w:jc w:val="both"/>
        <w:rPr>
          <w:rFonts w:ascii="Times New Roman" w:hAnsi="Times New Roman" w:cs="Times New Roman"/>
          <w:color w:val="171717" w:themeColor="background2" w:themeShade="1A"/>
          <w:sz w:val="24"/>
          <w:szCs w:val="24"/>
        </w:rPr>
      </w:pPr>
    </w:p>
    <w:p w:rsidR="00E2103D" w:rsidRPr="00712B44" w:rsidRDefault="00E2103D" w:rsidP="00E2103D">
      <w:pPr>
        <w:spacing w:after="0" w:line="240" w:lineRule="auto"/>
        <w:jc w:val="both"/>
        <w:rPr>
          <w:rFonts w:ascii="Times New Roman" w:hAnsi="Times New Roman" w:cs="Times New Roman"/>
          <w:sz w:val="24"/>
          <w:szCs w:val="24"/>
        </w:rPr>
      </w:pPr>
      <w:r w:rsidRPr="00712B44">
        <w:rPr>
          <w:rFonts w:ascii="Times New Roman" w:hAnsi="Times New Roman" w:cs="Times New Roman"/>
          <w:sz w:val="24"/>
          <w:szCs w:val="24"/>
        </w:rPr>
        <w:tab/>
        <w:t>7.2. Персонал Учреждения отвечает квалификационным требованиям, указанным в квалификационных справочниках, и действующим профессиональным стандартам.</w:t>
      </w:r>
    </w:p>
    <w:p w:rsidR="00E2103D" w:rsidRPr="00712B44" w:rsidRDefault="00E2103D" w:rsidP="00E2103D">
      <w:pPr>
        <w:spacing w:after="0" w:line="240" w:lineRule="auto"/>
        <w:jc w:val="both"/>
        <w:rPr>
          <w:rFonts w:ascii="Times New Roman" w:hAnsi="Times New Roman" w:cs="Times New Roman"/>
          <w:sz w:val="24"/>
          <w:szCs w:val="24"/>
        </w:rPr>
      </w:pPr>
    </w:p>
    <w:p w:rsidR="00E2103D" w:rsidRPr="00712B44" w:rsidRDefault="00E2103D" w:rsidP="00E2103D">
      <w:pPr>
        <w:spacing w:after="0" w:line="240" w:lineRule="auto"/>
        <w:jc w:val="both"/>
        <w:rPr>
          <w:rFonts w:ascii="Times New Roman" w:hAnsi="Times New Roman" w:cs="Times New Roman"/>
          <w:sz w:val="24"/>
          <w:szCs w:val="24"/>
        </w:rPr>
      </w:pPr>
      <w:r w:rsidRPr="00712B44">
        <w:rPr>
          <w:rFonts w:ascii="Times New Roman" w:hAnsi="Times New Roman" w:cs="Times New Roman"/>
          <w:sz w:val="24"/>
          <w:szCs w:val="24"/>
        </w:rPr>
        <w:tab/>
        <w:t>7.3. В целях подтверждения соответствия педагогических работников занимаемым ими должностям на основе оценки их профессиональной деятельности в Учреждении проводится аттестация педагогических работников.</w:t>
      </w:r>
    </w:p>
    <w:p w:rsidR="00E2103D" w:rsidRPr="00712B44" w:rsidRDefault="00E2103D" w:rsidP="00526D67">
      <w:pPr>
        <w:spacing w:after="0" w:line="240" w:lineRule="auto"/>
        <w:jc w:val="both"/>
        <w:rPr>
          <w:rFonts w:ascii="Times New Roman" w:hAnsi="Times New Roman" w:cs="Times New Roman"/>
          <w:sz w:val="24"/>
          <w:szCs w:val="24"/>
        </w:rPr>
      </w:pPr>
    </w:p>
    <w:p w:rsidR="00E2103D" w:rsidRPr="00712B44" w:rsidRDefault="00E2103D" w:rsidP="001262BF">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7.4. Педагогические кадры используются рационально, педагогическая нагрузка соответствует нормам. Повышение квалификации преподаватели проходят в различных формах: областные, городские семинары, научно-практические и методические конференции, курсы при высших и средних профессиональных учебных заведениях.</w:t>
      </w:r>
    </w:p>
    <w:p w:rsidR="00527C07" w:rsidRPr="00712B44" w:rsidRDefault="00527C07" w:rsidP="001262BF">
      <w:pPr>
        <w:spacing w:after="0" w:line="240" w:lineRule="exact"/>
        <w:jc w:val="both"/>
        <w:rPr>
          <w:rFonts w:ascii="Times New Roman" w:hAnsi="Times New Roman" w:cs="Times New Roman"/>
          <w:sz w:val="24"/>
          <w:szCs w:val="24"/>
        </w:rPr>
      </w:pPr>
      <w:r w:rsidRPr="00712B44">
        <w:rPr>
          <w:rFonts w:ascii="Times New Roman" w:hAnsi="Times New Roman" w:cs="Times New Roman"/>
          <w:sz w:val="24"/>
          <w:szCs w:val="24"/>
        </w:rPr>
        <w:t xml:space="preserve">Профессиональная компетентность - один из показателей качественной работы педагога. Повышение своего профессионального уровня </w:t>
      </w:r>
      <w:r w:rsidR="00526D67" w:rsidRPr="00712B44">
        <w:rPr>
          <w:rFonts w:ascii="Times New Roman" w:hAnsi="Times New Roman" w:cs="Times New Roman"/>
          <w:sz w:val="24"/>
          <w:szCs w:val="24"/>
        </w:rPr>
        <w:t>–</w:t>
      </w:r>
      <w:r w:rsidRPr="00712B44">
        <w:rPr>
          <w:rFonts w:ascii="Times New Roman" w:hAnsi="Times New Roman" w:cs="Times New Roman"/>
          <w:sz w:val="24"/>
          <w:szCs w:val="24"/>
        </w:rPr>
        <w:t xml:space="preserve"> </w:t>
      </w:r>
      <w:r w:rsidR="00526D67" w:rsidRPr="00712B44">
        <w:rPr>
          <w:rFonts w:ascii="Times New Roman" w:hAnsi="Times New Roman" w:cs="Times New Roman"/>
          <w:sz w:val="24"/>
          <w:szCs w:val="24"/>
        </w:rPr>
        <w:t>самая первая</w:t>
      </w:r>
      <w:r w:rsidRPr="00712B44">
        <w:rPr>
          <w:rFonts w:ascii="Times New Roman" w:hAnsi="Times New Roman" w:cs="Times New Roman"/>
          <w:sz w:val="24"/>
          <w:szCs w:val="24"/>
        </w:rPr>
        <w:t xml:space="preserve"> обязанность каждого педагога.  </w:t>
      </w:r>
    </w:p>
    <w:p w:rsidR="00527C07" w:rsidRPr="00712B44" w:rsidRDefault="001262BF" w:rsidP="001262BF">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527C07" w:rsidRPr="00712B44">
        <w:rPr>
          <w:rFonts w:ascii="Times New Roman" w:hAnsi="Times New Roman" w:cs="Times New Roman"/>
          <w:sz w:val="24"/>
          <w:szCs w:val="24"/>
        </w:rPr>
        <w:t>В этом учебном году в школ</w:t>
      </w:r>
      <w:r w:rsidR="00E26972" w:rsidRPr="00712B44">
        <w:rPr>
          <w:rFonts w:ascii="Times New Roman" w:hAnsi="Times New Roman" w:cs="Times New Roman"/>
          <w:sz w:val="24"/>
          <w:szCs w:val="24"/>
        </w:rPr>
        <w:t xml:space="preserve">е </w:t>
      </w:r>
      <w:r w:rsidR="00E26972" w:rsidRPr="001262BF">
        <w:rPr>
          <w:rFonts w:ascii="Times New Roman" w:hAnsi="Times New Roman" w:cs="Times New Roman"/>
          <w:sz w:val="24"/>
          <w:szCs w:val="24"/>
        </w:rPr>
        <w:t xml:space="preserve">работают </w:t>
      </w:r>
      <w:r w:rsidR="003177AA" w:rsidRPr="001262BF">
        <w:rPr>
          <w:rFonts w:ascii="Times New Roman" w:hAnsi="Times New Roman" w:cs="Times New Roman"/>
          <w:sz w:val="24"/>
          <w:szCs w:val="24"/>
        </w:rPr>
        <w:t xml:space="preserve">125 </w:t>
      </w:r>
      <w:r w:rsidR="003177AA" w:rsidRPr="00712B44">
        <w:rPr>
          <w:rFonts w:ascii="Times New Roman" w:hAnsi="Times New Roman" w:cs="Times New Roman"/>
          <w:sz w:val="24"/>
          <w:szCs w:val="24"/>
        </w:rPr>
        <w:t>преподавателей</w:t>
      </w:r>
      <w:r w:rsidR="00ED2131" w:rsidRPr="00712B44">
        <w:rPr>
          <w:rFonts w:ascii="Times New Roman" w:hAnsi="Times New Roman" w:cs="Times New Roman"/>
          <w:sz w:val="24"/>
          <w:szCs w:val="24"/>
        </w:rPr>
        <w:t>, 59</w:t>
      </w:r>
      <w:r w:rsidR="007307B9" w:rsidRPr="00712B44">
        <w:rPr>
          <w:rFonts w:ascii="Times New Roman" w:hAnsi="Times New Roman" w:cs="Times New Roman"/>
          <w:sz w:val="24"/>
          <w:szCs w:val="24"/>
        </w:rPr>
        <w:t xml:space="preserve"> </w:t>
      </w:r>
      <w:r w:rsidR="00ED2131" w:rsidRPr="00712B44">
        <w:rPr>
          <w:rFonts w:ascii="Times New Roman" w:hAnsi="Times New Roman" w:cs="Times New Roman"/>
          <w:sz w:val="24"/>
          <w:szCs w:val="24"/>
        </w:rPr>
        <w:t>из них имеют высшую</w:t>
      </w:r>
      <w:r w:rsidR="00527C07" w:rsidRPr="00712B44">
        <w:rPr>
          <w:rFonts w:ascii="Times New Roman" w:hAnsi="Times New Roman" w:cs="Times New Roman"/>
          <w:sz w:val="24"/>
          <w:szCs w:val="24"/>
        </w:rPr>
        <w:t xml:space="preserve"> квалификацион</w:t>
      </w:r>
      <w:r w:rsidR="00ED2131" w:rsidRPr="00712B44">
        <w:rPr>
          <w:rFonts w:ascii="Times New Roman" w:hAnsi="Times New Roman" w:cs="Times New Roman"/>
          <w:sz w:val="24"/>
          <w:szCs w:val="24"/>
        </w:rPr>
        <w:t>ную категорию, 33 педагога - первую квалификационную категорию, что составляет 73,6</w:t>
      </w:r>
      <w:r w:rsidR="00527C07" w:rsidRPr="00712B44">
        <w:rPr>
          <w:rFonts w:ascii="Times New Roman" w:hAnsi="Times New Roman" w:cs="Times New Roman"/>
          <w:sz w:val="24"/>
          <w:szCs w:val="24"/>
        </w:rPr>
        <w:t xml:space="preserve"> % п</w:t>
      </w:r>
      <w:r w:rsidR="00ED2131" w:rsidRPr="00712B44">
        <w:rPr>
          <w:rFonts w:ascii="Times New Roman" w:hAnsi="Times New Roman" w:cs="Times New Roman"/>
          <w:sz w:val="24"/>
          <w:szCs w:val="24"/>
        </w:rPr>
        <w:t>роцентов</w:t>
      </w:r>
      <w:r w:rsidR="00527C07" w:rsidRPr="00712B44">
        <w:rPr>
          <w:rFonts w:ascii="Times New Roman" w:hAnsi="Times New Roman" w:cs="Times New Roman"/>
          <w:sz w:val="24"/>
          <w:szCs w:val="24"/>
        </w:rPr>
        <w:t xml:space="preserve"> от общего числа педагогов.</w:t>
      </w:r>
      <w:r w:rsidR="007307B9" w:rsidRPr="00712B44">
        <w:rPr>
          <w:rFonts w:ascii="Times New Roman" w:hAnsi="Times New Roman" w:cs="Times New Roman"/>
          <w:sz w:val="24"/>
          <w:szCs w:val="24"/>
        </w:rPr>
        <w:t xml:space="preserve"> Большинство преподавателей </w:t>
      </w:r>
      <w:r w:rsidR="00527C07" w:rsidRPr="00712B44">
        <w:rPr>
          <w:rFonts w:ascii="Times New Roman" w:hAnsi="Times New Roman" w:cs="Times New Roman"/>
          <w:sz w:val="24"/>
          <w:szCs w:val="24"/>
        </w:rPr>
        <w:t>школы ориентированы на достижение высоких профессиональных результатов, позитивно настроены на работу, систематически занимаются самообразовательной деятельностью, направленной на повышение методического уровня, с использованием элементов современных образовательных технологий. Большую роль в этом направлении играют курсы повышения квалификации. Наибольший интерес вызывают курсы, организованные ведущими ВУЗами гг. Москвы, Санкт-Петербурга, Новосибирска, Екатеринбурга и др.</w:t>
      </w:r>
    </w:p>
    <w:p w:rsidR="00527C07" w:rsidRPr="00712B44" w:rsidRDefault="001262BF" w:rsidP="001262BF">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526D67" w:rsidRPr="00712B44">
        <w:rPr>
          <w:rFonts w:ascii="Times New Roman" w:hAnsi="Times New Roman" w:cs="Times New Roman"/>
          <w:sz w:val="24"/>
          <w:szCs w:val="24"/>
        </w:rPr>
        <w:t>В 2022</w:t>
      </w:r>
      <w:r w:rsidR="00475547" w:rsidRPr="00712B44">
        <w:rPr>
          <w:rFonts w:ascii="Times New Roman" w:hAnsi="Times New Roman" w:cs="Times New Roman"/>
          <w:sz w:val="24"/>
          <w:szCs w:val="24"/>
        </w:rPr>
        <w:t xml:space="preserve"> свой</w:t>
      </w:r>
      <w:r w:rsidR="00527C07" w:rsidRPr="00712B44">
        <w:rPr>
          <w:rFonts w:ascii="Times New Roman" w:hAnsi="Times New Roman" w:cs="Times New Roman"/>
          <w:sz w:val="24"/>
          <w:szCs w:val="24"/>
        </w:rPr>
        <w:t xml:space="preserve"> профессиональный уровень повысили </w:t>
      </w:r>
      <w:r w:rsidR="00ED2131" w:rsidRPr="00712B44">
        <w:rPr>
          <w:rFonts w:ascii="Times New Roman" w:hAnsi="Times New Roman" w:cs="Times New Roman"/>
          <w:sz w:val="24"/>
          <w:szCs w:val="24"/>
        </w:rPr>
        <w:t>28 преподавателей</w:t>
      </w:r>
      <w:r w:rsidR="00527C07" w:rsidRPr="00712B44">
        <w:rPr>
          <w:rFonts w:ascii="Times New Roman" w:hAnsi="Times New Roman" w:cs="Times New Roman"/>
          <w:sz w:val="24"/>
          <w:szCs w:val="24"/>
        </w:rPr>
        <w:t>;</w:t>
      </w:r>
      <w:r w:rsidR="00ED2131" w:rsidRPr="00712B44">
        <w:rPr>
          <w:rFonts w:ascii="Times New Roman" w:hAnsi="Times New Roman" w:cs="Times New Roman"/>
          <w:sz w:val="24"/>
          <w:szCs w:val="24"/>
        </w:rPr>
        <w:t xml:space="preserve"> из них 8</w:t>
      </w:r>
      <w:r w:rsidR="00527C07" w:rsidRPr="00712B44">
        <w:rPr>
          <w:rFonts w:ascii="Times New Roman" w:hAnsi="Times New Roman" w:cs="Times New Roman"/>
          <w:sz w:val="24"/>
          <w:szCs w:val="24"/>
        </w:rPr>
        <w:t xml:space="preserve"> педагогов в рамках Федерального проекта «Творческие люди»</w:t>
      </w:r>
      <w:r>
        <w:rPr>
          <w:rFonts w:ascii="Times New Roman" w:hAnsi="Times New Roman" w:cs="Times New Roman"/>
          <w:sz w:val="24"/>
          <w:szCs w:val="24"/>
        </w:rPr>
        <w:t>.</w:t>
      </w:r>
    </w:p>
    <w:p w:rsidR="00527C07" w:rsidRPr="00712B44" w:rsidRDefault="00527C07" w:rsidP="001262BF">
      <w:pPr>
        <w:spacing w:after="0" w:line="240" w:lineRule="exact"/>
        <w:jc w:val="both"/>
        <w:rPr>
          <w:rFonts w:ascii="Times New Roman" w:hAnsi="Times New Roman" w:cs="Times New Roman"/>
          <w:sz w:val="24"/>
          <w:szCs w:val="24"/>
        </w:rPr>
      </w:pPr>
      <w:r w:rsidRPr="00712B44">
        <w:rPr>
          <w:rFonts w:ascii="Times New Roman" w:hAnsi="Times New Roman" w:cs="Times New Roman"/>
          <w:sz w:val="24"/>
          <w:szCs w:val="24"/>
        </w:rPr>
        <w:t xml:space="preserve">   Большинство преподавателей ориентированы на достижение высоких профессиональных результатов, позитивно настроены на работу, систематически </w:t>
      </w:r>
      <w:r w:rsidRPr="00712B44">
        <w:rPr>
          <w:rFonts w:ascii="Times New Roman" w:hAnsi="Times New Roman" w:cs="Times New Roman"/>
          <w:sz w:val="24"/>
          <w:szCs w:val="24"/>
        </w:rPr>
        <w:lastRenderedPageBreak/>
        <w:t>занимаются самообразовательной деятельностью, направленной на повышение методического уровня, с использованием элементов современных образовательных технологий.</w:t>
      </w:r>
    </w:p>
    <w:p w:rsidR="00E2103D" w:rsidRPr="00712B44" w:rsidRDefault="00E2103D" w:rsidP="00E2103D">
      <w:pPr>
        <w:spacing w:after="0" w:line="240" w:lineRule="auto"/>
        <w:ind w:firstLine="708"/>
        <w:jc w:val="both"/>
        <w:rPr>
          <w:rFonts w:ascii="Times New Roman" w:hAnsi="Times New Roman" w:cs="Times New Roman"/>
          <w:sz w:val="24"/>
          <w:szCs w:val="24"/>
          <w:highlight w:val="yellow"/>
        </w:rPr>
      </w:pPr>
    </w:p>
    <w:p w:rsidR="00E2103D" w:rsidRPr="00712B44" w:rsidRDefault="00E2103D" w:rsidP="00E2103D">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7.5. Работники, имеющие ученые степени, почетные звания и знаки отличия:</w:t>
      </w:r>
    </w:p>
    <w:p w:rsidR="00E2103D" w:rsidRPr="00712B44" w:rsidRDefault="00E2103D" w:rsidP="00E2103D">
      <w:pPr>
        <w:spacing w:after="0" w:line="240" w:lineRule="auto"/>
        <w:ind w:firstLine="708"/>
        <w:jc w:val="both"/>
        <w:rPr>
          <w:rFonts w:ascii="Times New Roman" w:hAnsi="Times New Roman" w:cs="Times New Roman"/>
          <w:sz w:val="24"/>
          <w:szCs w:val="24"/>
          <w:highlight w:val="yellow"/>
        </w:rPr>
      </w:pPr>
    </w:p>
    <w:tbl>
      <w:tblPr>
        <w:tblStyle w:val="a3"/>
        <w:tblW w:w="0" w:type="auto"/>
        <w:tblLook w:val="04A0" w:firstRow="1" w:lastRow="0" w:firstColumn="1" w:lastColumn="0" w:noHBand="0" w:noVBand="1"/>
      </w:tblPr>
      <w:tblGrid>
        <w:gridCol w:w="4799"/>
        <w:gridCol w:w="4772"/>
      </w:tblGrid>
      <w:tr w:rsidR="00E2103D" w:rsidRPr="00712B44" w:rsidTr="00E2103D">
        <w:tc>
          <w:tcPr>
            <w:tcW w:w="4956" w:type="dxa"/>
          </w:tcPr>
          <w:p w:rsidR="00E2103D" w:rsidRPr="00712B44" w:rsidRDefault="00E2103D" w:rsidP="00E2103D">
            <w:pPr>
              <w:jc w:val="both"/>
              <w:rPr>
                <w:rFonts w:ascii="Times New Roman" w:hAnsi="Times New Roman" w:cs="Times New Roman"/>
                <w:sz w:val="24"/>
                <w:szCs w:val="24"/>
              </w:rPr>
            </w:pPr>
            <w:r w:rsidRPr="00712B44">
              <w:rPr>
                <w:rFonts w:ascii="Times New Roman" w:hAnsi="Times New Roman" w:cs="Times New Roman"/>
                <w:sz w:val="24"/>
                <w:szCs w:val="24"/>
              </w:rPr>
              <w:t>Ученая степень кандидата наук</w:t>
            </w:r>
          </w:p>
        </w:tc>
        <w:tc>
          <w:tcPr>
            <w:tcW w:w="4957" w:type="dxa"/>
          </w:tcPr>
          <w:p w:rsidR="00E2103D" w:rsidRPr="00712B44" w:rsidRDefault="00E2103D" w:rsidP="00E2103D">
            <w:pPr>
              <w:jc w:val="center"/>
              <w:rPr>
                <w:rFonts w:ascii="Times New Roman" w:hAnsi="Times New Roman" w:cs="Times New Roman"/>
                <w:sz w:val="24"/>
                <w:szCs w:val="24"/>
              </w:rPr>
            </w:pPr>
            <w:r w:rsidRPr="00712B44">
              <w:rPr>
                <w:rFonts w:ascii="Times New Roman" w:hAnsi="Times New Roman" w:cs="Times New Roman"/>
                <w:sz w:val="24"/>
                <w:szCs w:val="24"/>
              </w:rPr>
              <w:t>1 человек</w:t>
            </w:r>
          </w:p>
          <w:p w:rsidR="00E2103D" w:rsidRPr="00712B44" w:rsidRDefault="00E2103D" w:rsidP="00E2103D">
            <w:pPr>
              <w:jc w:val="center"/>
              <w:rPr>
                <w:rFonts w:ascii="Times New Roman" w:hAnsi="Times New Roman" w:cs="Times New Roman"/>
                <w:sz w:val="24"/>
                <w:szCs w:val="24"/>
              </w:rPr>
            </w:pPr>
          </w:p>
        </w:tc>
      </w:tr>
      <w:tr w:rsidR="00E2103D" w:rsidRPr="00712B44" w:rsidTr="00E2103D">
        <w:tc>
          <w:tcPr>
            <w:tcW w:w="4956" w:type="dxa"/>
          </w:tcPr>
          <w:p w:rsidR="00E2103D" w:rsidRPr="00712B44" w:rsidRDefault="00E2103D" w:rsidP="00E2103D">
            <w:pPr>
              <w:jc w:val="both"/>
              <w:rPr>
                <w:rFonts w:ascii="Times New Roman" w:hAnsi="Times New Roman" w:cs="Times New Roman"/>
                <w:sz w:val="24"/>
                <w:szCs w:val="24"/>
              </w:rPr>
            </w:pPr>
            <w:r w:rsidRPr="00712B44">
              <w:rPr>
                <w:rFonts w:ascii="Times New Roman" w:hAnsi="Times New Roman" w:cs="Times New Roman"/>
                <w:sz w:val="24"/>
                <w:szCs w:val="24"/>
              </w:rPr>
              <w:t>Почетное звание Российской Федерации "Заслуженный работник"</w:t>
            </w:r>
          </w:p>
          <w:p w:rsidR="00E2103D" w:rsidRPr="00712B44" w:rsidRDefault="00E2103D" w:rsidP="00E2103D">
            <w:pPr>
              <w:jc w:val="both"/>
              <w:rPr>
                <w:rFonts w:ascii="Times New Roman" w:hAnsi="Times New Roman" w:cs="Times New Roman"/>
                <w:sz w:val="24"/>
                <w:szCs w:val="24"/>
              </w:rPr>
            </w:pPr>
          </w:p>
        </w:tc>
        <w:tc>
          <w:tcPr>
            <w:tcW w:w="4957" w:type="dxa"/>
          </w:tcPr>
          <w:p w:rsidR="00E2103D" w:rsidRPr="00712B44" w:rsidRDefault="00E2103D" w:rsidP="00E2103D">
            <w:pPr>
              <w:jc w:val="center"/>
              <w:rPr>
                <w:rFonts w:ascii="Times New Roman" w:hAnsi="Times New Roman" w:cs="Times New Roman"/>
                <w:sz w:val="24"/>
                <w:szCs w:val="24"/>
              </w:rPr>
            </w:pPr>
            <w:r w:rsidRPr="00712B44">
              <w:rPr>
                <w:rFonts w:ascii="Times New Roman" w:hAnsi="Times New Roman" w:cs="Times New Roman"/>
                <w:sz w:val="24"/>
                <w:szCs w:val="24"/>
              </w:rPr>
              <w:t>1 человек</w:t>
            </w:r>
          </w:p>
          <w:p w:rsidR="00E2103D" w:rsidRPr="00712B44" w:rsidRDefault="00E2103D" w:rsidP="00E2103D">
            <w:pPr>
              <w:jc w:val="both"/>
              <w:rPr>
                <w:rFonts w:ascii="Times New Roman" w:hAnsi="Times New Roman" w:cs="Times New Roman"/>
                <w:sz w:val="24"/>
                <w:szCs w:val="24"/>
              </w:rPr>
            </w:pPr>
          </w:p>
        </w:tc>
      </w:tr>
      <w:tr w:rsidR="00E2103D" w:rsidRPr="00712B44" w:rsidTr="00E2103D">
        <w:tc>
          <w:tcPr>
            <w:tcW w:w="4956" w:type="dxa"/>
          </w:tcPr>
          <w:p w:rsidR="00E2103D" w:rsidRPr="00712B44" w:rsidRDefault="00E2103D" w:rsidP="00E2103D">
            <w:pPr>
              <w:jc w:val="both"/>
              <w:rPr>
                <w:rFonts w:ascii="Times New Roman" w:hAnsi="Times New Roman" w:cs="Times New Roman"/>
                <w:sz w:val="24"/>
                <w:szCs w:val="24"/>
              </w:rPr>
            </w:pPr>
            <w:r w:rsidRPr="00712B44">
              <w:rPr>
                <w:rFonts w:ascii="Times New Roman" w:hAnsi="Times New Roman" w:cs="Times New Roman"/>
                <w:sz w:val="24"/>
                <w:szCs w:val="24"/>
              </w:rPr>
              <w:t>Знак «За отличную работу» Министерства культуры СССР</w:t>
            </w:r>
          </w:p>
          <w:p w:rsidR="00E2103D" w:rsidRPr="00712B44" w:rsidRDefault="00E2103D" w:rsidP="00E2103D">
            <w:pPr>
              <w:jc w:val="both"/>
              <w:rPr>
                <w:rFonts w:ascii="Times New Roman" w:hAnsi="Times New Roman" w:cs="Times New Roman"/>
                <w:sz w:val="24"/>
                <w:szCs w:val="24"/>
              </w:rPr>
            </w:pPr>
          </w:p>
        </w:tc>
        <w:tc>
          <w:tcPr>
            <w:tcW w:w="4957" w:type="dxa"/>
          </w:tcPr>
          <w:p w:rsidR="00E2103D" w:rsidRPr="00712B44" w:rsidRDefault="00E2103D" w:rsidP="00E2103D">
            <w:pPr>
              <w:jc w:val="center"/>
              <w:rPr>
                <w:rFonts w:ascii="Times New Roman" w:hAnsi="Times New Roman" w:cs="Times New Roman"/>
                <w:sz w:val="24"/>
                <w:szCs w:val="24"/>
              </w:rPr>
            </w:pPr>
            <w:r w:rsidRPr="00712B44">
              <w:rPr>
                <w:rFonts w:ascii="Times New Roman" w:hAnsi="Times New Roman" w:cs="Times New Roman"/>
                <w:sz w:val="24"/>
                <w:szCs w:val="24"/>
              </w:rPr>
              <w:t>4 человека</w:t>
            </w:r>
          </w:p>
        </w:tc>
      </w:tr>
    </w:tbl>
    <w:p w:rsidR="00E2103D" w:rsidRPr="00712B44" w:rsidRDefault="00E2103D" w:rsidP="00E2103D">
      <w:pPr>
        <w:spacing w:after="0" w:line="240" w:lineRule="auto"/>
        <w:ind w:firstLine="708"/>
        <w:jc w:val="both"/>
        <w:rPr>
          <w:rFonts w:ascii="Times New Roman" w:hAnsi="Times New Roman" w:cs="Times New Roman"/>
          <w:sz w:val="24"/>
          <w:szCs w:val="24"/>
        </w:rPr>
      </w:pPr>
    </w:p>
    <w:p w:rsidR="00E2103D" w:rsidRPr="00712B44" w:rsidRDefault="00E2103D" w:rsidP="00E2103D">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7.5.1. Работники, получившие награждения за отчетный период</w:t>
      </w:r>
    </w:p>
    <w:p w:rsidR="00E2103D" w:rsidRPr="00712B44" w:rsidRDefault="00E2103D" w:rsidP="00E2103D">
      <w:pPr>
        <w:spacing w:after="0" w:line="240" w:lineRule="auto"/>
        <w:ind w:firstLine="708"/>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777"/>
        <w:gridCol w:w="4794"/>
      </w:tblGrid>
      <w:tr w:rsidR="00E2103D" w:rsidRPr="00712B44" w:rsidTr="00E2103D">
        <w:tc>
          <w:tcPr>
            <w:tcW w:w="4777" w:type="dxa"/>
          </w:tcPr>
          <w:p w:rsidR="00E2103D" w:rsidRPr="00712B44" w:rsidRDefault="00E2103D" w:rsidP="00E2103D">
            <w:pPr>
              <w:jc w:val="center"/>
              <w:rPr>
                <w:rFonts w:ascii="Times New Roman" w:hAnsi="Times New Roman" w:cs="Times New Roman"/>
                <w:sz w:val="24"/>
                <w:szCs w:val="24"/>
              </w:rPr>
            </w:pPr>
            <w:r w:rsidRPr="00712B44">
              <w:rPr>
                <w:rFonts w:ascii="Times New Roman" w:hAnsi="Times New Roman" w:cs="Times New Roman"/>
                <w:sz w:val="24"/>
                <w:szCs w:val="24"/>
              </w:rPr>
              <w:t>ФИО</w:t>
            </w:r>
          </w:p>
        </w:tc>
        <w:tc>
          <w:tcPr>
            <w:tcW w:w="4794" w:type="dxa"/>
          </w:tcPr>
          <w:p w:rsidR="00E2103D" w:rsidRPr="00712B44" w:rsidRDefault="00E2103D" w:rsidP="00E2103D">
            <w:pPr>
              <w:jc w:val="center"/>
              <w:rPr>
                <w:rFonts w:ascii="Times New Roman" w:hAnsi="Times New Roman" w:cs="Times New Roman"/>
                <w:sz w:val="24"/>
                <w:szCs w:val="24"/>
              </w:rPr>
            </w:pPr>
            <w:r w:rsidRPr="00712B44">
              <w:rPr>
                <w:rFonts w:ascii="Times New Roman" w:hAnsi="Times New Roman" w:cs="Times New Roman"/>
                <w:sz w:val="24"/>
                <w:szCs w:val="24"/>
              </w:rPr>
              <w:t xml:space="preserve">Награды </w:t>
            </w:r>
          </w:p>
          <w:p w:rsidR="00E2103D" w:rsidRPr="00712B44" w:rsidRDefault="00E2103D" w:rsidP="00E2103D">
            <w:pPr>
              <w:jc w:val="center"/>
              <w:rPr>
                <w:rFonts w:ascii="Times New Roman" w:hAnsi="Times New Roman" w:cs="Times New Roman"/>
                <w:sz w:val="24"/>
                <w:szCs w:val="24"/>
              </w:rPr>
            </w:pPr>
          </w:p>
        </w:tc>
      </w:tr>
      <w:tr w:rsidR="006F6D20" w:rsidRPr="00712B44" w:rsidTr="00E2103D">
        <w:tc>
          <w:tcPr>
            <w:tcW w:w="4777" w:type="dxa"/>
          </w:tcPr>
          <w:p w:rsidR="006F6D20" w:rsidRPr="00712B44" w:rsidRDefault="00ED2131" w:rsidP="006F6D20">
            <w:pPr>
              <w:jc w:val="center"/>
              <w:rPr>
                <w:rFonts w:ascii="Times New Roman" w:hAnsi="Times New Roman" w:cs="Times New Roman"/>
                <w:color w:val="000000" w:themeColor="text1"/>
                <w:sz w:val="24"/>
                <w:szCs w:val="24"/>
              </w:rPr>
            </w:pPr>
            <w:proofErr w:type="spellStart"/>
            <w:r w:rsidRPr="00712B44">
              <w:rPr>
                <w:rFonts w:ascii="Times New Roman" w:hAnsi="Times New Roman" w:cs="Times New Roman"/>
                <w:color w:val="000000" w:themeColor="text1"/>
                <w:sz w:val="24"/>
                <w:szCs w:val="24"/>
              </w:rPr>
              <w:t>Межецкая</w:t>
            </w:r>
            <w:proofErr w:type="spellEnd"/>
            <w:r w:rsidRPr="00712B44">
              <w:rPr>
                <w:rFonts w:ascii="Times New Roman" w:hAnsi="Times New Roman" w:cs="Times New Roman"/>
                <w:color w:val="000000" w:themeColor="text1"/>
                <w:sz w:val="24"/>
                <w:szCs w:val="24"/>
              </w:rPr>
              <w:t xml:space="preserve"> О.В.</w:t>
            </w:r>
          </w:p>
        </w:tc>
        <w:tc>
          <w:tcPr>
            <w:tcW w:w="4794" w:type="dxa"/>
          </w:tcPr>
          <w:p w:rsidR="006F6D20" w:rsidRPr="00712B44" w:rsidRDefault="001D41FC" w:rsidP="006F6D20">
            <w:pPr>
              <w:jc w:val="center"/>
              <w:rPr>
                <w:rFonts w:ascii="Times New Roman" w:hAnsi="Times New Roman" w:cs="Times New Roman"/>
                <w:color w:val="000000" w:themeColor="text1"/>
                <w:sz w:val="24"/>
                <w:szCs w:val="24"/>
              </w:rPr>
            </w:pPr>
            <w:r w:rsidRPr="00712B44">
              <w:rPr>
                <w:rFonts w:ascii="Times New Roman" w:hAnsi="Times New Roman" w:cs="Times New Roman"/>
                <w:color w:val="000000" w:themeColor="text1"/>
                <w:sz w:val="24"/>
                <w:szCs w:val="24"/>
              </w:rPr>
              <w:t>Почетная грамота Департамента Культуры Тюменской области</w:t>
            </w:r>
          </w:p>
        </w:tc>
      </w:tr>
      <w:tr w:rsidR="004F7CB5" w:rsidRPr="00712B44" w:rsidTr="00E2103D">
        <w:tc>
          <w:tcPr>
            <w:tcW w:w="4777" w:type="dxa"/>
          </w:tcPr>
          <w:p w:rsidR="004F7CB5" w:rsidRPr="00712B44" w:rsidRDefault="00745B15" w:rsidP="006F6D20">
            <w:pPr>
              <w:jc w:val="center"/>
              <w:rPr>
                <w:rFonts w:ascii="Times New Roman" w:hAnsi="Times New Roman" w:cs="Times New Roman"/>
                <w:color w:val="000000" w:themeColor="text1"/>
                <w:sz w:val="24"/>
                <w:szCs w:val="24"/>
              </w:rPr>
            </w:pPr>
            <w:proofErr w:type="spellStart"/>
            <w:r w:rsidRPr="00712B44">
              <w:rPr>
                <w:rFonts w:ascii="Times New Roman" w:hAnsi="Times New Roman" w:cs="Times New Roman"/>
                <w:color w:val="000000" w:themeColor="text1"/>
                <w:sz w:val="24"/>
                <w:szCs w:val="24"/>
              </w:rPr>
              <w:t>Галстян</w:t>
            </w:r>
            <w:proofErr w:type="spellEnd"/>
            <w:r w:rsidRPr="00712B44">
              <w:rPr>
                <w:rFonts w:ascii="Times New Roman" w:hAnsi="Times New Roman" w:cs="Times New Roman"/>
                <w:color w:val="000000" w:themeColor="text1"/>
                <w:sz w:val="24"/>
                <w:szCs w:val="24"/>
              </w:rPr>
              <w:t xml:space="preserve"> Л.З.</w:t>
            </w:r>
          </w:p>
        </w:tc>
        <w:tc>
          <w:tcPr>
            <w:tcW w:w="4794" w:type="dxa"/>
          </w:tcPr>
          <w:p w:rsidR="004F7CB5" w:rsidRPr="00712B44" w:rsidRDefault="00745B15" w:rsidP="006F6D20">
            <w:pPr>
              <w:jc w:val="center"/>
              <w:rPr>
                <w:rFonts w:ascii="Times New Roman" w:hAnsi="Times New Roman" w:cs="Times New Roman"/>
                <w:color w:val="000000" w:themeColor="text1"/>
                <w:sz w:val="24"/>
                <w:szCs w:val="24"/>
              </w:rPr>
            </w:pPr>
            <w:r w:rsidRPr="00712B44">
              <w:rPr>
                <w:rFonts w:ascii="Times New Roman" w:hAnsi="Times New Roman" w:cs="Times New Roman"/>
                <w:color w:val="000000" w:themeColor="text1"/>
                <w:sz w:val="24"/>
                <w:szCs w:val="24"/>
              </w:rPr>
              <w:t>Почетная грамота Администрации г. Тюмени</w:t>
            </w:r>
          </w:p>
        </w:tc>
      </w:tr>
      <w:tr w:rsidR="006F6D20" w:rsidRPr="00712B44" w:rsidTr="00E2103D">
        <w:tc>
          <w:tcPr>
            <w:tcW w:w="4777" w:type="dxa"/>
          </w:tcPr>
          <w:p w:rsidR="006F6D20" w:rsidRPr="00712B44" w:rsidRDefault="00745B15" w:rsidP="006F6D20">
            <w:pPr>
              <w:jc w:val="center"/>
              <w:rPr>
                <w:rFonts w:ascii="Times New Roman" w:hAnsi="Times New Roman" w:cs="Times New Roman"/>
                <w:color w:val="000000" w:themeColor="text1"/>
                <w:sz w:val="24"/>
                <w:szCs w:val="24"/>
              </w:rPr>
            </w:pPr>
            <w:r w:rsidRPr="00712B44">
              <w:rPr>
                <w:rFonts w:ascii="Times New Roman" w:hAnsi="Times New Roman" w:cs="Times New Roman"/>
                <w:color w:val="000000" w:themeColor="text1"/>
                <w:sz w:val="24"/>
                <w:szCs w:val="24"/>
              </w:rPr>
              <w:t>Андриянова В.Т.</w:t>
            </w:r>
          </w:p>
        </w:tc>
        <w:tc>
          <w:tcPr>
            <w:tcW w:w="4794" w:type="dxa"/>
          </w:tcPr>
          <w:p w:rsidR="006F6D20" w:rsidRPr="00712B44" w:rsidRDefault="00745B15" w:rsidP="006F6D20">
            <w:pPr>
              <w:jc w:val="center"/>
              <w:rPr>
                <w:rFonts w:ascii="Times New Roman" w:hAnsi="Times New Roman" w:cs="Times New Roman"/>
                <w:color w:val="000000" w:themeColor="text1"/>
                <w:sz w:val="24"/>
                <w:szCs w:val="24"/>
              </w:rPr>
            </w:pPr>
            <w:r w:rsidRPr="00712B44">
              <w:rPr>
                <w:rFonts w:ascii="Times New Roman" w:hAnsi="Times New Roman" w:cs="Times New Roman"/>
                <w:color w:val="000000" w:themeColor="text1"/>
                <w:sz w:val="24"/>
                <w:szCs w:val="24"/>
              </w:rPr>
              <w:t>Благодарность Администрации г. Тюмени</w:t>
            </w:r>
          </w:p>
        </w:tc>
      </w:tr>
    </w:tbl>
    <w:p w:rsidR="00D6783B" w:rsidRPr="00712B44" w:rsidRDefault="00D6783B" w:rsidP="00D46BA3">
      <w:pPr>
        <w:spacing w:after="0" w:line="240" w:lineRule="auto"/>
        <w:ind w:firstLine="708"/>
        <w:jc w:val="both"/>
        <w:rPr>
          <w:rFonts w:ascii="Times New Roman" w:hAnsi="Times New Roman" w:cs="Times New Roman"/>
          <w:sz w:val="24"/>
          <w:szCs w:val="24"/>
          <w:highlight w:val="yellow"/>
        </w:rPr>
      </w:pPr>
    </w:p>
    <w:p w:rsidR="008C6339" w:rsidRPr="00712B44" w:rsidRDefault="00D46BA3" w:rsidP="00475547">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7.</w:t>
      </w:r>
      <w:r w:rsidR="00527C07" w:rsidRPr="00712B44">
        <w:rPr>
          <w:rFonts w:ascii="Times New Roman" w:hAnsi="Times New Roman" w:cs="Times New Roman"/>
          <w:sz w:val="24"/>
          <w:szCs w:val="24"/>
        </w:rPr>
        <w:t>6</w:t>
      </w:r>
      <w:r w:rsidR="00475547" w:rsidRPr="00712B44">
        <w:rPr>
          <w:rFonts w:ascii="Times New Roman" w:hAnsi="Times New Roman" w:cs="Times New Roman"/>
          <w:sz w:val="24"/>
          <w:szCs w:val="24"/>
        </w:rPr>
        <w:t xml:space="preserve">. </w:t>
      </w:r>
      <w:r w:rsidR="008C6339" w:rsidRPr="00712B44">
        <w:rPr>
          <w:rFonts w:ascii="Times New Roman" w:hAnsi="Times New Roman" w:cs="Times New Roman"/>
          <w:sz w:val="24"/>
          <w:szCs w:val="24"/>
        </w:rPr>
        <w:t>В школе работает 12 методических объединений по направлениям:</w:t>
      </w:r>
    </w:p>
    <w:p w:rsidR="008C6339" w:rsidRPr="00712B44" w:rsidRDefault="008C6339" w:rsidP="008C6339">
      <w:pPr>
        <w:jc w:val="both"/>
        <w:rPr>
          <w:rFonts w:ascii="Times New Roman" w:hAnsi="Times New Roman" w:cs="Times New Roman"/>
          <w:sz w:val="24"/>
          <w:szCs w:val="24"/>
        </w:rPr>
      </w:pPr>
      <w:r w:rsidRPr="00712B44">
        <w:rPr>
          <w:rFonts w:ascii="Times New Roman" w:hAnsi="Times New Roman" w:cs="Times New Roman"/>
          <w:sz w:val="24"/>
          <w:szCs w:val="24"/>
        </w:rPr>
        <w:t>- фортепиано</w:t>
      </w:r>
    </w:p>
    <w:p w:rsidR="008C6339" w:rsidRPr="00712B44" w:rsidRDefault="008C6339" w:rsidP="008C6339">
      <w:pPr>
        <w:jc w:val="both"/>
        <w:rPr>
          <w:rFonts w:ascii="Times New Roman" w:hAnsi="Times New Roman" w:cs="Times New Roman"/>
          <w:sz w:val="24"/>
          <w:szCs w:val="24"/>
        </w:rPr>
      </w:pPr>
      <w:r w:rsidRPr="00712B44">
        <w:rPr>
          <w:rFonts w:ascii="Times New Roman" w:hAnsi="Times New Roman" w:cs="Times New Roman"/>
          <w:sz w:val="24"/>
          <w:szCs w:val="24"/>
        </w:rPr>
        <w:t>- струнные инструменты</w:t>
      </w:r>
    </w:p>
    <w:p w:rsidR="008C6339" w:rsidRPr="00712B44" w:rsidRDefault="008C6339" w:rsidP="008C6339">
      <w:pPr>
        <w:jc w:val="both"/>
        <w:rPr>
          <w:rFonts w:ascii="Times New Roman" w:hAnsi="Times New Roman" w:cs="Times New Roman"/>
          <w:sz w:val="24"/>
          <w:szCs w:val="24"/>
        </w:rPr>
      </w:pPr>
      <w:r w:rsidRPr="00712B44">
        <w:rPr>
          <w:rFonts w:ascii="Times New Roman" w:hAnsi="Times New Roman" w:cs="Times New Roman"/>
          <w:sz w:val="24"/>
          <w:szCs w:val="24"/>
        </w:rPr>
        <w:t>- духовые инструменты</w:t>
      </w:r>
    </w:p>
    <w:p w:rsidR="008C6339" w:rsidRPr="00712B44" w:rsidRDefault="008C6339" w:rsidP="008C6339">
      <w:pPr>
        <w:jc w:val="both"/>
        <w:rPr>
          <w:rFonts w:ascii="Times New Roman" w:hAnsi="Times New Roman" w:cs="Times New Roman"/>
          <w:sz w:val="24"/>
          <w:szCs w:val="24"/>
        </w:rPr>
      </w:pPr>
      <w:r w:rsidRPr="00712B44">
        <w:rPr>
          <w:rFonts w:ascii="Times New Roman" w:hAnsi="Times New Roman" w:cs="Times New Roman"/>
          <w:sz w:val="24"/>
          <w:szCs w:val="24"/>
        </w:rPr>
        <w:t>- народные инструменты</w:t>
      </w:r>
    </w:p>
    <w:p w:rsidR="008C6339" w:rsidRPr="00712B44" w:rsidRDefault="008C6339" w:rsidP="008C6339">
      <w:pPr>
        <w:jc w:val="both"/>
        <w:rPr>
          <w:rFonts w:ascii="Times New Roman" w:hAnsi="Times New Roman" w:cs="Times New Roman"/>
          <w:sz w:val="24"/>
          <w:szCs w:val="24"/>
        </w:rPr>
      </w:pPr>
      <w:r w:rsidRPr="00712B44">
        <w:rPr>
          <w:rFonts w:ascii="Times New Roman" w:hAnsi="Times New Roman" w:cs="Times New Roman"/>
          <w:sz w:val="24"/>
          <w:szCs w:val="24"/>
        </w:rPr>
        <w:t>- хоровое пение</w:t>
      </w:r>
    </w:p>
    <w:p w:rsidR="008C6339" w:rsidRPr="00712B44" w:rsidRDefault="008C6339" w:rsidP="008C6339">
      <w:pPr>
        <w:jc w:val="both"/>
        <w:rPr>
          <w:rFonts w:ascii="Times New Roman" w:hAnsi="Times New Roman" w:cs="Times New Roman"/>
          <w:sz w:val="24"/>
          <w:szCs w:val="24"/>
        </w:rPr>
      </w:pPr>
      <w:r w:rsidRPr="00712B44">
        <w:rPr>
          <w:rFonts w:ascii="Times New Roman" w:hAnsi="Times New Roman" w:cs="Times New Roman"/>
          <w:sz w:val="24"/>
          <w:szCs w:val="24"/>
        </w:rPr>
        <w:t>- сольное пение</w:t>
      </w:r>
    </w:p>
    <w:p w:rsidR="008C6339" w:rsidRPr="00712B44" w:rsidRDefault="008C6339" w:rsidP="008C6339">
      <w:pPr>
        <w:jc w:val="both"/>
        <w:rPr>
          <w:rFonts w:ascii="Times New Roman" w:hAnsi="Times New Roman" w:cs="Times New Roman"/>
          <w:sz w:val="24"/>
          <w:szCs w:val="24"/>
        </w:rPr>
      </w:pPr>
      <w:r w:rsidRPr="00712B44">
        <w:rPr>
          <w:rFonts w:ascii="Times New Roman" w:hAnsi="Times New Roman" w:cs="Times New Roman"/>
          <w:sz w:val="24"/>
          <w:szCs w:val="24"/>
        </w:rPr>
        <w:t>-эстрадный вокал</w:t>
      </w:r>
    </w:p>
    <w:p w:rsidR="008C6339" w:rsidRPr="00712B44" w:rsidRDefault="008C6339" w:rsidP="008C6339">
      <w:pPr>
        <w:jc w:val="both"/>
        <w:rPr>
          <w:rFonts w:ascii="Times New Roman" w:hAnsi="Times New Roman" w:cs="Times New Roman"/>
          <w:sz w:val="24"/>
          <w:szCs w:val="24"/>
        </w:rPr>
      </w:pPr>
      <w:r w:rsidRPr="00712B44">
        <w:rPr>
          <w:rFonts w:ascii="Times New Roman" w:hAnsi="Times New Roman" w:cs="Times New Roman"/>
          <w:sz w:val="24"/>
          <w:szCs w:val="24"/>
        </w:rPr>
        <w:t>- теоретические дисциплины</w:t>
      </w:r>
    </w:p>
    <w:p w:rsidR="008C6339" w:rsidRPr="00712B44" w:rsidRDefault="008C6339" w:rsidP="008C6339">
      <w:pPr>
        <w:jc w:val="both"/>
        <w:rPr>
          <w:rFonts w:ascii="Times New Roman" w:hAnsi="Times New Roman" w:cs="Times New Roman"/>
          <w:sz w:val="24"/>
          <w:szCs w:val="24"/>
        </w:rPr>
      </w:pPr>
      <w:r w:rsidRPr="00712B44">
        <w:rPr>
          <w:rFonts w:ascii="Times New Roman" w:hAnsi="Times New Roman" w:cs="Times New Roman"/>
          <w:sz w:val="24"/>
          <w:szCs w:val="24"/>
        </w:rPr>
        <w:t>- общее фортепиано</w:t>
      </w:r>
    </w:p>
    <w:p w:rsidR="008C6339" w:rsidRPr="00712B44" w:rsidRDefault="008C6339" w:rsidP="008C6339">
      <w:pPr>
        <w:jc w:val="both"/>
        <w:rPr>
          <w:rFonts w:ascii="Times New Roman" w:hAnsi="Times New Roman" w:cs="Times New Roman"/>
          <w:sz w:val="24"/>
          <w:szCs w:val="24"/>
        </w:rPr>
      </w:pPr>
      <w:r w:rsidRPr="00712B44">
        <w:rPr>
          <w:rFonts w:ascii="Times New Roman" w:hAnsi="Times New Roman" w:cs="Times New Roman"/>
          <w:sz w:val="24"/>
          <w:szCs w:val="24"/>
        </w:rPr>
        <w:t>-МЭВД</w:t>
      </w:r>
    </w:p>
    <w:p w:rsidR="008C6339" w:rsidRPr="00712B44" w:rsidRDefault="008C6339" w:rsidP="008C6339">
      <w:pPr>
        <w:jc w:val="both"/>
        <w:rPr>
          <w:rFonts w:ascii="Times New Roman" w:hAnsi="Times New Roman" w:cs="Times New Roman"/>
          <w:sz w:val="24"/>
          <w:szCs w:val="24"/>
        </w:rPr>
      </w:pPr>
      <w:r w:rsidRPr="00712B44">
        <w:rPr>
          <w:rFonts w:ascii="Times New Roman" w:hAnsi="Times New Roman" w:cs="Times New Roman"/>
          <w:sz w:val="24"/>
          <w:szCs w:val="24"/>
        </w:rPr>
        <w:t>- хореография</w:t>
      </w:r>
    </w:p>
    <w:p w:rsidR="008C6339" w:rsidRPr="00712B44" w:rsidRDefault="008C6339" w:rsidP="008C6339">
      <w:pPr>
        <w:jc w:val="both"/>
        <w:rPr>
          <w:rFonts w:ascii="Times New Roman" w:hAnsi="Times New Roman" w:cs="Times New Roman"/>
          <w:sz w:val="24"/>
          <w:szCs w:val="24"/>
        </w:rPr>
      </w:pPr>
      <w:r w:rsidRPr="00712B44">
        <w:rPr>
          <w:rFonts w:ascii="Times New Roman" w:hAnsi="Times New Roman" w:cs="Times New Roman"/>
          <w:sz w:val="24"/>
          <w:szCs w:val="24"/>
        </w:rPr>
        <w:t>-изо.</w:t>
      </w:r>
    </w:p>
    <w:p w:rsidR="008C6339" w:rsidRPr="00712B44" w:rsidRDefault="009D0774" w:rsidP="008C6339">
      <w:pPr>
        <w:jc w:val="both"/>
        <w:rPr>
          <w:rFonts w:ascii="Times New Roman" w:hAnsi="Times New Roman" w:cs="Times New Roman"/>
          <w:sz w:val="24"/>
          <w:szCs w:val="24"/>
        </w:rPr>
      </w:pPr>
      <w:r w:rsidRPr="00712B44">
        <w:rPr>
          <w:rFonts w:ascii="Times New Roman" w:hAnsi="Times New Roman" w:cs="Times New Roman"/>
          <w:sz w:val="24"/>
          <w:szCs w:val="24"/>
        </w:rPr>
        <w:t xml:space="preserve">            </w:t>
      </w:r>
      <w:r w:rsidR="008C6339" w:rsidRPr="00712B44">
        <w:rPr>
          <w:rFonts w:ascii="Times New Roman" w:hAnsi="Times New Roman" w:cs="Times New Roman"/>
          <w:sz w:val="24"/>
          <w:szCs w:val="24"/>
        </w:rPr>
        <w:t>Каждое объединение работает</w:t>
      </w:r>
      <w:r w:rsidRPr="00712B44">
        <w:rPr>
          <w:rFonts w:ascii="Times New Roman" w:hAnsi="Times New Roman" w:cs="Times New Roman"/>
          <w:sz w:val="24"/>
          <w:szCs w:val="24"/>
        </w:rPr>
        <w:t xml:space="preserve"> в соответствии с </w:t>
      </w:r>
      <w:r w:rsidR="008C6339" w:rsidRPr="00712B44">
        <w:rPr>
          <w:rFonts w:ascii="Times New Roman" w:hAnsi="Times New Roman" w:cs="Times New Roman"/>
          <w:sz w:val="24"/>
          <w:szCs w:val="24"/>
        </w:rPr>
        <w:t>планом работы на учебный год.      Открытые уроки и методические сообщения преподавателей посвящены актуальным темам педагогической практики:</w:t>
      </w:r>
    </w:p>
    <w:p w:rsidR="001D41FC" w:rsidRPr="00712B44" w:rsidRDefault="001D41FC" w:rsidP="001262BF">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lastRenderedPageBreak/>
        <w:t>Каждое объедин</w:t>
      </w:r>
      <w:r w:rsidR="007307B9" w:rsidRPr="00712B44">
        <w:rPr>
          <w:rFonts w:ascii="Times New Roman" w:hAnsi="Times New Roman" w:cs="Times New Roman"/>
          <w:sz w:val="24"/>
          <w:szCs w:val="24"/>
        </w:rPr>
        <w:t xml:space="preserve">ение работает в соответствии с </w:t>
      </w:r>
      <w:r w:rsidRPr="00712B44">
        <w:rPr>
          <w:rFonts w:ascii="Times New Roman" w:hAnsi="Times New Roman" w:cs="Times New Roman"/>
          <w:sz w:val="24"/>
          <w:szCs w:val="24"/>
        </w:rPr>
        <w:t xml:space="preserve">планом работы на учебный год.      </w:t>
      </w:r>
      <w:r w:rsidRPr="002D765A">
        <w:rPr>
          <w:rFonts w:ascii="Times New Roman" w:hAnsi="Times New Roman" w:cs="Times New Roman"/>
          <w:sz w:val="24"/>
          <w:szCs w:val="24"/>
        </w:rPr>
        <w:t>Открытые уроки и методические сообщения преподавателей посвящены актуальным темам педагогической практики:</w:t>
      </w:r>
    </w:p>
    <w:p w:rsidR="0053465A" w:rsidRPr="00712B44" w:rsidRDefault="0053465A" w:rsidP="001262BF">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В рамках работы городского методического объединения преподавателей хореографии</w:t>
      </w:r>
    </w:p>
    <w:p w:rsidR="0053465A" w:rsidRPr="00712B44" w:rsidRDefault="0053465A" w:rsidP="001262BF">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 Методическое сообщение и о</w:t>
      </w:r>
      <w:r w:rsidRPr="001262BF">
        <w:rPr>
          <w:rFonts w:ascii="Times New Roman" w:hAnsi="Times New Roman" w:cs="Times New Roman"/>
          <w:sz w:val="24"/>
          <w:szCs w:val="24"/>
        </w:rPr>
        <w:t xml:space="preserve">ткрытый урок "Работа с предметом в народном танце" </w:t>
      </w:r>
      <w:r w:rsidRPr="00712B44">
        <w:rPr>
          <w:rFonts w:ascii="Times New Roman" w:hAnsi="Times New Roman" w:cs="Times New Roman"/>
          <w:sz w:val="24"/>
          <w:szCs w:val="24"/>
        </w:rPr>
        <w:t>преп. Васиной А.В., (8 класс)</w:t>
      </w:r>
    </w:p>
    <w:p w:rsidR="0053465A" w:rsidRPr="001262BF" w:rsidRDefault="0053465A" w:rsidP="001262BF">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w:t>
      </w:r>
      <w:r w:rsidRPr="001262BF">
        <w:rPr>
          <w:rFonts w:ascii="Times New Roman" w:hAnsi="Times New Roman" w:cs="Times New Roman"/>
          <w:sz w:val="24"/>
          <w:szCs w:val="24"/>
        </w:rPr>
        <w:t xml:space="preserve"> Методическая работа и открытый урок на тему «Партерная гимнастика Б. Князева как способ повышения продуктивности на уроках классического танца» преподаватель Тихомирова М.С. (3 класс)</w:t>
      </w:r>
    </w:p>
    <w:p w:rsidR="0053465A" w:rsidRPr="001262BF" w:rsidRDefault="0053465A" w:rsidP="001262BF">
      <w:pPr>
        <w:spacing w:after="0" w:line="240" w:lineRule="auto"/>
        <w:ind w:firstLine="708"/>
        <w:jc w:val="both"/>
        <w:rPr>
          <w:rFonts w:ascii="Times New Roman" w:hAnsi="Times New Roman" w:cs="Times New Roman"/>
          <w:sz w:val="24"/>
          <w:szCs w:val="24"/>
        </w:rPr>
      </w:pPr>
      <w:r w:rsidRPr="001262BF">
        <w:rPr>
          <w:rFonts w:ascii="Times New Roman" w:hAnsi="Times New Roman" w:cs="Times New Roman"/>
          <w:sz w:val="24"/>
          <w:szCs w:val="24"/>
        </w:rPr>
        <w:t>В рамках Фестиваля «Танцующий город» был проведен мастер-класс по классическому танцу (Романовой Е.Н.)</w:t>
      </w:r>
    </w:p>
    <w:p w:rsidR="002D765A" w:rsidRPr="002D765A" w:rsidRDefault="002D765A" w:rsidP="001262BF">
      <w:pPr>
        <w:spacing w:after="0" w:line="240" w:lineRule="auto"/>
        <w:ind w:firstLine="708"/>
        <w:jc w:val="both"/>
        <w:rPr>
          <w:rFonts w:ascii="Times New Roman" w:hAnsi="Times New Roman" w:cs="Times New Roman"/>
          <w:sz w:val="24"/>
          <w:szCs w:val="24"/>
        </w:rPr>
      </w:pPr>
      <w:r w:rsidRPr="002D765A">
        <w:rPr>
          <w:rFonts w:ascii="Times New Roman" w:hAnsi="Times New Roman" w:cs="Times New Roman"/>
          <w:sz w:val="24"/>
          <w:szCs w:val="24"/>
        </w:rPr>
        <w:t>-</w:t>
      </w:r>
      <w:r w:rsidRPr="001262BF">
        <w:rPr>
          <w:rFonts w:ascii="Times New Roman" w:hAnsi="Times New Roman" w:cs="Times New Roman"/>
          <w:sz w:val="24"/>
          <w:szCs w:val="24"/>
        </w:rPr>
        <w:t xml:space="preserve"> </w:t>
      </w:r>
      <w:r>
        <w:rPr>
          <w:rFonts w:ascii="Times New Roman" w:hAnsi="Times New Roman" w:cs="Times New Roman"/>
          <w:sz w:val="24"/>
          <w:szCs w:val="24"/>
        </w:rPr>
        <w:t xml:space="preserve">Методическое сообщение </w:t>
      </w:r>
      <w:r w:rsidRPr="002D765A">
        <w:rPr>
          <w:rFonts w:ascii="Times New Roman" w:hAnsi="Times New Roman" w:cs="Times New Roman"/>
          <w:sz w:val="24"/>
          <w:szCs w:val="24"/>
        </w:rPr>
        <w:t>преподавателя Юриной М.В. «Работа над вокальным произведением»</w:t>
      </w:r>
    </w:p>
    <w:p w:rsidR="002D765A" w:rsidRPr="002D765A" w:rsidRDefault="002D765A" w:rsidP="001262BF">
      <w:pPr>
        <w:spacing w:after="0" w:line="240" w:lineRule="auto"/>
        <w:ind w:firstLine="708"/>
        <w:jc w:val="both"/>
        <w:rPr>
          <w:rFonts w:ascii="Times New Roman" w:hAnsi="Times New Roman" w:cs="Times New Roman"/>
          <w:sz w:val="24"/>
          <w:szCs w:val="24"/>
        </w:rPr>
      </w:pPr>
      <w:r w:rsidRPr="002D765A">
        <w:rPr>
          <w:rFonts w:ascii="Times New Roman" w:hAnsi="Times New Roman" w:cs="Times New Roman"/>
          <w:sz w:val="24"/>
          <w:szCs w:val="24"/>
        </w:rPr>
        <w:t>-</w:t>
      </w:r>
      <w:r w:rsidRPr="001262BF">
        <w:rPr>
          <w:rFonts w:ascii="Times New Roman" w:hAnsi="Times New Roman" w:cs="Times New Roman"/>
          <w:sz w:val="24"/>
          <w:szCs w:val="24"/>
        </w:rPr>
        <w:t xml:space="preserve"> </w:t>
      </w:r>
      <w:r w:rsidRPr="002D765A">
        <w:rPr>
          <w:rFonts w:ascii="Times New Roman" w:hAnsi="Times New Roman" w:cs="Times New Roman"/>
          <w:sz w:val="24"/>
          <w:szCs w:val="24"/>
        </w:rPr>
        <w:t xml:space="preserve">Открытый урок по слушанию музыки преподавателя </w:t>
      </w:r>
      <w:proofErr w:type="spellStart"/>
      <w:r w:rsidRPr="002D765A">
        <w:rPr>
          <w:rFonts w:ascii="Times New Roman" w:hAnsi="Times New Roman" w:cs="Times New Roman"/>
          <w:sz w:val="24"/>
          <w:szCs w:val="24"/>
        </w:rPr>
        <w:t>Святодуховой</w:t>
      </w:r>
      <w:proofErr w:type="spellEnd"/>
      <w:r w:rsidRPr="002D765A">
        <w:rPr>
          <w:rFonts w:ascii="Times New Roman" w:hAnsi="Times New Roman" w:cs="Times New Roman"/>
          <w:sz w:val="24"/>
          <w:szCs w:val="24"/>
        </w:rPr>
        <w:t xml:space="preserve"> Н.В. "Сравнений произведений с одинаковыми названиями"</w:t>
      </w:r>
    </w:p>
    <w:p w:rsidR="002D765A" w:rsidRPr="002D765A" w:rsidRDefault="002D765A" w:rsidP="001262BF">
      <w:pPr>
        <w:spacing w:after="0" w:line="240" w:lineRule="auto"/>
        <w:ind w:firstLine="708"/>
        <w:jc w:val="both"/>
        <w:rPr>
          <w:rFonts w:ascii="Times New Roman" w:hAnsi="Times New Roman" w:cs="Times New Roman"/>
          <w:sz w:val="24"/>
          <w:szCs w:val="24"/>
        </w:rPr>
      </w:pPr>
      <w:r w:rsidRPr="002D765A">
        <w:rPr>
          <w:rFonts w:ascii="Times New Roman" w:hAnsi="Times New Roman" w:cs="Times New Roman"/>
          <w:sz w:val="24"/>
          <w:szCs w:val="24"/>
        </w:rPr>
        <w:t>-</w:t>
      </w:r>
      <w:r w:rsidRPr="001262BF">
        <w:rPr>
          <w:rFonts w:ascii="Times New Roman" w:hAnsi="Times New Roman" w:cs="Times New Roman"/>
          <w:sz w:val="24"/>
          <w:szCs w:val="24"/>
        </w:rPr>
        <w:t xml:space="preserve"> О</w:t>
      </w:r>
      <w:r w:rsidRPr="002D765A">
        <w:rPr>
          <w:rFonts w:ascii="Times New Roman" w:hAnsi="Times New Roman" w:cs="Times New Roman"/>
          <w:sz w:val="24"/>
          <w:szCs w:val="24"/>
        </w:rPr>
        <w:t xml:space="preserve">ткрытый урок по музыкальной литературе преподавателя </w:t>
      </w:r>
      <w:proofErr w:type="spellStart"/>
      <w:r w:rsidRPr="002D765A">
        <w:rPr>
          <w:rFonts w:ascii="Times New Roman" w:hAnsi="Times New Roman" w:cs="Times New Roman"/>
          <w:sz w:val="24"/>
          <w:szCs w:val="24"/>
        </w:rPr>
        <w:t>Музаферовой</w:t>
      </w:r>
      <w:proofErr w:type="spellEnd"/>
      <w:r w:rsidRPr="002D765A">
        <w:rPr>
          <w:rFonts w:ascii="Times New Roman" w:hAnsi="Times New Roman" w:cs="Times New Roman"/>
          <w:sz w:val="24"/>
          <w:szCs w:val="24"/>
        </w:rPr>
        <w:t xml:space="preserve"> Р.Р. "</w:t>
      </w:r>
      <w:proofErr w:type="spellStart"/>
      <w:r w:rsidRPr="002D765A">
        <w:rPr>
          <w:rFonts w:ascii="Times New Roman" w:hAnsi="Times New Roman" w:cs="Times New Roman"/>
          <w:sz w:val="24"/>
          <w:szCs w:val="24"/>
        </w:rPr>
        <w:t>Л.Бетховен</w:t>
      </w:r>
      <w:proofErr w:type="spellEnd"/>
      <w:r w:rsidRPr="002D765A">
        <w:rPr>
          <w:rFonts w:ascii="Times New Roman" w:hAnsi="Times New Roman" w:cs="Times New Roman"/>
          <w:sz w:val="24"/>
          <w:szCs w:val="24"/>
        </w:rPr>
        <w:t xml:space="preserve"> - жизненный и творческий путь"</w:t>
      </w:r>
    </w:p>
    <w:p w:rsidR="002D765A" w:rsidRPr="002D765A" w:rsidRDefault="002D765A" w:rsidP="001262BF">
      <w:pPr>
        <w:spacing w:after="0" w:line="240" w:lineRule="auto"/>
        <w:ind w:firstLine="708"/>
        <w:jc w:val="both"/>
        <w:rPr>
          <w:rFonts w:ascii="Times New Roman" w:hAnsi="Times New Roman" w:cs="Times New Roman"/>
          <w:sz w:val="24"/>
          <w:szCs w:val="24"/>
        </w:rPr>
      </w:pPr>
      <w:r w:rsidRPr="002D765A">
        <w:rPr>
          <w:rFonts w:ascii="Times New Roman" w:hAnsi="Times New Roman" w:cs="Times New Roman"/>
          <w:sz w:val="24"/>
          <w:szCs w:val="24"/>
        </w:rPr>
        <w:t>-</w:t>
      </w:r>
      <w:r w:rsidRPr="001262BF">
        <w:rPr>
          <w:rFonts w:ascii="Times New Roman" w:hAnsi="Times New Roman" w:cs="Times New Roman"/>
          <w:sz w:val="24"/>
          <w:szCs w:val="24"/>
        </w:rPr>
        <w:t xml:space="preserve"> </w:t>
      </w:r>
      <w:r w:rsidRPr="002D765A">
        <w:rPr>
          <w:rFonts w:ascii="Times New Roman" w:hAnsi="Times New Roman" w:cs="Times New Roman"/>
          <w:sz w:val="24"/>
          <w:szCs w:val="24"/>
        </w:rPr>
        <w:t xml:space="preserve">Мастер-класс "Работа с начинающими. Постановка рук" </w:t>
      </w:r>
      <w:proofErr w:type="spellStart"/>
      <w:proofErr w:type="gramStart"/>
      <w:r w:rsidRPr="002D765A">
        <w:rPr>
          <w:rFonts w:ascii="Times New Roman" w:hAnsi="Times New Roman" w:cs="Times New Roman"/>
          <w:sz w:val="24"/>
          <w:szCs w:val="24"/>
        </w:rPr>
        <w:t>зав.мо</w:t>
      </w:r>
      <w:proofErr w:type="spellEnd"/>
      <w:proofErr w:type="gramEnd"/>
      <w:r w:rsidRPr="002D765A">
        <w:rPr>
          <w:rFonts w:ascii="Times New Roman" w:hAnsi="Times New Roman" w:cs="Times New Roman"/>
          <w:sz w:val="24"/>
          <w:szCs w:val="24"/>
        </w:rPr>
        <w:t xml:space="preserve"> струнных инструментов Токарева С.С.</w:t>
      </w:r>
    </w:p>
    <w:p w:rsidR="002D765A" w:rsidRPr="002D765A" w:rsidRDefault="002D765A" w:rsidP="001262BF">
      <w:pPr>
        <w:spacing w:after="0" w:line="240" w:lineRule="auto"/>
        <w:ind w:firstLine="708"/>
        <w:jc w:val="both"/>
        <w:rPr>
          <w:rFonts w:ascii="Times New Roman" w:hAnsi="Times New Roman" w:cs="Times New Roman"/>
          <w:sz w:val="24"/>
          <w:szCs w:val="24"/>
        </w:rPr>
      </w:pPr>
      <w:r w:rsidRPr="002D765A">
        <w:rPr>
          <w:rFonts w:ascii="Times New Roman" w:hAnsi="Times New Roman" w:cs="Times New Roman"/>
          <w:sz w:val="24"/>
          <w:szCs w:val="24"/>
        </w:rPr>
        <w:t>-</w:t>
      </w:r>
      <w:r w:rsidRPr="001262BF">
        <w:rPr>
          <w:rFonts w:ascii="Times New Roman" w:hAnsi="Times New Roman" w:cs="Times New Roman"/>
          <w:sz w:val="24"/>
          <w:szCs w:val="24"/>
        </w:rPr>
        <w:t xml:space="preserve"> </w:t>
      </w:r>
      <w:r w:rsidRPr="002D765A">
        <w:rPr>
          <w:rFonts w:ascii="Times New Roman" w:hAnsi="Times New Roman" w:cs="Times New Roman"/>
          <w:sz w:val="24"/>
          <w:szCs w:val="24"/>
        </w:rPr>
        <w:t xml:space="preserve">Мастер-класс преподавателя </w:t>
      </w:r>
      <w:proofErr w:type="spellStart"/>
      <w:r w:rsidRPr="002D765A">
        <w:rPr>
          <w:rFonts w:ascii="Times New Roman" w:hAnsi="Times New Roman" w:cs="Times New Roman"/>
          <w:sz w:val="24"/>
          <w:szCs w:val="24"/>
        </w:rPr>
        <w:t>Межецкой</w:t>
      </w:r>
      <w:proofErr w:type="spellEnd"/>
      <w:r w:rsidRPr="002D765A">
        <w:rPr>
          <w:rFonts w:ascii="Times New Roman" w:hAnsi="Times New Roman" w:cs="Times New Roman"/>
          <w:sz w:val="24"/>
          <w:szCs w:val="24"/>
        </w:rPr>
        <w:t xml:space="preserve"> О.В. "Работа над полифонией и крупной формой"</w:t>
      </w:r>
    </w:p>
    <w:p w:rsidR="002D765A" w:rsidRPr="002D765A" w:rsidRDefault="002D765A" w:rsidP="001262BF">
      <w:pPr>
        <w:spacing w:after="0" w:line="240" w:lineRule="auto"/>
        <w:ind w:firstLine="708"/>
        <w:jc w:val="both"/>
        <w:rPr>
          <w:rFonts w:ascii="Times New Roman" w:hAnsi="Times New Roman" w:cs="Times New Roman"/>
          <w:sz w:val="24"/>
          <w:szCs w:val="24"/>
        </w:rPr>
      </w:pPr>
      <w:r w:rsidRPr="002D765A">
        <w:rPr>
          <w:rFonts w:ascii="Times New Roman" w:hAnsi="Times New Roman" w:cs="Times New Roman"/>
          <w:sz w:val="24"/>
          <w:szCs w:val="24"/>
        </w:rPr>
        <w:t>-</w:t>
      </w:r>
      <w:r w:rsidRPr="001262BF">
        <w:rPr>
          <w:rFonts w:ascii="Times New Roman" w:hAnsi="Times New Roman" w:cs="Times New Roman"/>
          <w:sz w:val="24"/>
          <w:szCs w:val="24"/>
        </w:rPr>
        <w:t xml:space="preserve"> </w:t>
      </w:r>
      <w:r w:rsidRPr="002D765A">
        <w:rPr>
          <w:rFonts w:ascii="Times New Roman" w:hAnsi="Times New Roman" w:cs="Times New Roman"/>
          <w:sz w:val="24"/>
          <w:szCs w:val="24"/>
        </w:rPr>
        <w:t>Мастер-класс (ликбез) на тему "Уход и обслуживание инструмента" (классическая гитара)</w:t>
      </w:r>
    </w:p>
    <w:p w:rsidR="002D765A" w:rsidRPr="002D765A" w:rsidRDefault="002D765A" w:rsidP="001262BF">
      <w:pPr>
        <w:spacing w:after="0" w:line="240" w:lineRule="auto"/>
        <w:ind w:firstLine="708"/>
        <w:jc w:val="both"/>
        <w:rPr>
          <w:rFonts w:ascii="Times New Roman" w:hAnsi="Times New Roman" w:cs="Times New Roman"/>
          <w:sz w:val="24"/>
          <w:szCs w:val="24"/>
        </w:rPr>
      </w:pPr>
      <w:r w:rsidRPr="002D765A">
        <w:rPr>
          <w:rFonts w:ascii="Times New Roman" w:hAnsi="Times New Roman" w:cs="Times New Roman"/>
          <w:sz w:val="24"/>
          <w:szCs w:val="24"/>
        </w:rPr>
        <w:t>-</w:t>
      </w:r>
      <w:r w:rsidRPr="001262BF">
        <w:rPr>
          <w:rFonts w:ascii="Times New Roman" w:hAnsi="Times New Roman" w:cs="Times New Roman"/>
          <w:sz w:val="24"/>
          <w:szCs w:val="24"/>
        </w:rPr>
        <w:t xml:space="preserve"> </w:t>
      </w:r>
      <w:r w:rsidRPr="002D765A">
        <w:rPr>
          <w:rFonts w:ascii="Times New Roman" w:hAnsi="Times New Roman" w:cs="Times New Roman"/>
          <w:sz w:val="24"/>
          <w:szCs w:val="24"/>
        </w:rPr>
        <w:t xml:space="preserve">Мастер-класс "Особенности обучения народному пению </w:t>
      </w:r>
    </w:p>
    <w:p w:rsidR="002D765A" w:rsidRDefault="002D765A" w:rsidP="001262BF">
      <w:pPr>
        <w:spacing w:after="0" w:line="240" w:lineRule="auto"/>
        <w:ind w:firstLine="708"/>
        <w:jc w:val="both"/>
        <w:rPr>
          <w:rFonts w:ascii="Times New Roman" w:hAnsi="Times New Roman" w:cs="Times New Roman"/>
          <w:sz w:val="24"/>
          <w:szCs w:val="24"/>
        </w:rPr>
      </w:pPr>
      <w:r w:rsidRPr="002D765A">
        <w:rPr>
          <w:rFonts w:ascii="Times New Roman" w:hAnsi="Times New Roman" w:cs="Times New Roman"/>
          <w:sz w:val="24"/>
          <w:szCs w:val="24"/>
        </w:rPr>
        <w:t>-</w:t>
      </w:r>
      <w:r w:rsidRPr="001262BF">
        <w:rPr>
          <w:rFonts w:ascii="Times New Roman" w:hAnsi="Times New Roman" w:cs="Times New Roman"/>
          <w:sz w:val="24"/>
          <w:szCs w:val="24"/>
        </w:rPr>
        <w:t xml:space="preserve"> </w:t>
      </w:r>
      <w:r w:rsidRPr="002D765A">
        <w:rPr>
          <w:rFonts w:ascii="Times New Roman" w:hAnsi="Times New Roman" w:cs="Times New Roman"/>
          <w:sz w:val="24"/>
          <w:szCs w:val="24"/>
        </w:rPr>
        <w:t>Мастер-класс "Комплекс упражнений для технического развития" (Растяжка пальцев левой руки, Работа 3 и 4 пальца левой руки, Техническое легато: восходящее и нисходящее)</w:t>
      </w:r>
    </w:p>
    <w:p w:rsidR="00DE6D0B" w:rsidRPr="001262BF" w:rsidRDefault="00DE6D0B" w:rsidP="001262BF">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w:t>
      </w:r>
      <w:r w:rsidR="000D5719" w:rsidRPr="00712B44">
        <w:rPr>
          <w:rFonts w:ascii="Times New Roman" w:hAnsi="Times New Roman" w:cs="Times New Roman"/>
          <w:sz w:val="24"/>
          <w:szCs w:val="24"/>
        </w:rPr>
        <w:t xml:space="preserve"> </w:t>
      </w:r>
      <w:r w:rsidR="000D5719" w:rsidRPr="001262BF">
        <w:rPr>
          <w:rFonts w:ascii="Times New Roman" w:hAnsi="Times New Roman" w:cs="Times New Roman"/>
          <w:sz w:val="24"/>
          <w:szCs w:val="24"/>
        </w:rPr>
        <w:t>Мастер-класс «Пейзаж в технике монотипия»</w:t>
      </w:r>
      <w:r w:rsidR="00145EED" w:rsidRPr="001262BF">
        <w:rPr>
          <w:rFonts w:ascii="Times New Roman" w:hAnsi="Times New Roman" w:cs="Times New Roman"/>
          <w:sz w:val="24"/>
          <w:szCs w:val="24"/>
        </w:rPr>
        <w:t>, «Мой самый добрый и хороший слон»</w:t>
      </w:r>
      <w:r w:rsidR="000D5719" w:rsidRPr="001262BF">
        <w:rPr>
          <w:rFonts w:ascii="Times New Roman" w:hAnsi="Times New Roman" w:cs="Times New Roman"/>
          <w:sz w:val="24"/>
          <w:szCs w:val="24"/>
        </w:rPr>
        <w:t xml:space="preserve"> в Центре временного содержания для несовершеннолетних правонарушителей, преподаватели </w:t>
      </w:r>
      <w:proofErr w:type="spellStart"/>
      <w:r w:rsidR="000D5719" w:rsidRPr="001262BF">
        <w:rPr>
          <w:rFonts w:ascii="Times New Roman" w:hAnsi="Times New Roman" w:cs="Times New Roman"/>
          <w:sz w:val="24"/>
          <w:szCs w:val="24"/>
        </w:rPr>
        <w:t>Ягнюк</w:t>
      </w:r>
      <w:proofErr w:type="spellEnd"/>
      <w:r w:rsidR="000D5719" w:rsidRPr="001262BF">
        <w:rPr>
          <w:rFonts w:ascii="Times New Roman" w:hAnsi="Times New Roman" w:cs="Times New Roman"/>
          <w:sz w:val="24"/>
          <w:szCs w:val="24"/>
        </w:rPr>
        <w:t xml:space="preserve"> О.В., </w:t>
      </w:r>
      <w:proofErr w:type="spellStart"/>
      <w:r w:rsidR="000D5719" w:rsidRPr="001262BF">
        <w:rPr>
          <w:rFonts w:ascii="Times New Roman" w:hAnsi="Times New Roman" w:cs="Times New Roman"/>
          <w:sz w:val="24"/>
          <w:szCs w:val="24"/>
        </w:rPr>
        <w:t>Топорищева</w:t>
      </w:r>
      <w:proofErr w:type="spellEnd"/>
      <w:r w:rsidR="000D5719" w:rsidRPr="001262BF">
        <w:rPr>
          <w:rFonts w:ascii="Times New Roman" w:hAnsi="Times New Roman" w:cs="Times New Roman"/>
          <w:sz w:val="24"/>
          <w:szCs w:val="24"/>
        </w:rPr>
        <w:t xml:space="preserve"> О.В.</w:t>
      </w:r>
    </w:p>
    <w:p w:rsidR="00145EED" w:rsidRPr="00712B44" w:rsidRDefault="00145EED" w:rsidP="001262BF">
      <w:pPr>
        <w:spacing w:after="0" w:line="240" w:lineRule="auto"/>
        <w:ind w:firstLine="708"/>
        <w:jc w:val="both"/>
        <w:rPr>
          <w:rFonts w:ascii="Times New Roman" w:hAnsi="Times New Roman" w:cs="Times New Roman"/>
          <w:sz w:val="24"/>
          <w:szCs w:val="24"/>
        </w:rPr>
      </w:pPr>
      <w:r w:rsidRPr="001262BF">
        <w:rPr>
          <w:rFonts w:ascii="Times New Roman" w:hAnsi="Times New Roman" w:cs="Times New Roman"/>
          <w:sz w:val="24"/>
          <w:szCs w:val="24"/>
        </w:rPr>
        <w:t>-Курс мастер-классов по искусству анимации в рамках «Дня открытых д</w:t>
      </w:r>
      <w:r w:rsidR="00452A47" w:rsidRPr="001262BF">
        <w:rPr>
          <w:rFonts w:ascii="Times New Roman" w:hAnsi="Times New Roman" w:cs="Times New Roman"/>
          <w:sz w:val="24"/>
          <w:szCs w:val="24"/>
        </w:rPr>
        <w:t>верей» на территории Станционная</w:t>
      </w:r>
      <w:r w:rsidRPr="001262BF">
        <w:rPr>
          <w:rFonts w:ascii="Times New Roman" w:hAnsi="Times New Roman" w:cs="Times New Roman"/>
          <w:sz w:val="24"/>
          <w:szCs w:val="24"/>
        </w:rPr>
        <w:t xml:space="preserve">, 28 (кураторы </w:t>
      </w:r>
      <w:proofErr w:type="spellStart"/>
      <w:r w:rsidRPr="001262BF">
        <w:rPr>
          <w:rFonts w:ascii="Times New Roman" w:hAnsi="Times New Roman" w:cs="Times New Roman"/>
          <w:sz w:val="24"/>
          <w:szCs w:val="24"/>
        </w:rPr>
        <w:t>Завидонова</w:t>
      </w:r>
      <w:proofErr w:type="spellEnd"/>
      <w:r w:rsidRPr="001262BF">
        <w:rPr>
          <w:rFonts w:ascii="Times New Roman" w:hAnsi="Times New Roman" w:cs="Times New Roman"/>
          <w:sz w:val="24"/>
          <w:szCs w:val="24"/>
        </w:rPr>
        <w:t xml:space="preserve"> О.В., Яворская О.В.)</w:t>
      </w:r>
    </w:p>
    <w:p w:rsidR="001D41FC" w:rsidRPr="00712B44" w:rsidRDefault="001D41FC" w:rsidP="001262BF">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 xml:space="preserve"> </w:t>
      </w:r>
      <w:r w:rsidR="001262BF">
        <w:rPr>
          <w:rFonts w:ascii="Times New Roman" w:hAnsi="Times New Roman" w:cs="Times New Roman"/>
          <w:sz w:val="24"/>
          <w:szCs w:val="24"/>
        </w:rPr>
        <w:t xml:space="preserve">    </w:t>
      </w:r>
      <w:r w:rsidRPr="00712B44">
        <w:rPr>
          <w:rFonts w:ascii="Times New Roman" w:hAnsi="Times New Roman" w:cs="Times New Roman"/>
          <w:sz w:val="24"/>
          <w:szCs w:val="24"/>
        </w:rPr>
        <w:t xml:space="preserve"> Большой интерес не только наших педагогов, но и гостей из других школ города вызывает форма «творческая лаборатория». В рамках этого мероприятия все педа</w:t>
      </w:r>
      <w:r w:rsidR="00D47731" w:rsidRPr="00712B44">
        <w:rPr>
          <w:rFonts w:ascii="Times New Roman" w:hAnsi="Times New Roman" w:cs="Times New Roman"/>
          <w:sz w:val="24"/>
          <w:szCs w:val="24"/>
        </w:rPr>
        <w:t xml:space="preserve">гоги методического объединения </w:t>
      </w:r>
      <w:r w:rsidRPr="00712B44">
        <w:rPr>
          <w:rFonts w:ascii="Times New Roman" w:hAnsi="Times New Roman" w:cs="Times New Roman"/>
          <w:sz w:val="24"/>
          <w:szCs w:val="24"/>
        </w:rPr>
        <w:t xml:space="preserve">показывают презентации, открытые уроки, мастер-классы, лекции-концерты, объединенные одной темой. Эта форма работы позволяет продемонстрировать вариативность подачи материала, показать педагогическую индивидуальность каждого преподавателя.   </w:t>
      </w:r>
    </w:p>
    <w:p w:rsidR="001D41FC" w:rsidRPr="00712B44" w:rsidRDefault="001D41FC" w:rsidP="001262BF">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 xml:space="preserve">      Школа продолжае</w:t>
      </w:r>
      <w:r w:rsidR="00D47731" w:rsidRPr="00712B44">
        <w:rPr>
          <w:rFonts w:ascii="Times New Roman" w:hAnsi="Times New Roman" w:cs="Times New Roman"/>
          <w:sz w:val="24"/>
          <w:szCs w:val="24"/>
        </w:rPr>
        <w:t xml:space="preserve">т </w:t>
      </w:r>
      <w:r w:rsidRPr="00712B44">
        <w:rPr>
          <w:rFonts w:ascii="Times New Roman" w:hAnsi="Times New Roman" w:cs="Times New Roman"/>
          <w:sz w:val="24"/>
          <w:szCs w:val="24"/>
        </w:rPr>
        <w:t>пробовать свои силы в качестве методического центра.  На базе</w:t>
      </w:r>
      <w:r w:rsidR="00D47731" w:rsidRPr="00712B44">
        <w:rPr>
          <w:rFonts w:ascii="Times New Roman" w:hAnsi="Times New Roman" w:cs="Times New Roman"/>
          <w:sz w:val="24"/>
          <w:szCs w:val="24"/>
        </w:rPr>
        <w:t xml:space="preserve"> школы продолжается проведение </w:t>
      </w:r>
      <w:proofErr w:type="spellStart"/>
      <w:r w:rsidRPr="00712B44">
        <w:rPr>
          <w:rFonts w:ascii="Times New Roman" w:hAnsi="Times New Roman" w:cs="Times New Roman"/>
          <w:sz w:val="24"/>
          <w:szCs w:val="24"/>
        </w:rPr>
        <w:t>Орф</w:t>
      </w:r>
      <w:proofErr w:type="spellEnd"/>
      <w:r w:rsidRPr="00712B44">
        <w:rPr>
          <w:rFonts w:ascii="Times New Roman" w:hAnsi="Times New Roman" w:cs="Times New Roman"/>
          <w:sz w:val="24"/>
          <w:szCs w:val="24"/>
        </w:rPr>
        <w:t xml:space="preserve">-семинаров по авторской программе Т.Э. </w:t>
      </w:r>
      <w:proofErr w:type="spellStart"/>
      <w:r w:rsidRPr="00712B44">
        <w:rPr>
          <w:rFonts w:ascii="Times New Roman" w:hAnsi="Times New Roman" w:cs="Times New Roman"/>
          <w:sz w:val="24"/>
          <w:szCs w:val="24"/>
        </w:rPr>
        <w:t>Тютюниковой</w:t>
      </w:r>
      <w:proofErr w:type="spellEnd"/>
      <w:r w:rsidRPr="00712B44">
        <w:rPr>
          <w:rFonts w:ascii="Times New Roman" w:hAnsi="Times New Roman" w:cs="Times New Roman"/>
          <w:sz w:val="24"/>
          <w:szCs w:val="24"/>
        </w:rPr>
        <w:t>, методиста – эксперта международного класса в об</w:t>
      </w:r>
      <w:r w:rsidR="00D47731" w:rsidRPr="00712B44">
        <w:rPr>
          <w:rFonts w:ascii="Times New Roman" w:hAnsi="Times New Roman" w:cs="Times New Roman"/>
          <w:sz w:val="24"/>
          <w:szCs w:val="24"/>
        </w:rPr>
        <w:t xml:space="preserve">ласти музыкального образования </w:t>
      </w:r>
      <w:r w:rsidRPr="00712B44">
        <w:rPr>
          <w:rFonts w:ascii="Times New Roman" w:hAnsi="Times New Roman" w:cs="Times New Roman"/>
          <w:sz w:val="24"/>
          <w:szCs w:val="24"/>
        </w:rPr>
        <w:t xml:space="preserve">(г. Москва). </w:t>
      </w:r>
    </w:p>
    <w:p w:rsidR="001D41FC" w:rsidRPr="00712B44" w:rsidRDefault="001D41FC" w:rsidP="001262BF">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 xml:space="preserve">     Методическая помощь педагогическим рабо</w:t>
      </w:r>
      <w:r w:rsidR="00D47731" w:rsidRPr="00712B44">
        <w:rPr>
          <w:rFonts w:ascii="Times New Roman" w:hAnsi="Times New Roman" w:cs="Times New Roman"/>
          <w:sz w:val="24"/>
          <w:szCs w:val="24"/>
        </w:rPr>
        <w:t>тникам оказывается заместителям</w:t>
      </w:r>
      <w:r w:rsidRPr="00712B44">
        <w:rPr>
          <w:rFonts w:ascii="Times New Roman" w:hAnsi="Times New Roman" w:cs="Times New Roman"/>
          <w:sz w:val="24"/>
          <w:szCs w:val="24"/>
        </w:rPr>
        <w:t xml:space="preserve"> директора Учреждения по УМР и УР, методистом, а также привлеченными специалистами и кураторами по направлениям (Скоробогатова И.А., </w:t>
      </w:r>
      <w:proofErr w:type="spellStart"/>
      <w:r w:rsidRPr="00712B44">
        <w:rPr>
          <w:rFonts w:ascii="Times New Roman" w:hAnsi="Times New Roman" w:cs="Times New Roman"/>
          <w:sz w:val="24"/>
          <w:szCs w:val="24"/>
        </w:rPr>
        <w:t>Крекнина</w:t>
      </w:r>
      <w:proofErr w:type="spellEnd"/>
      <w:r w:rsidRPr="00712B44">
        <w:rPr>
          <w:rFonts w:ascii="Times New Roman" w:hAnsi="Times New Roman" w:cs="Times New Roman"/>
          <w:sz w:val="24"/>
          <w:szCs w:val="24"/>
        </w:rPr>
        <w:t xml:space="preserve"> Е.В., Овчинников А.В., </w:t>
      </w:r>
      <w:proofErr w:type="spellStart"/>
      <w:r w:rsidRPr="00712B44">
        <w:rPr>
          <w:rFonts w:ascii="Times New Roman" w:hAnsi="Times New Roman" w:cs="Times New Roman"/>
          <w:sz w:val="24"/>
          <w:szCs w:val="24"/>
        </w:rPr>
        <w:t>Почежерцев</w:t>
      </w:r>
      <w:proofErr w:type="spellEnd"/>
      <w:r w:rsidRPr="00712B44">
        <w:rPr>
          <w:rFonts w:ascii="Times New Roman" w:hAnsi="Times New Roman" w:cs="Times New Roman"/>
          <w:sz w:val="24"/>
          <w:szCs w:val="24"/>
        </w:rPr>
        <w:t xml:space="preserve"> А.А. –  преподаватели ТГИК и др.)  В </w:t>
      </w:r>
      <w:r w:rsidR="00C90ED5" w:rsidRPr="00712B44">
        <w:rPr>
          <w:rFonts w:ascii="Times New Roman" w:hAnsi="Times New Roman" w:cs="Times New Roman"/>
          <w:sz w:val="24"/>
          <w:szCs w:val="24"/>
        </w:rPr>
        <w:t>2022</w:t>
      </w:r>
      <w:r w:rsidR="00D47731" w:rsidRPr="00712B44">
        <w:rPr>
          <w:rFonts w:ascii="Times New Roman" w:hAnsi="Times New Roman" w:cs="Times New Roman"/>
          <w:sz w:val="24"/>
          <w:szCs w:val="24"/>
        </w:rPr>
        <w:t xml:space="preserve"> году педагоги школы </w:t>
      </w:r>
      <w:r w:rsidR="00B61220">
        <w:rPr>
          <w:rFonts w:ascii="Times New Roman" w:hAnsi="Times New Roman" w:cs="Times New Roman"/>
          <w:sz w:val="24"/>
          <w:szCs w:val="24"/>
        </w:rPr>
        <w:t xml:space="preserve">принимали </w:t>
      </w:r>
      <w:r w:rsidRPr="00712B44">
        <w:rPr>
          <w:rFonts w:ascii="Times New Roman" w:hAnsi="Times New Roman" w:cs="Times New Roman"/>
          <w:sz w:val="24"/>
          <w:szCs w:val="24"/>
        </w:rPr>
        <w:t>акт</w:t>
      </w:r>
      <w:r w:rsidR="00B61220">
        <w:rPr>
          <w:rFonts w:ascii="Times New Roman" w:hAnsi="Times New Roman" w:cs="Times New Roman"/>
          <w:sz w:val="24"/>
          <w:szCs w:val="24"/>
        </w:rPr>
        <w:t xml:space="preserve">ивное участие в мастер-классах </w:t>
      </w:r>
      <w:r w:rsidRPr="00712B44">
        <w:rPr>
          <w:rFonts w:ascii="Times New Roman" w:hAnsi="Times New Roman" w:cs="Times New Roman"/>
          <w:sz w:val="24"/>
          <w:szCs w:val="24"/>
        </w:rPr>
        <w:t xml:space="preserve">в </w:t>
      </w:r>
      <w:proofErr w:type="gramStart"/>
      <w:r w:rsidRPr="00712B44">
        <w:rPr>
          <w:rFonts w:ascii="Times New Roman" w:hAnsi="Times New Roman" w:cs="Times New Roman"/>
          <w:sz w:val="24"/>
          <w:szCs w:val="24"/>
        </w:rPr>
        <w:t>рамках  проекта</w:t>
      </w:r>
      <w:proofErr w:type="gramEnd"/>
      <w:r w:rsidRPr="00712B44">
        <w:rPr>
          <w:rFonts w:ascii="Times New Roman" w:hAnsi="Times New Roman" w:cs="Times New Roman"/>
          <w:sz w:val="24"/>
          <w:szCs w:val="24"/>
        </w:rPr>
        <w:t xml:space="preserve"> Ю.</w:t>
      </w:r>
      <w:r w:rsidR="00D47731" w:rsidRPr="00712B44">
        <w:rPr>
          <w:rFonts w:ascii="Times New Roman" w:hAnsi="Times New Roman" w:cs="Times New Roman"/>
          <w:sz w:val="24"/>
          <w:szCs w:val="24"/>
        </w:rPr>
        <w:t xml:space="preserve"> </w:t>
      </w:r>
      <w:proofErr w:type="spellStart"/>
      <w:r w:rsidRPr="00712B44">
        <w:rPr>
          <w:rFonts w:ascii="Times New Roman" w:hAnsi="Times New Roman" w:cs="Times New Roman"/>
          <w:sz w:val="24"/>
          <w:szCs w:val="24"/>
        </w:rPr>
        <w:t>Башмета</w:t>
      </w:r>
      <w:proofErr w:type="spellEnd"/>
      <w:r w:rsidR="00C90ED5" w:rsidRPr="00712B44">
        <w:rPr>
          <w:rFonts w:ascii="Times New Roman" w:hAnsi="Times New Roman" w:cs="Times New Roman"/>
          <w:sz w:val="24"/>
          <w:szCs w:val="24"/>
        </w:rPr>
        <w:t xml:space="preserve">. Осенью 2022 года была организована творческая встреча с обучающим мастер-классом, педагогов художественного отделения с </w:t>
      </w:r>
      <w:proofErr w:type="spellStart"/>
      <w:r w:rsidR="00C90ED5" w:rsidRPr="00712B44">
        <w:rPr>
          <w:rFonts w:ascii="Times New Roman" w:hAnsi="Times New Roman" w:cs="Times New Roman"/>
          <w:sz w:val="24"/>
          <w:szCs w:val="24"/>
        </w:rPr>
        <w:t>Почежерцевым</w:t>
      </w:r>
      <w:proofErr w:type="spellEnd"/>
      <w:r w:rsidR="0044429A" w:rsidRPr="00712B44">
        <w:rPr>
          <w:rFonts w:ascii="Times New Roman" w:hAnsi="Times New Roman" w:cs="Times New Roman"/>
          <w:sz w:val="24"/>
          <w:szCs w:val="24"/>
        </w:rPr>
        <w:t xml:space="preserve"> А.А</w:t>
      </w:r>
      <w:r w:rsidR="00C90ED5" w:rsidRPr="00712B44">
        <w:rPr>
          <w:rFonts w:ascii="Times New Roman" w:hAnsi="Times New Roman" w:cs="Times New Roman"/>
          <w:sz w:val="24"/>
          <w:szCs w:val="24"/>
        </w:rPr>
        <w:t>.</w:t>
      </w:r>
      <w:r w:rsidR="007E35F4" w:rsidRPr="00712B44">
        <w:rPr>
          <w:rFonts w:ascii="Times New Roman" w:hAnsi="Times New Roman" w:cs="Times New Roman"/>
          <w:sz w:val="24"/>
          <w:szCs w:val="24"/>
        </w:rPr>
        <w:t xml:space="preserve"> на территории Рижской.</w:t>
      </w:r>
      <w:r w:rsidR="00C90ED5" w:rsidRPr="00712B44">
        <w:rPr>
          <w:rFonts w:ascii="Times New Roman" w:hAnsi="Times New Roman" w:cs="Times New Roman"/>
          <w:sz w:val="24"/>
          <w:szCs w:val="24"/>
        </w:rPr>
        <w:t xml:space="preserve"> </w:t>
      </w:r>
    </w:p>
    <w:p w:rsidR="001D41FC" w:rsidRPr="001262BF" w:rsidRDefault="001D41FC" w:rsidP="001262BF">
      <w:pPr>
        <w:spacing w:after="0" w:line="240" w:lineRule="auto"/>
        <w:ind w:firstLine="708"/>
        <w:jc w:val="both"/>
      </w:pPr>
      <w:r w:rsidRPr="00712B44">
        <w:rPr>
          <w:rFonts w:ascii="Times New Roman" w:hAnsi="Times New Roman" w:cs="Times New Roman"/>
          <w:sz w:val="24"/>
          <w:szCs w:val="24"/>
        </w:rPr>
        <w:t xml:space="preserve">Учебно-методическое и информационное обеспечение образовательного процесса включает комплекс основных учебников, учебно-методических пособий и </w:t>
      </w:r>
      <w:r w:rsidRPr="00712B44">
        <w:rPr>
          <w:rFonts w:ascii="Times New Roman" w:hAnsi="Times New Roman" w:cs="Times New Roman"/>
          <w:sz w:val="24"/>
          <w:szCs w:val="24"/>
        </w:rPr>
        <w:lastRenderedPageBreak/>
        <w:t xml:space="preserve">информационных ресурсов для учебной деятельности обучающихся, предусматривает разработку учебно-методических комплектов дисциплин, освоение технологий обучения и внедрение инновационных педагогических технологий.    </w:t>
      </w:r>
    </w:p>
    <w:p w:rsidR="00D46BA3" w:rsidRPr="00712B44" w:rsidRDefault="00D46BA3" w:rsidP="001262BF">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7.</w:t>
      </w:r>
      <w:r w:rsidR="00475547" w:rsidRPr="00712B44">
        <w:rPr>
          <w:rFonts w:ascii="Times New Roman" w:hAnsi="Times New Roman" w:cs="Times New Roman"/>
          <w:sz w:val="24"/>
          <w:szCs w:val="24"/>
        </w:rPr>
        <w:t>7</w:t>
      </w:r>
      <w:r w:rsidRPr="00712B44">
        <w:rPr>
          <w:rFonts w:ascii="Times New Roman" w:hAnsi="Times New Roman" w:cs="Times New Roman"/>
          <w:sz w:val="24"/>
          <w:szCs w:val="24"/>
        </w:rPr>
        <w:t>. Педагоги Учреждения активно диссеминируют свой оп</w:t>
      </w:r>
      <w:r w:rsidR="00F9323D" w:rsidRPr="00712B44">
        <w:rPr>
          <w:rFonts w:ascii="Times New Roman" w:hAnsi="Times New Roman" w:cs="Times New Roman"/>
          <w:sz w:val="24"/>
          <w:szCs w:val="24"/>
        </w:rPr>
        <w:t>ыт на профессиональных интернет-</w:t>
      </w:r>
      <w:r w:rsidRPr="00712B44">
        <w:rPr>
          <w:rFonts w:ascii="Times New Roman" w:hAnsi="Times New Roman" w:cs="Times New Roman"/>
          <w:sz w:val="24"/>
          <w:szCs w:val="24"/>
        </w:rPr>
        <w:t>ресурсах, на методических и научн</w:t>
      </w:r>
      <w:r w:rsidR="005954F5" w:rsidRPr="00712B44">
        <w:rPr>
          <w:rFonts w:ascii="Times New Roman" w:hAnsi="Times New Roman" w:cs="Times New Roman"/>
          <w:sz w:val="24"/>
          <w:szCs w:val="24"/>
        </w:rPr>
        <w:t>о-практических площадках города.</w:t>
      </w:r>
    </w:p>
    <w:p w:rsidR="00D46BA3" w:rsidRPr="00712B44" w:rsidRDefault="00D46BA3" w:rsidP="001262BF">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7.</w:t>
      </w:r>
      <w:r w:rsidR="00475547" w:rsidRPr="00712B44">
        <w:rPr>
          <w:rFonts w:ascii="Times New Roman" w:hAnsi="Times New Roman" w:cs="Times New Roman"/>
          <w:sz w:val="24"/>
          <w:szCs w:val="24"/>
        </w:rPr>
        <w:t>8</w:t>
      </w:r>
      <w:r w:rsidRPr="00712B44">
        <w:rPr>
          <w:rFonts w:ascii="Times New Roman" w:hAnsi="Times New Roman" w:cs="Times New Roman"/>
          <w:sz w:val="24"/>
          <w:szCs w:val="24"/>
        </w:rPr>
        <w:t>. Показатели кадрового обеспечения отражены в разделе 11 отчета.</w:t>
      </w:r>
    </w:p>
    <w:p w:rsidR="00245571" w:rsidRPr="00712B44" w:rsidRDefault="00245571" w:rsidP="007B2C2B">
      <w:pPr>
        <w:spacing w:after="0" w:line="240" w:lineRule="auto"/>
        <w:ind w:firstLine="708"/>
        <w:jc w:val="both"/>
        <w:rPr>
          <w:rFonts w:ascii="Times New Roman" w:hAnsi="Times New Roman" w:cs="Times New Roman"/>
          <w:color w:val="0070C0"/>
          <w:sz w:val="24"/>
          <w:szCs w:val="24"/>
        </w:rPr>
      </w:pPr>
    </w:p>
    <w:p w:rsidR="00245571" w:rsidRPr="00712B44" w:rsidRDefault="00245571" w:rsidP="00245571">
      <w:pPr>
        <w:spacing w:after="0" w:line="240" w:lineRule="auto"/>
        <w:jc w:val="center"/>
        <w:rPr>
          <w:rFonts w:ascii="Times New Roman" w:hAnsi="Times New Roman" w:cs="Times New Roman"/>
          <w:sz w:val="24"/>
          <w:szCs w:val="24"/>
        </w:rPr>
      </w:pPr>
      <w:r w:rsidRPr="00712B44">
        <w:rPr>
          <w:rFonts w:ascii="Times New Roman" w:hAnsi="Times New Roman" w:cs="Times New Roman"/>
          <w:sz w:val="24"/>
          <w:szCs w:val="24"/>
        </w:rPr>
        <w:t>8. ОЦЕНКА КАЧЕСТВА УЧЕБНО-МЕТОДИЧЕСКОГО</w:t>
      </w:r>
      <w:r w:rsidR="0026483B" w:rsidRPr="00712B44">
        <w:rPr>
          <w:rFonts w:ascii="Times New Roman" w:hAnsi="Times New Roman" w:cs="Times New Roman"/>
          <w:sz w:val="24"/>
          <w:szCs w:val="24"/>
        </w:rPr>
        <w:t xml:space="preserve">,БИБЛИОТЕЧНО-ИНФОРМАЦИОННОГО ОБЕСПЕЧЕНИЯ </w:t>
      </w:r>
    </w:p>
    <w:p w:rsidR="0097177F" w:rsidRPr="00712B44" w:rsidRDefault="0097177F" w:rsidP="0097177F">
      <w:pPr>
        <w:spacing w:after="0" w:line="240" w:lineRule="auto"/>
        <w:jc w:val="both"/>
        <w:rPr>
          <w:rFonts w:ascii="Times New Roman" w:hAnsi="Times New Roman" w:cs="Times New Roman"/>
          <w:sz w:val="24"/>
          <w:szCs w:val="24"/>
        </w:rPr>
      </w:pPr>
    </w:p>
    <w:p w:rsidR="00814C60" w:rsidRPr="00712B44" w:rsidRDefault="00814C60" w:rsidP="00814C60">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 xml:space="preserve">8.1. Основным инструментом организации образовательного процесса в Учреждении является учебно-методическое обеспечение, которое непосредственно отражает как способы построения учебного процесса, так и дает достаточно полное представление об объеме содержания обучения, подлежащего усвоению. Основная цель учебно-методического обеспечения — создание условий для реализации требований </w:t>
      </w:r>
      <w:r w:rsidR="00EC4B78" w:rsidRPr="00712B44">
        <w:rPr>
          <w:rFonts w:ascii="Times New Roman" w:hAnsi="Times New Roman" w:cs="Times New Roman"/>
          <w:sz w:val="24"/>
          <w:szCs w:val="24"/>
        </w:rPr>
        <w:t>законодательств</w:t>
      </w:r>
      <w:r w:rsidR="00D06207" w:rsidRPr="00712B44">
        <w:rPr>
          <w:rFonts w:ascii="Times New Roman" w:hAnsi="Times New Roman" w:cs="Times New Roman"/>
          <w:sz w:val="24"/>
          <w:szCs w:val="24"/>
        </w:rPr>
        <w:t>а</w:t>
      </w:r>
      <w:r w:rsidR="00EC4B78" w:rsidRPr="00712B44">
        <w:rPr>
          <w:rFonts w:ascii="Times New Roman" w:hAnsi="Times New Roman" w:cs="Times New Roman"/>
          <w:sz w:val="24"/>
          <w:szCs w:val="24"/>
        </w:rPr>
        <w:t xml:space="preserve"> об образовании</w:t>
      </w:r>
      <w:r w:rsidRPr="00712B44">
        <w:rPr>
          <w:rFonts w:ascii="Times New Roman" w:hAnsi="Times New Roman" w:cs="Times New Roman"/>
          <w:sz w:val="24"/>
          <w:szCs w:val="24"/>
        </w:rPr>
        <w:t xml:space="preserve"> посредством пр</w:t>
      </w:r>
      <w:r w:rsidR="00D06207" w:rsidRPr="00712B44">
        <w:rPr>
          <w:rFonts w:ascii="Times New Roman" w:hAnsi="Times New Roman" w:cs="Times New Roman"/>
          <w:sz w:val="24"/>
          <w:szCs w:val="24"/>
        </w:rPr>
        <w:t>едоставления</w:t>
      </w:r>
      <w:r w:rsidR="007A743C" w:rsidRPr="00712B44">
        <w:rPr>
          <w:rFonts w:ascii="Times New Roman" w:hAnsi="Times New Roman" w:cs="Times New Roman"/>
          <w:sz w:val="24"/>
          <w:szCs w:val="24"/>
        </w:rPr>
        <w:t xml:space="preserve"> </w:t>
      </w:r>
      <w:r w:rsidR="00967CE0" w:rsidRPr="00712B44">
        <w:rPr>
          <w:rFonts w:ascii="Times New Roman" w:hAnsi="Times New Roman" w:cs="Times New Roman"/>
          <w:sz w:val="24"/>
          <w:szCs w:val="24"/>
        </w:rPr>
        <w:t>учащимся</w:t>
      </w:r>
      <w:r w:rsidR="0026483B" w:rsidRPr="00712B44">
        <w:rPr>
          <w:rFonts w:ascii="Times New Roman" w:hAnsi="Times New Roman" w:cs="Times New Roman"/>
          <w:sz w:val="24"/>
          <w:szCs w:val="24"/>
        </w:rPr>
        <w:t>, педагогам</w:t>
      </w:r>
      <w:r w:rsidRPr="00712B44">
        <w:rPr>
          <w:rFonts w:ascii="Times New Roman" w:hAnsi="Times New Roman" w:cs="Times New Roman"/>
          <w:sz w:val="24"/>
          <w:szCs w:val="24"/>
        </w:rPr>
        <w:t xml:space="preserve"> полного комплекта учебно-методических материалов для освоения образовательной программы. Учебно-методическое обеспечение позволяет: </w:t>
      </w:r>
    </w:p>
    <w:p w:rsidR="00814C60" w:rsidRPr="00712B44" w:rsidRDefault="00814C60" w:rsidP="00814C60">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 xml:space="preserve">систематизировать нормативные документы, методические материалы и средства обучения; </w:t>
      </w:r>
    </w:p>
    <w:p w:rsidR="00814C60" w:rsidRPr="00712B44" w:rsidRDefault="00814C60" w:rsidP="00814C60">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 xml:space="preserve">повысить эффективность и качество учебных занятий; </w:t>
      </w:r>
    </w:p>
    <w:p w:rsidR="00814C60" w:rsidRPr="00712B44" w:rsidRDefault="00814C60" w:rsidP="00814C60">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сформировать систему</w:t>
      </w:r>
      <w:r w:rsidR="00D06207" w:rsidRPr="00712B44">
        <w:rPr>
          <w:rFonts w:ascii="Times New Roman" w:hAnsi="Times New Roman" w:cs="Times New Roman"/>
          <w:sz w:val="24"/>
          <w:szCs w:val="24"/>
        </w:rPr>
        <w:t xml:space="preserve"> объективной оценки компетенций</w:t>
      </w:r>
      <w:r w:rsidRPr="00712B44">
        <w:rPr>
          <w:rFonts w:ascii="Times New Roman" w:hAnsi="Times New Roman" w:cs="Times New Roman"/>
          <w:sz w:val="24"/>
          <w:szCs w:val="24"/>
        </w:rPr>
        <w:t xml:space="preserve"> учащихся и выпускников.</w:t>
      </w:r>
    </w:p>
    <w:p w:rsidR="001E0972" w:rsidRPr="00712B44" w:rsidRDefault="001E0972" w:rsidP="00814C60">
      <w:pPr>
        <w:spacing w:after="0" w:line="240" w:lineRule="auto"/>
        <w:ind w:firstLine="708"/>
        <w:jc w:val="both"/>
        <w:rPr>
          <w:rFonts w:ascii="Times New Roman" w:hAnsi="Times New Roman" w:cs="Times New Roman"/>
          <w:sz w:val="24"/>
          <w:szCs w:val="24"/>
        </w:rPr>
      </w:pPr>
    </w:p>
    <w:p w:rsidR="00814C60" w:rsidRPr="00712B44" w:rsidRDefault="0026483B" w:rsidP="00814C60">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 xml:space="preserve">8.2. </w:t>
      </w:r>
      <w:r w:rsidR="00814C60" w:rsidRPr="00712B44">
        <w:rPr>
          <w:rFonts w:ascii="Times New Roman" w:hAnsi="Times New Roman" w:cs="Times New Roman"/>
          <w:sz w:val="24"/>
          <w:szCs w:val="24"/>
        </w:rPr>
        <w:t xml:space="preserve">Учебно-методическое и информационное обеспечение образовательного процесса включает комплекс основных учебников, учебно-методических пособий и информационных ресурсов для учебной деятельности </w:t>
      </w:r>
      <w:r w:rsidR="00967CE0" w:rsidRPr="00712B44">
        <w:rPr>
          <w:rFonts w:ascii="Times New Roman" w:hAnsi="Times New Roman" w:cs="Times New Roman"/>
          <w:sz w:val="24"/>
          <w:szCs w:val="24"/>
        </w:rPr>
        <w:t>учащихся</w:t>
      </w:r>
      <w:r w:rsidR="00814C60" w:rsidRPr="00712B44">
        <w:rPr>
          <w:rFonts w:ascii="Times New Roman" w:hAnsi="Times New Roman" w:cs="Times New Roman"/>
          <w:sz w:val="24"/>
          <w:szCs w:val="24"/>
        </w:rPr>
        <w:t>; комплекс методических рекомендаций и информационных ресурсов по организации образовательного процесса; материально-технические условия для реализации образовательного процесса.</w:t>
      </w:r>
    </w:p>
    <w:p w:rsidR="00814C60" w:rsidRPr="00712B44" w:rsidRDefault="00814C60" w:rsidP="00814C60">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Учебно-методическое обеспечение образовательного процесса предусматривает разработку учебно-методических комплектов дисциплин, освоение технологий обучения и внедрение инновационных педагогических технологий.</w:t>
      </w:r>
    </w:p>
    <w:p w:rsidR="005954F5" w:rsidRPr="00712B44" w:rsidRDefault="000F04D6" w:rsidP="005954F5">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В 2022</w:t>
      </w:r>
      <w:r w:rsidR="00A8772F" w:rsidRPr="00712B44">
        <w:rPr>
          <w:rFonts w:ascii="Times New Roman" w:hAnsi="Times New Roman" w:cs="Times New Roman"/>
          <w:sz w:val="24"/>
          <w:szCs w:val="24"/>
        </w:rPr>
        <w:t xml:space="preserve"> году </w:t>
      </w:r>
      <w:r w:rsidR="005954F5" w:rsidRPr="00712B44">
        <w:rPr>
          <w:rFonts w:ascii="Times New Roman" w:hAnsi="Times New Roman" w:cs="Times New Roman"/>
          <w:sz w:val="24"/>
          <w:szCs w:val="24"/>
        </w:rPr>
        <w:t>м</w:t>
      </w:r>
      <w:r w:rsidR="00A8772F" w:rsidRPr="00712B44">
        <w:rPr>
          <w:rFonts w:ascii="Times New Roman" w:hAnsi="Times New Roman" w:cs="Times New Roman"/>
          <w:sz w:val="24"/>
          <w:szCs w:val="24"/>
        </w:rPr>
        <w:t xml:space="preserve">етодические объединения </w:t>
      </w:r>
      <w:r w:rsidR="00131D25" w:rsidRPr="00712B44">
        <w:rPr>
          <w:rFonts w:ascii="Times New Roman" w:hAnsi="Times New Roman" w:cs="Times New Roman"/>
          <w:sz w:val="24"/>
          <w:szCs w:val="24"/>
        </w:rPr>
        <w:t xml:space="preserve">школы </w:t>
      </w:r>
      <w:r w:rsidR="00A8772F" w:rsidRPr="00712B44">
        <w:rPr>
          <w:rFonts w:ascii="Times New Roman" w:hAnsi="Times New Roman" w:cs="Times New Roman"/>
          <w:sz w:val="24"/>
          <w:szCs w:val="24"/>
        </w:rPr>
        <w:t xml:space="preserve">определили </w:t>
      </w:r>
      <w:r w:rsidR="00131D25" w:rsidRPr="00712B44">
        <w:rPr>
          <w:rFonts w:ascii="Times New Roman" w:hAnsi="Times New Roman" w:cs="Times New Roman"/>
          <w:sz w:val="24"/>
          <w:szCs w:val="24"/>
        </w:rPr>
        <w:t>основной темой на учебный год</w:t>
      </w:r>
      <w:r w:rsidR="00A8772F" w:rsidRPr="00712B44">
        <w:rPr>
          <w:rFonts w:ascii="Times New Roman" w:hAnsi="Times New Roman" w:cs="Times New Roman"/>
          <w:sz w:val="24"/>
          <w:szCs w:val="24"/>
        </w:rPr>
        <w:t>: «Формирование устойчивой мотивации к обучению у учащихся. Создание комфортной среды». А открытые уроки и методические сообщения преподавателей были посвящены актуальным темам профессиональной педагогической практики:</w:t>
      </w:r>
    </w:p>
    <w:p w:rsidR="000C2CCB" w:rsidRPr="00712B44" w:rsidRDefault="000C2CCB" w:rsidP="00814C60">
      <w:pPr>
        <w:spacing w:after="0" w:line="240" w:lineRule="auto"/>
        <w:ind w:firstLine="708"/>
        <w:jc w:val="both"/>
        <w:rPr>
          <w:rFonts w:ascii="Times New Roman" w:hAnsi="Times New Roman" w:cs="Times New Roman"/>
          <w:sz w:val="24"/>
          <w:szCs w:val="24"/>
        </w:rPr>
      </w:pPr>
    </w:p>
    <w:p w:rsidR="000C2CCB" w:rsidRPr="00712B44" w:rsidRDefault="0026483B" w:rsidP="000C2CCB">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 xml:space="preserve">8.3. </w:t>
      </w:r>
      <w:r w:rsidR="005954F5" w:rsidRPr="00712B44">
        <w:rPr>
          <w:rFonts w:ascii="Times New Roman" w:hAnsi="Times New Roman" w:cs="Times New Roman"/>
          <w:sz w:val="24"/>
          <w:szCs w:val="24"/>
        </w:rPr>
        <w:t>М</w:t>
      </w:r>
      <w:r w:rsidR="00814C60" w:rsidRPr="00712B44">
        <w:rPr>
          <w:rFonts w:ascii="Times New Roman" w:hAnsi="Times New Roman" w:cs="Times New Roman"/>
          <w:sz w:val="24"/>
          <w:szCs w:val="24"/>
        </w:rPr>
        <w:t xml:space="preserve">етодические разработки педагогических работников Учреждения доступны для всех сотрудников Учреждения. Для родителей (законных представителей) </w:t>
      </w:r>
      <w:r w:rsidR="00967CE0" w:rsidRPr="00712B44">
        <w:rPr>
          <w:rFonts w:ascii="Times New Roman" w:hAnsi="Times New Roman" w:cs="Times New Roman"/>
          <w:sz w:val="24"/>
          <w:szCs w:val="24"/>
        </w:rPr>
        <w:t>учащихся</w:t>
      </w:r>
      <w:r w:rsidR="00814C60" w:rsidRPr="00712B44">
        <w:rPr>
          <w:rFonts w:ascii="Times New Roman" w:hAnsi="Times New Roman" w:cs="Times New Roman"/>
          <w:sz w:val="24"/>
          <w:szCs w:val="24"/>
        </w:rPr>
        <w:t xml:space="preserve"> открыт доступ к аннотациям на сайте Учреждения в сети «Интернет»</w:t>
      </w:r>
      <w:r w:rsidR="000C2CCB" w:rsidRPr="00712B44">
        <w:rPr>
          <w:rFonts w:ascii="Times New Roman" w:hAnsi="Times New Roman" w:cs="Times New Roman"/>
          <w:sz w:val="24"/>
          <w:szCs w:val="24"/>
        </w:rPr>
        <w:t>.</w:t>
      </w:r>
    </w:p>
    <w:p w:rsidR="000C2CCB" w:rsidRPr="00712B44" w:rsidRDefault="000C2CCB" w:rsidP="000C2CCB">
      <w:pPr>
        <w:spacing w:after="0" w:line="240" w:lineRule="auto"/>
        <w:ind w:firstLine="708"/>
        <w:jc w:val="both"/>
        <w:rPr>
          <w:rFonts w:ascii="Times New Roman" w:hAnsi="Times New Roman" w:cs="Times New Roman"/>
          <w:sz w:val="24"/>
          <w:szCs w:val="24"/>
        </w:rPr>
      </w:pPr>
    </w:p>
    <w:p w:rsidR="00B152C5" w:rsidRPr="00712B44" w:rsidRDefault="00B152C5" w:rsidP="000C2CCB">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 xml:space="preserve">8.4. Для </w:t>
      </w:r>
      <w:r w:rsidR="000C2CCB" w:rsidRPr="00712B44">
        <w:rPr>
          <w:rFonts w:ascii="Times New Roman" w:hAnsi="Times New Roman" w:cs="Times New Roman"/>
          <w:sz w:val="24"/>
          <w:szCs w:val="24"/>
        </w:rPr>
        <w:t>эффективного решения образовательных задач используются программы, технологии, методические пособия.</w:t>
      </w:r>
    </w:p>
    <w:p w:rsidR="00B152C5" w:rsidRPr="00712B44" w:rsidRDefault="000C2CCB" w:rsidP="000C2CCB">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Педагогические работники</w:t>
      </w:r>
      <w:r w:rsidR="00E11E78" w:rsidRPr="00712B44">
        <w:rPr>
          <w:rFonts w:ascii="Times New Roman" w:hAnsi="Times New Roman" w:cs="Times New Roman"/>
          <w:sz w:val="24"/>
          <w:szCs w:val="24"/>
        </w:rPr>
        <w:t xml:space="preserve"> </w:t>
      </w:r>
      <w:r w:rsidRPr="00712B44">
        <w:rPr>
          <w:rFonts w:ascii="Times New Roman" w:hAnsi="Times New Roman" w:cs="Times New Roman"/>
          <w:sz w:val="24"/>
          <w:szCs w:val="24"/>
        </w:rPr>
        <w:t>имеют право на беспл</w:t>
      </w:r>
      <w:r w:rsidR="00B152C5" w:rsidRPr="00712B44">
        <w:rPr>
          <w:rFonts w:ascii="Times New Roman" w:hAnsi="Times New Roman" w:cs="Times New Roman"/>
          <w:sz w:val="24"/>
          <w:szCs w:val="24"/>
        </w:rPr>
        <w:t>атное пользование следующими методическими услугами:</w:t>
      </w:r>
    </w:p>
    <w:p w:rsidR="00967CE0" w:rsidRPr="00712B44" w:rsidRDefault="00E11E78" w:rsidP="00B152C5">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 xml:space="preserve">- </w:t>
      </w:r>
      <w:r w:rsidR="00967CE0" w:rsidRPr="00712B44">
        <w:rPr>
          <w:rFonts w:ascii="Times New Roman" w:hAnsi="Times New Roman" w:cs="Times New Roman"/>
          <w:sz w:val="24"/>
          <w:szCs w:val="24"/>
        </w:rPr>
        <w:t>бесплатное пользование библиотекой;</w:t>
      </w:r>
    </w:p>
    <w:p w:rsidR="00B152C5" w:rsidRPr="00712B44" w:rsidRDefault="00E11E78" w:rsidP="00B152C5">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 xml:space="preserve">- </w:t>
      </w:r>
      <w:r w:rsidR="000C2CCB" w:rsidRPr="00712B44">
        <w:rPr>
          <w:rFonts w:ascii="Times New Roman" w:hAnsi="Times New Roman" w:cs="Times New Roman"/>
          <w:sz w:val="24"/>
          <w:szCs w:val="24"/>
        </w:rPr>
        <w:t>использование методических разр</w:t>
      </w:r>
      <w:r w:rsidR="00B152C5" w:rsidRPr="00712B44">
        <w:rPr>
          <w:rFonts w:ascii="Times New Roman" w:hAnsi="Times New Roman" w:cs="Times New Roman"/>
          <w:sz w:val="24"/>
          <w:szCs w:val="24"/>
        </w:rPr>
        <w:t>аботок, имеющихся в Учреждении;</w:t>
      </w:r>
    </w:p>
    <w:p w:rsidR="00B152C5" w:rsidRPr="00712B44" w:rsidRDefault="00E11E78" w:rsidP="00B152C5">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 xml:space="preserve">- </w:t>
      </w:r>
      <w:r w:rsidR="000C2CCB" w:rsidRPr="00712B44">
        <w:rPr>
          <w:rFonts w:ascii="Times New Roman" w:hAnsi="Times New Roman" w:cs="Times New Roman"/>
          <w:sz w:val="24"/>
          <w:szCs w:val="24"/>
        </w:rPr>
        <w:t>методический анализ результативности обр</w:t>
      </w:r>
      <w:r w:rsidR="00B152C5" w:rsidRPr="00712B44">
        <w:rPr>
          <w:rFonts w:ascii="Times New Roman" w:hAnsi="Times New Roman" w:cs="Times New Roman"/>
          <w:sz w:val="24"/>
          <w:szCs w:val="24"/>
        </w:rPr>
        <w:t xml:space="preserve">азовательной деятельности по </w:t>
      </w:r>
      <w:r w:rsidR="000C2CCB" w:rsidRPr="00712B44">
        <w:rPr>
          <w:rFonts w:ascii="Times New Roman" w:hAnsi="Times New Roman" w:cs="Times New Roman"/>
          <w:sz w:val="24"/>
          <w:szCs w:val="24"/>
        </w:rPr>
        <w:t xml:space="preserve">данным различных </w:t>
      </w:r>
      <w:r w:rsidR="00B152C5" w:rsidRPr="00712B44">
        <w:rPr>
          <w:rFonts w:ascii="Times New Roman" w:hAnsi="Times New Roman" w:cs="Times New Roman"/>
          <w:sz w:val="24"/>
          <w:szCs w:val="24"/>
        </w:rPr>
        <w:t>измерений качества образования;</w:t>
      </w:r>
    </w:p>
    <w:p w:rsidR="00B152C5" w:rsidRPr="00712B44" w:rsidRDefault="00E11E78" w:rsidP="00B152C5">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 xml:space="preserve">- </w:t>
      </w:r>
      <w:r w:rsidR="00B152C5" w:rsidRPr="00712B44">
        <w:rPr>
          <w:rFonts w:ascii="Times New Roman" w:hAnsi="Times New Roman" w:cs="Times New Roman"/>
          <w:sz w:val="24"/>
          <w:szCs w:val="24"/>
        </w:rPr>
        <w:t>помощь в разработке учебно-</w:t>
      </w:r>
      <w:r w:rsidR="000C2CCB" w:rsidRPr="00712B44">
        <w:rPr>
          <w:rFonts w:ascii="Times New Roman" w:hAnsi="Times New Roman" w:cs="Times New Roman"/>
          <w:sz w:val="24"/>
          <w:szCs w:val="24"/>
        </w:rPr>
        <w:t xml:space="preserve">методической и </w:t>
      </w:r>
      <w:r w:rsidR="00B152C5" w:rsidRPr="00712B44">
        <w:rPr>
          <w:rFonts w:ascii="Times New Roman" w:hAnsi="Times New Roman" w:cs="Times New Roman"/>
          <w:sz w:val="24"/>
          <w:szCs w:val="24"/>
        </w:rPr>
        <w:t xml:space="preserve">иной документации, необходимой </w:t>
      </w:r>
      <w:r w:rsidR="000C2CCB" w:rsidRPr="00712B44">
        <w:rPr>
          <w:rFonts w:ascii="Times New Roman" w:hAnsi="Times New Roman" w:cs="Times New Roman"/>
          <w:sz w:val="24"/>
          <w:szCs w:val="24"/>
        </w:rPr>
        <w:t>для осуществления</w:t>
      </w:r>
      <w:r w:rsidR="00B152C5" w:rsidRPr="00712B44">
        <w:rPr>
          <w:rFonts w:ascii="Times New Roman" w:hAnsi="Times New Roman" w:cs="Times New Roman"/>
          <w:sz w:val="24"/>
          <w:szCs w:val="24"/>
        </w:rPr>
        <w:t xml:space="preserve"> профессиональной деятельности;</w:t>
      </w:r>
    </w:p>
    <w:p w:rsidR="00B152C5" w:rsidRPr="00712B44" w:rsidRDefault="00E11E78" w:rsidP="00B152C5">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 xml:space="preserve">- </w:t>
      </w:r>
      <w:r w:rsidR="000C2CCB" w:rsidRPr="00712B44">
        <w:rPr>
          <w:rFonts w:ascii="Times New Roman" w:hAnsi="Times New Roman" w:cs="Times New Roman"/>
          <w:sz w:val="24"/>
          <w:szCs w:val="24"/>
        </w:rPr>
        <w:t>помощь в освоении и разработке инновационных п</w:t>
      </w:r>
      <w:r w:rsidR="00B152C5" w:rsidRPr="00712B44">
        <w:rPr>
          <w:rFonts w:ascii="Times New Roman" w:hAnsi="Times New Roman" w:cs="Times New Roman"/>
          <w:sz w:val="24"/>
          <w:szCs w:val="24"/>
        </w:rPr>
        <w:t>рограмм и технологий;</w:t>
      </w:r>
    </w:p>
    <w:p w:rsidR="00B152C5" w:rsidRPr="00712B44" w:rsidRDefault="00E11E78" w:rsidP="00B152C5">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lastRenderedPageBreak/>
        <w:t xml:space="preserve">- </w:t>
      </w:r>
      <w:r w:rsidR="00B152C5" w:rsidRPr="00712B44">
        <w:rPr>
          <w:rFonts w:ascii="Times New Roman" w:hAnsi="Times New Roman" w:cs="Times New Roman"/>
          <w:sz w:val="24"/>
          <w:szCs w:val="24"/>
        </w:rPr>
        <w:t>участие в конф</w:t>
      </w:r>
      <w:r w:rsidR="000C2CCB" w:rsidRPr="00712B44">
        <w:rPr>
          <w:rFonts w:ascii="Times New Roman" w:hAnsi="Times New Roman" w:cs="Times New Roman"/>
          <w:sz w:val="24"/>
          <w:szCs w:val="24"/>
        </w:rPr>
        <w:t>еренциях, проблемны</w:t>
      </w:r>
      <w:r w:rsidR="00B152C5" w:rsidRPr="00712B44">
        <w:rPr>
          <w:rFonts w:ascii="Times New Roman" w:hAnsi="Times New Roman" w:cs="Times New Roman"/>
          <w:sz w:val="24"/>
          <w:szCs w:val="24"/>
        </w:rPr>
        <w:t xml:space="preserve">х и тематических семинарах, </w:t>
      </w:r>
      <w:r w:rsidR="000C2CCB" w:rsidRPr="00712B44">
        <w:rPr>
          <w:rFonts w:ascii="Times New Roman" w:hAnsi="Times New Roman" w:cs="Times New Roman"/>
          <w:sz w:val="24"/>
          <w:szCs w:val="24"/>
        </w:rPr>
        <w:t>методических объединениях, творческих лаборатори</w:t>
      </w:r>
      <w:r w:rsidR="00B152C5" w:rsidRPr="00712B44">
        <w:rPr>
          <w:rFonts w:ascii="Times New Roman" w:hAnsi="Times New Roman" w:cs="Times New Roman"/>
          <w:sz w:val="24"/>
          <w:szCs w:val="24"/>
        </w:rPr>
        <w:t xml:space="preserve">ях, групповых и индивидуальных </w:t>
      </w:r>
      <w:r w:rsidR="000C2CCB" w:rsidRPr="00712B44">
        <w:rPr>
          <w:rFonts w:ascii="Times New Roman" w:hAnsi="Times New Roman" w:cs="Times New Roman"/>
          <w:sz w:val="24"/>
          <w:szCs w:val="24"/>
        </w:rPr>
        <w:t>консультациях, п</w:t>
      </w:r>
      <w:r w:rsidR="00B152C5" w:rsidRPr="00712B44">
        <w:rPr>
          <w:rFonts w:ascii="Times New Roman" w:hAnsi="Times New Roman" w:cs="Times New Roman"/>
          <w:sz w:val="24"/>
          <w:szCs w:val="24"/>
        </w:rPr>
        <w:t>едагогических чтениях, мастер-</w:t>
      </w:r>
      <w:r w:rsidR="000C2CCB" w:rsidRPr="00712B44">
        <w:rPr>
          <w:rFonts w:ascii="Times New Roman" w:hAnsi="Times New Roman" w:cs="Times New Roman"/>
          <w:sz w:val="24"/>
          <w:szCs w:val="24"/>
        </w:rPr>
        <w:t>клас</w:t>
      </w:r>
      <w:r w:rsidR="00B152C5" w:rsidRPr="00712B44">
        <w:rPr>
          <w:rFonts w:ascii="Times New Roman" w:hAnsi="Times New Roman" w:cs="Times New Roman"/>
          <w:sz w:val="24"/>
          <w:szCs w:val="24"/>
        </w:rPr>
        <w:t xml:space="preserve">сах, методических выставках, </w:t>
      </w:r>
      <w:r w:rsidR="000C2CCB" w:rsidRPr="00712B44">
        <w:rPr>
          <w:rFonts w:ascii="Times New Roman" w:hAnsi="Times New Roman" w:cs="Times New Roman"/>
          <w:sz w:val="24"/>
          <w:szCs w:val="24"/>
        </w:rPr>
        <w:t>дру</w:t>
      </w:r>
      <w:r w:rsidR="00B152C5" w:rsidRPr="00712B44">
        <w:rPr>
          <w:rFonts w:ascii="Times New Roman" w:hAnsi="Times New Roman" w:cs="Times New Roman"/>
          <w:sz w:val="24"/>
          <w:szCs w:val="24"/>
        </w:rPr>
        <w:t>гих формах методической работы;</w:t>
      </w:r>
    </w:p>
    <w:p w:rsidR="00B152C5" w:rsidRPr="00712B44" w:rsidRDefault="00E11E78" w:rsidP="00B152C5">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 xml:space="preserve">- </w:t>
      </w:r>
      <w:r w:rsidR="00B152C5" w:rsidRPr="00712B44">
        <w:rPr>
          <w:rFonts w:ascii="Times New Roman" w:hAnsi="Times New Roman" w:cs="Times New Roman"/>
          <w:sz w:val="24"/>
          <w:szCs w:val="24"/>
        </w:rPr>
        <w:t>получение методи</w:t>
      </w:r>
      <w:r w:rsidR="000C2CCB" w:rsidRPr="00712B44">
        <w:rPr>
          <w:rFonts w:ascii="Times New Roman" w:hAnsi="Times New Roman" w:cs="Times New Roman"/>
          <w:sz w:val="24"/>
          <w:szCs w:val="24"/>
        </w:rPr>
        <w:t>ческой помощи в осуще</w:t>
      </w:r>
      <w:r w:rsidR="00B152C5" w:rsidRPr="00712B44">
        <w:rPr>
          <w:rFonts w:ascii="Times New Roman" w:hAnsi="Times New Roman" w:cs="Times New Roman"/>
          <w:sz w:val="24"/>
          <w:szCs w:val="24"/>
        </w:rPr>
        <w:t>ствлении экспериментальной и инновационной деятельности.</w:t>
      </w:r>
    </w:p>
    <w:p w:rsidR="00F9323D" w:rsidRPr="00712B44" w:rsidRDefault="00B152C5" w:rsidP="005954F5">
      <w:pPr>
        <w:ind w:firstLine="708"/>
        <w:jc w:val="both"/>
        <w:rPr>
          <w:rStyle w:val="aa"/>
          <w:rFonts w:ascii="Times New Roman" w:hAnsi="Times New Roman" w:cs="Times New Roman"/>
          <w:b w:val="0"/>
          <w:bCs w:val="0"/>
          <w:sz w:val="24"/>
          <w:szCs w:val="24"/>
        </w:rPr>
      </w:pPr>
      <w:r w:rsidRPr="00712B44">
        <w:rPr>
          <w:rFonts w:ascii="Times New Roman" w:hAnsi="Times New Roman" w:cs="Times New Roman"/>
          <w:sz w:val="24"/>
          <w:szCs w:val="24"/>
        </w:rPr>
        <w:t>М</w:t>
      </w:r>
      <w:r w:rsidR="000C2CCB" w:rsidRPr="00712B44">
        <w:rPr>
          <w:rFonts w:ascii="Times New Roman" w:hAnsi="Times New Roman" w:cs="Times New Roman"/>
          <w:sz w:val="24"/>
          <w:szCs w:val="24"/>
        </w:rPr>
        <w:t>етодическ</w:t>
      </w:r>
      <w:r w:rsidRPr="00712B44">
        <w:rPr>
          <w:rFonts w:ascii="Times New Roman" w:hAnsi="Times New Roman" w:cs="Times New Roman"/>
          <w:sz w:val="24"/>
          <w:szCs w:val="24"/>
        </w:rPr>
        <w:t>ая</w:t>
      </w:r>
      <w:r w:rsidR="000C2CCB" w:rsidRPr="00712B44">
        <w:rPr>
          <w:rFonts w:ascii="Times New Roman" w:hAnsi="Times New Roman" w:cs="Times New Roman"/>
          <w:sz w:val="24"/>
          <w:szCs w:val="24"/>
        </w:rPr>
        <w:t xml:space="preserve"> помощ</w:t>
      </w:r>
      <w:r w:rsidRPr="00712B44">
        <w:rPr>
          <w:rFonts w:ascii="Times New Roman" w:hAnsi="Times New Roman" w:cs="Times New Roman"/>
          <w:sz w:val="24"/>
          <w:szCs w:val="24"/>
        </w:rPr>
        <w:t>ь</w:t>
      </w:r>
      <w:r w:rsidR="000C2CCB" w:rsidRPr="00712B44">
        <w:rPr>
          <w:rFonts w:ascii="Times New Roman" w:hAnsi="Times New Roman" w:cs="Times New Roman"/>
          <w:sz w:val="24"/>
          <w:szCs w:val="24"/>
        </w:rPr>
        <w:t xml:space="preserve"> педагогически</w:t>
      </w:r>
      <w:r w:rsidRPr="00712B44">
        <w:rPr>
          <w:rFonts w:ascii="Times New Roman" w:hAnsi="Times New Roman" w:cs="Times New Roman"/>
          <w:sz w:val="24"/>
          <w:szCs w:val="24"/>
        </w:rPr>
        <w:t>м</w:t>
      </w:r>
      <w:r w:rsidR="000C2CCB" w:rsidRPr="00712B44">
        <w:rPr>
          <w:rFonts w:ascii="Times New Roman" w:hAnsi="Times New Roman" w:cs="Times New Roman"/>
          <w:sz w:val="24"/>
          <w:szCs w:val="24"/>
        </w:rPr>
        <w:t xml:space="preserve"> работник</w:t>
      </w:r>
      <w:r w:rsidRPr="00712B44">
        <w:rPr>
          <w:rFonts w:ascii="Times New Roman" w:hAnsi="Times New Roman" w:cs="Times New Roman"/>
          <w:sz w:val="24"/>
          <w:szCs w:val="24"/>
        </w:rPr>
        <w:t>ам</w:t>
      </w:r>
      <w:r w:rsidR="00E11E78" w:rsidRPr="00712B44">
        <w:rPr>
          <w:rFonts w:ascii="Times New Roman" w:hAnsi="Times New Roman" w:cs="Times New Roman"/>
          <w:sz w:val="24"/>
          <w:szCs w:val="24"/>
        </w:rPr>
        <w:t xml:space="preserve"> </w:t>
      </w:r>
      <w:r w:rsidRPr="00712B44">
        <w:rPr>
          <w:rFonts w:ascii="Times New Roman" w:hAnsi="Times New Roman" w:cs="Times New Roman"/>
          <w:sz w:val="24"/>
          <w:szCs w:val="24"/>
        </w:rPr>
        <w:t>оказывается заместител</w:t>
      </w:r>
      <w:r w:rsidR="002054D8" w:rsidRPr="00712B44">
        <w:rPr>
          <w:rFonts w:ascii="Times New Roman" w:hAnsi="Times New Roman" w:cs="Times New Roman"/>
          <w:sz w:val="24"/>
          <w:szCs w:val="24"/>
        </w:rPr>
        <w:t xml:space="preserve">ями </w:t>
      </w:r>
      <w:r w:rsidR="00967CE0" w:rsidRPr="00712B44">
        <w:rPr>
          <w:rFonts w:ascii="Times New Roman" w:hAnsi="Times New Roman" w:cs="Times New Roman"/>
          <w:sz w:val="24"/>
          <w:szCs w:val="24"/>
        </w:rPr>
        <w:t>директора Учреждения</w:t>
      </w:r>
      <w:r w:rsidR="002054D8" w:rsidRPr="00712B44">
        <w:rPr>
          <w:rFonts w:ascii="Times New Roman" w:hAnsi="Times New Roman" w:cs="Times New Roman"/>
          <w:sz w:val="24"/>
          <w:szCs w:val="24"/>
        </w:rPr>
        <w:t xml:space="preserve"> по УМР и УР</w:t>
      </w:r>
      <w:r w:rsidRPr="00712B44">
        <w:rPr>
          <w:rFonts w:ascii="Times New Roman" w:hAnsi="Times New Roman" w:cs="Times New Roman"/>
          <w:sz w:val="24"/>
          <w:szCs w:val="24"/>
        </w:rPr>
        <w:t>,</w:t>
      </w:r>
      <w:r w:rsidR="00A8772F" w:rsidRPr="00712B44">
        <w:rPr>
          <w:rFonts w:ascii="Times New Roman" w:hAnsi="Times New Roman" w:cs="Times New Roman"/>
          <w:sz w:val="24"/>
          <w:szCs w:val="24"/>
        </w:rPr>
        <w:t xml:space="preserve"> </w:t>
      </w:r>
      <w:r w:rsidR="002054D8" w:rsidRPr="00712B44">
        <w:rPr>
          <w:rFonts w:ascii="Times New Roman" w:hAnsi="Times New Roman" w:cs="Times New Roman"/>
          <w:sz w:val="24"/>
          <w:szCs w:val="24"/>
        </w:rPr>
        <w:t xml:space="preserve">методистом, </w:t>
      </w:r>
      <w:r w:rsidRPr="00712B44">
        <w:rPr>
          <w:rFonts w:ascii="Times New Roman" w:hAnsi="Times New Roman" w:cs="Times New Roman"/>
          <w:sz w:val="24"/>
          <w:szCs w:val="24"/>
        </w:rPr>
        <w:t>а также привлеченными специалистами</w:t>
      </w:r>
      <w:r w:rsidR="00F9323D" w:rsidRPr="00712B44">
        <w:rPr>
          <w:rFonts w:ascii="Times New Roman" w:hAnsi="Times New Roman" w:cs="Times New Roman"/>
          <w:sz w:val="24"/>
          <w:szCs w:val="24"/>
        </w:rPr>
        <w:t>и кураторами по направлениям (Рева В.В.-профессор УГК, Скоробогатова И.А.,</w:t>
      </w:r>
      <w:r w:rsidR="005D4995" w:rsidRPr="00712B44">
        <w:rPr>
          <w:rFonts w:ascii="Times New Roman" w:hAnsi="Times New Roman" w:cs="Times New Roman"/>
          <w:sz w:val="24"/>
          <w:szCs w:val="24"/>
        </w:rPr>
        <w:t xml:space="preserve"> </w:t>
      </w:r>
      <w:proofErr w:type="spellStart"/>
      <w:r w:rsidR="005D4995" w:rsidRPr="00712B44">
        <w:rPr>
          <w:rFonts w:ascii="Times New Roman" w:hAnsi="Times New Roman" w:cs="Times New Roman"/>
          <w:sz w:val="24"/>
          <w:szCs w:val="24"/>
        </w:rPr>
        <w:t>Крекнина</w:t>
      </w:r>
      <w:proofErr w:type="spellEnd"/>
      <w:r w:rsidR="005D4995" w:rsidRPr="00712B44">
        <w:rPr>
          <w:rFonts w:ascii="Times New Roman" w:hAnsi="Times New Roman" w:cs="Times New Roman"/>
          <w:sz w:val="24"/>
          <w:szCs w:val="24"/>
        </w:rPr>
        <w:t xml:space="preserve"> Е.В., Овчинников А.В.;</w:t>
      </w:r>
      <w:r w:rsidR="00F9323D" w:rsidRPr="00712B44">
        <w:rPr>
          <w:rFonts w:ascii="Times New Roman" w:hAnsi="Times New Roman" w:cs="Times New Roman"/>
          <w:sz w:val="24"/>
          <w:szCs w:val="24"/>
        </w:rPr>
        <w:t xml:space="preserve"> </w:t>
      </w:r>
      <w:proofErr w:type="spellStart"/>
      <w:r w:rsidR="00F9323D" w:rsidRPr="00712B44">
        <w:rPr>
          <w:rFonts w:ascii="Times New Roman" w:hAnsi="Times New Roman" w:cs="Times New Roman"/>
          <w:sz w:val="24"/>
          <w:szCs w:val="24"/>
        </w:rPr>
        <w:t>Почежерцев</w:t>
      </w:r>
      <w:proofErr w:type="spellEnd"/>
      <w:r w:rsidR="00F9323D" w:rsidRPr="00712B44">
        <w:rPr>
          <w:rFonts w:ascii="Times New Roman" w:hAnsi="Times New Roman" w:cs="Times New Roman"/>
          <w:sz w:val="24"/>
          <w:szCs w:val="24"/>
        </w:rPr>
        <w:t xml:space="preserve"> А.А.</w:t>
      </w:r>
      <w:r w:rsidR="005D4995" w:rsidRPr="00712B44">
        <w:rPr>
          <w:rFonts w:ascii="Times New Roman" w:hAnsi="Times New Roman" w:cs="Times New Roman"/>
          <w:sz w:val="24"/>
          <w:szCs w:val="24"/>
        </w:rPr>
        <w:t>, Станков И.И.</w:t>
      </w:r>
      <w:r w:rsidR="00F9323D" w:rsidRPr="00712B44">
        <w:rPr>
          <w:rFonts w:ascii="Times New Roman" w:hAnsi="Times New Roman" w:cs="Times New Roman"/>
          <w:sz w:val="24"/>
          <w:szCs w:val="24"/>
        </w:rPr>
        <w:t xml:space="preserve"> – преподаватели ТГИК и др.)</w:t>
      </w:r>
    </w:p>
    <w:p w:rsidR="00B152C5" w:rsidRPr="00712B44" w:rsidRDefault="00B152C5" w:rsidP="00B152C5">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 xml:space="preserve">8.5. В Учреждении </w:t>
      </w:r>
      <w:r w:rsidR="000C2CCB" w:rsidRPr="00712B44">
        <w:rPr>
          <w:rFonts w:ascii="Times New Roman" w:hAnsi="Times New Roman" w:cs="Times New Roman"/>
          <w:sz w:val="24"/>
          <w:szCs w:val="24"/>
        </w:rPr>
        <w:t>осуществляется подписка на периодические издания:</w:t>
      </w:r>
    </w:p>
    <w:p w:rsidR="002054D8" w:rsidRPr="00712B44" w:rsidRDefault="002054D8" w:rsidP="002054D8">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журнал «Справочник руководителя»;</w:t>
      </w:r>
    </w:p>
    <w:p w:rsidR="00B152C5" w:rsidRPr="00712B44" w:rsidRDefault="00B152C5" w:rsidP="00B152C5">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ж</w:t>
      </w:r>
      <w:r w:rsidR="000C2CCB" w:rsidRPr="00712B44">
        <w:rPr>
          <w:rFonts w:ascii="Times New Roman" w:hAnsi="Times New Roman" w:cs="Times New Roman"/>
          <w:sz w:val="24"/>
          <w:szCs w:val="24"/>
        </w:rPr>
        <w:t>урнал</w:t>
      </w:r>
      <w:r w:rsidRPr="00712B44">
        <w:rPr>
          <w:rFonts w:ascii="Times New Roman" w:hAnsi="Times New Roman" w:cs="Times New Roman"/>
          <w:sz w:val="24"/>
          <w:szCs w:val="24"/>
        </w:rPr>
        <w:t xml:space="preserve"> «</w:t>
      </w:r>
      <w:r w:rsidR="00A80F7C" w:rsidRPr="00712B44">
        <w:rPr>
          <w:rFonts w:ascii="Times New Roman" w:hAnsi="Times New Roman" w:cs="Times New Roman"/>
          <w:sz w:val="24"/>
          <w:szCs w:val="24"/>
        </w:rPr>
        <w:t>Музыкальная Жизнь</w:t>
      </w:r>
      <w:r w:rsidRPr="00712B44">
        <w:rPr>
          <w:rFonts w:ascii="Times New Roman" w:hAnsi="Times New Roman" w:cs="Times New Roman"/>
          <w:sz w:val="24"/>
          <w:szCs w:val="24"/>
        </w:rPr>
        <w:t>»;</w:t>
      </w:r>
    </w:p>
    <w:p w:rsidR="000C2CCB" w:rsidRPr="00712B44" w:rsidRDefault="00B152C5" w:rsidP="00B152C5">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 xml:space="preserve">журнал </w:t>
      </w:r>
      <w:r w:rsidR="000C2CCB" w:rsidRPr="00712B44">
        <w:rPr>
          <w:rFonts w:ascii="Times New Roman" w:hAnsi="Times New Roman" w:cs="Times New Roman"/>
          <w:sz w:val="24"/>
          <w:szCs w:val="24"/>
        </w:rPr>
        <w:t>«</w:t>
      </w:r>
      <w:r w:rsidR="007173A8" w:rsidRPr="00712B44">
        <w:rPr>
          <w:rFonts w:ascii="Times New Roman" w:hAnsi="Times New Roman" w:cs="Times New Roman"/>
          <w:sz w:val="24"/>
          <w:szCs w:val="24"/>
        </w:rPr>
        <w:t>Балет».</w:t>
      </w:r>
    </w:p>
    <w:p w:rsidR="00B152C5" w:rsidRPr="00712B44" w:rsidRDefault="00B152C5" w:rsidP="00B152C5">
      <w:pPr>
        <w:spacing w:after="0" w:line="240" w:lineRule="auto"/>
        <w:ind w:firstLine="708"/>
        <w:jc w:val="both"/>
        <w:rPr>
          <w:rFonts w:ascii="Times New Roman" w:hAnsi="Times New Roman" w:cs="Times New Roman"/>
          <w:sz w:val="24"/>
          <w:szCs w:val="24"/>
        </w:rPr>
      </w:pPr>
    </w:p>
    <w:p w:rsidR="00085180" w:rsidRPr="00712B44" w:rsidRDefault="00B152C5" w:rsidP="00052999">
      <w:pPr>
        <w:ind w:firstLine="709"/>
        <w:rPr>
          <w:rFonts w:ascii="Times New Roman" w:hAnsi="Times New Roman" w:cs="Times New Roman"/>
          <w:sz w:val="24"/>
          <w:szCs w:val="24"/>
        </w:rPr>
      </w:pPr>
      <w:r w:rsidRPr="00712B44">
        <w:rPr>
          <w:rFonts w:ascii="Times New Roman" w:hAnsi="Times New Roman" w:cs="Times New Roman"/>
          <w:sz w:val="24"/>
          <w:szCs w:val="24"/>
        </w:rPr>
        <w:t>8.</w:t>
      </w:r>
      <w:r w:rsidR="0073782C" w:rsidRPr="00712B44">
        <w:rPr>
          <w:rFonts w:ascii="Times New Roman" w:hAnsi="Times New Roman" w:cs="Times New Roman"/>
          <w:sz w:val="24"/>
          <w:szCs w:val="24"/>
        </w:rPr>
        <w:t>6</w:t>
      </w:r>
      <w:r w:rsidRPr="00712B44">
        <w:rPr>
          <w:rFonts w:ascii="Times New Roman" w:hAnsi="Times New Roman" w:cs="Times New Roman"/>
          <w:sz w:val="24"/>
          <w:szCs w:val="24"/>
        </w:rPr>
        <w:t xml:space="preserve">. </w:t>
      </w:r>
      <w:r w:rsidR="00085180" w:rsidRPr="00712B44">
        <w:rPr>
          <w:rFonts w:ascii="Times New Roman" w:hAnsi="Times New Roman" w:cs="Times New Roman"/>
          <w:sz w:val="24"/>
          <w:szCs w:val="24"/>
        </w:rPr>
        <w:t>Фонд библиотеки формируется в соответствии с профилем школы. В библиотечных фондах (по территориям: проезд Заречный, ул. Холодильная, Рижская, Станционная</w:t>
      </w:r>
      <w:r w:rsidR="007173A8" w:rsidRPr="00712B44">
        <w:rPr>
          <w:rFonts w:ascii="Times New Roman" w:hAnsi="Times New Roman" w:cs="Times New Roman"/>
          <w:sz w:val="24"/>
          <w:szCs w:val="24"/>
        </w:rPr>
        <w:t>, Заполярная</w:t>
      </w:r>
      <w:r w:rsidR="00085180" w:rsidRPr="00712B44">
        <w:rPr>
          <w:rFonts w:ascii="Times New Roman" w:hAnsi="Times New Roman" w:cs="Times New Roman"/>
          <w:sz w:val="24"/>
          <w:szCs w:val="24"/>
        </w:rPr>
        <w:t>) учебная и учебно-методич</w:t>
      </w:r>
      <w:r w:rsidR="00F352DA" w:rsidRPr="00712B44">
        <w:rPr>
          <w:rFonts w:ascii="Times New Roman" w:hAnsi="Times New Roman" w:cs="Times New Roman"/>
          <w:sz w:val="24"/>
          <w:szCs w:val="24"/>
        </w:rPr>
        <w:t>е</w:t>
      </w:r>
      <w:r w:rsidR="007173A8" w:rsidRPr="00712B44">
        <w:rPr>
          <w:rFonts w:ascii="Times New Roman" w:hAnsi="Times New Roman" w:cs="Times New Roman"/>
          <w:sz w:val="24"/>
          <w:szCs w:val="24"/>
        </w:rPr>
        <w:t>ская литература составляют 13619</w:t>
      </w:r>
      <w:r w:rsidR="00085180" w:rsidRPr="00712B44">
        <w:rPr>
          <w:rFonts w:ascii="Times New Roman" w:hAnsi="Times New Roman" w:cs="Times New Roman"/>
          <w:sz w:val="24"/>
          <w:szCs w:val="24"/>
        </w:rPr>
        <w:t xml:space="preserve"> экземпляров. Библиотека ориентирована на полноценное обеспечение учебного процесса. </w:t>
      </w:r>
      <w:r w:rsidR="000F46CB" w:rsidRPr="00712B44">
        <w:rPr>
          <w:rFonts w:ascii="Times New Roman" w:hAnsi="Times New Roman" w:cs="Times New Roman"/>
          <w:sz w:val="24"/>
          <w:szCs w:val="24"/>
        </w:rPr>
        <w:t xml:space="preserve"> </w:t>
      </w:r>
      <w:r w:rsidR="00085180" w:rsidRPr="00712B44">
        <w:rPr>
          <w:rFonts w:ascii="Times New Roman" w:hAnsi="Times New Roman" w:cs="Times New Roman"/>
          <w:sz w:val="24"/>
          <w:szCs w:val="24"/>
        </w:rPr>
        <w:t>Также имеются в достаточном количестве современные периодические издания, в том числе журналы. Вся поступающая литература подлежит строгому учету и фиксируется в соответствующих документах. С этой целью используются инвентарные книги.</w:t>
      </w:r>
    </w:p>
    <w:p w:rsidR="00085180" w:rsidRPr="00712B44" w:rsidRDefault="00085180" w:rsidP="000F46CB">
      <w:pPr>
        <w:ind w:firstLine="567"/>
        <w:rPr>
          <w:rFonts w:ascii="Times New Roman" w:hAnsi="Times New Roman" w:cs="Times New Roman"/>
          <w:sz w:val="24"/>
          <w:szCs w:val="24"/>
        </w:rPr>
      </w:pPr>
      <w:r w:rsidRPr="00712B44">
        <w:rPr>
          <w:rFonts w:ascii="Times New Roman" w:hAnsi="Times New Roman" w:cs="Times New Roman"/>
          <w:sz w:val="24"/>
          <w:szCs w:val="24"/>
        </w:rPr>
        <w:t xml:space="preserve">Анализ обеспеченности учебного процесса нотными изданиями и учебными пособиями проводится библиотекой ежегодно. Выявляются устаревшие учебники и учебные пособия, составляются акты на списание. Заказ на необходимую в учебном процессе литературу осуществляется исходя из потребностей. Преподаватели  знакомятся с ежегодными аннотированными каталогами и тематическими планами книжных издательств. Финансирование на приобретение литературы происходит из внебюджетных средств школы. </w:t>
      </w:r>
    </w:p>
    <w:p w:rsidR="005954F5" w:rsidRPr="00712B44" w:rsidRDefault="005D4995" w:rsidP="005D4995">
      <w:pPr>
        <w:rPr>
          <w:rFonts w:ascii="Times New Roman" w:hAnsi="Times New Roman" w:cs="Times New Roman"/>
          <w:sz w:val="24"/>
          <w:szCs w:val="24"/>
        </w:rPr>
      </w:pPr>
      <w:r w:rsidRPr="00712B44">
        <w:rPr>
          <w:rFonts w:ascii="Times New Roman" w:hAnsi="Times New Roman" w:cs="Times New Roman"/>
          <w:sz w:val="24"/>
          <w:szCs w:val="24"/>
        </w:rPr>
        <w:t>В 2 библиотеках (</w:t>
      </w:r>
      <w:r w:rsidR="00085180" w:rsidRPr="00712B44">
        <w:rPr>
          <w:rFonts w:ascii="Times New Roman" w:hAnsi="Times New Roman" w:cs="Times New Roman"/>
          <w:sz w:val="24"/>
          <w:szCs w:val="24"/>
        </w:rPr>
        <w:t>на территории проезд Зареч</w:t>
      </w:r>
      <w:r w:rsidRPr="00712B44">
        <w:rPr>
          <w:rFonts w:ascii="Times New Roman" w:hAnsi="Times New Roman" w:cs="Times New Roman"/>
          <w:sz w:val="24"/>
          <w:szCs w:val="24"/>
        </w:rPr>
        <w:t>ный и Холодильная) установлено 3</w:t>
      </w:r>
      <w:r w:rsidR="00085180" w:rsidRPr="00712B44">
        <w:rPr>
          <w:rFonts w:ascii="Times New Roman" w:hAnsi="Times New Roman" w:cs="Times New Roman"/>
          <w:sz w:val="24"/>
          <w:szCs w:val="24"/>
        </w:rPr>
        <w:t xml:space="preserve"> компьютера, множительная техника</w:t>
      </w:r>
      <w:r w:rsidRPr="00712B44">
        <w:rPr>
          <w:rFonts w:ascii="Times New Roman" w:hAnsi="Times New Roman" w:cs="Times New Roman"/>
          <w:sz w:val="24"/>
          <w:szCs w:val="24"/>
        </w:rPr>
        <w:t>, цветной принтер</w:t>
      </w:r>
      <w:r w:rsidR="00085180" w:rsidRPr="00712B44">
        <w:rPr>
          <w:rFonts w:ascii="Times New Roman" w:hAnsi="Times New Roman" w:cs="Times New Roman"/>
          <w:sz w:val="24"/>
          <w:szCs w:val="24"/>
        </w:rPr>
        <w:t>. Приобретено и адаптировано специализированное программное обеспечение ИРБИС. Организован систематический ввод данных на книги и периодические издания.</w:t>
      </w:r>
    </w:p>
    <w:p w:rsidR="00B9588F" w:rsidRPr="00712B44" w:rsidRDefault="00B152C5" w:rsidP="00B9588F">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8.</w:t>
      </w:r>
      <w:r w:rsidR="0073782C" w:rsidRPr="00712B44">
        <w:rPr>
          <w:rFonts w:ascii="Times New Roman" w:hAnsi="Times New Roman" w:cs="Times New Roman"/>
          <w:sz w:val="24"/>
          <w:szCs w:val="24"/>
        </w:rPr>
        <w:t>7</w:t>
      </w:r>
      <w:r w:rsidRPr="00712B44">
        <w:rPr>
          <w:rFonts w:ascii="Times New Roman" w:hAnsi="Times New Roman" w:cs="Times New Roman"/>
          <w:sz w:val="24"/>
          <w:szCs w:val="24"/>
        </w:rPr>
        <w:t xml:space="preserve">. Обеспеченность учебно-методической литературой Учреждения составляет </w:t>
      </w:r>
      <w:r w:rsidR="00085180" w:rsidRPr="00712B44">
        <w:rPr>
          <w:rFonts w:ascii="Times New Roman" w:hAnsi="Times New Roman" w:cs="Times New Roman"/>
          <w:sz w:val="24"/>
          <w:szCs w:val="24"/>
        </w:rPr>
        <w:t>9</w:t>
      </w:r>
      <w:r w:rsidR="00A80F7C" w:rsidRPr="00712B44">
        <w:rPr>
          <w:rFonts w:ascii="Times New Roman" w:hAnsi="Times New Roman" w:cs="Times New Roman"/>
          <w:sz w:val="24"/>
          <w:szCs w:val="24"/>
        </w:rPr>
        <w:t>0</w:t>
      </w:r>
      <w:r w:rsidRPr="00712B44">
        <w:rPr>
          <w:rFonts w:ascii="Times New Roman" w:hAnsi="Times New Roman" w:cs="Times New Roman"/>
          <w:sz w:val="24"/>
          <w:szCs w:val="24"/>
        </w:rPr>
        <w:t>%. Н</w:t>
      </w:r>
      <w:r w:rsidR="000C2CCB" w:rsidRPr="00712B44">
        <w:rPr>
          <w:rFonts w:ascii="Times New Roman" w:hAnsi="Times New Roman" w:cs="Times New Roman"/>
          <w:sz w:val="24"/>
          <w:szCs w:val="24"/>
        </w:rPr>
        <w:t xml:space="preserve">еобходимо пополнять учебно-методическую базу </w:t>
      </w:r>
      <w:r w:rsidRPr="00712B44">
        <w:rPr>
          <w:rFonts w:ascii="Times New Roman" w:hAnsi="Times New Roman" w:cs="Times New Roman"/>
          <w:sz w:val="24"/>
          <w:szCs w:val="24"/>
        </w:rPr>
        <w:t>Учреждения</w:t>
      </w:r>
      <w:r w:rsidR="000C2CCB" w:rsidRPr="00712B44">
        <w:rPr>
          <w:rFonts w:ascii="Times New Roman" w:hAnsi="Times New Roman" w:cs="Times New Roman"/>
          <w:sz w:val="24"/>
          <w:szCs w:val="24"/>
        </w:rPr>
        <w:t xml:space="preserve"> программно-методическим обеспечением</w:t>
      </w:r>
      <w:r w:rsidRPr="00712B44">
        <w:rPr>
          <w:rFonts w:ascii="Times New Roman" w:hAnsi="Times New Roman" w:cs="Times New Roman"/>
          <w:sz w:val="24"/>
          <w:szCs w:val="24"/>
        </w:rPr>
        <w:t>.</w:t>
      </w:r>
    </w:p>
    <w:p w:rsidR="00B9588F" w:rsidRPr="00712B44" w:rsidRDefault="00B9588F" w:rsidP="00B9588F">
      <w:pPr>
        <w:spacing w:after="0" w:line="240" w:lineRule="auto"/>
        <w:rPr>
          <w:rFonts w:ascii="Times New Roman" w:hAnsi="Times New Roman" w:cs="Times New Roman"/>
          <w:sz w:val="24"/>
          <w:szCs w:val="24"/>
        </w:rPr>
      </w:pPr>
    </w:p>
    <w:p w:rsidR="00B9588F" w:rsidRPr="00712B44" w:rsidRDefault="00B9588F" w:rsidP="00B9588F">
      <w:pPr>
        <w:spacing w:after="0" w:line="240" w:lineRule="auto"/>
        <w:jc w:val="center"/>
        <w:rPr>
          <w:rFonts w:ascii="Times New Roman" w:hAnsi="Times New Roman" w:cs="Times New Roman"/>
          <w:sz w:val="24"/>
          <w:szCs w:val="24"/>
        </w:rPr>
      </w:pPr>
      <w:r w:rsidRPr="00712B44">
        <w:rPr>
          <w:rFonts w:ascii="Times New Roman" w:hAnsi="Times New Roman" w:cs="Times New Roman"/>
          <w:sz w:val="24"/>
          <w:szCs w:val="24"/>
        </w:rPr>
        <w:t>9. ОЦЕНКА МАТЕРИАЛЬНО-ТЕХНИЧЕСКОЙ БАЗЫ</w:t>
      </w:r>
    </w:p>
    <w:p w:rsidR="00B9588F" w:rsidRPr="00712B44" w:rsidRDefault="00B9588F" w:rsidP="00B9588F">
      <w:pPr>
        <w:spacing w:after="0" w:line="240" w:lineRule="auto"/>
        <w:jc w:val="center"/>
        <w:rPr>
          <w:rFonts w:ascii="Times New Roman" w:hAnsi="Times New Roman" w:cs="Times New Roman"/>
          <w:sz w:val="24"/>
          <w:szCs w:val="24"/>
        </w:rPr>
      </w:pPr>
    </w:p>
    <w:p w:rsidR="00B9588F" w:rsidRPr="00712B44" w:rsidRDefault="00B9588F" w:rsidP="00B9588F">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9.1. Учреждение имеет необходимую материально-техническую базу для осуществления образовательной деятельности.</w:t>
      </w:r>
    </w:p>
    <w:p w:rsidR="00B9588F" w:rsidRPr="00712B44" w:rsidRDefault="00B9588F" w:rsidP="00B9588F">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Материально технические условия, созданные в Учреждении, обеспечивают реализацию образовательных программ, соответствуют санитарно-эпидемиологическим правилам и нормативам.</w:t>
      </w:r>
    </w:p>
    <w:p w:rsidR="00B9588F" w:rsidRPr="00712B44" w:rsidRDefault="00B9588F" w:rsidP="00B9588F">
      <w:pPr>
        <w:spacing w:after="0" w:line="240" w:lineRule="auto"/>
        <w:ind w:firstLine="708"/>
        <w:jc w:val="both"/>
        <w:rPr>
          <w:rFonts w:ascii="Times New Roman" w:hAnsi="Times New Roman" w:cs="Times New Roman"/>
          <w:sz w:val="24"/>
          <w:szCs w:val="24"/>
        </w:rPr>
      </w:pPr>
    </w:p>
    <w:p w:rsidR="00B9588F" w:rsidRPr="00712B44" w:rsidRDefault="00B9588F" w:rsidP="00B9588F">
      <w:pPr>
        <w:spacing w:after="0" w:line="240" w:lineRule="auto"/>
        <w:jc w:val="both"/>
        <w:rPr>
          <w:rFonts w:ascii="Times New Roman" w:hAnsi="Times New Roman" w:cs="Times New Roman"/>
          <w:sz w:val="24"/>
          <w:szCs w:val="24"/>
        </w:rPr>
      </w:pPr>
      <w:r w:rsidRPr="00712B44">
        <w:rPr>
          <w:rFonts w:ascii="Times New Roman" w:hAnsi="Times New Roman" w:cs="Times New Roman"/>
          <w:sz w:val="24"/>
          <w:szCs w:val="24"/>
        </w:rPr>
        <w:tab/>
        <w:t>9.2. Образовательный процесс осуществляется в 4-х зданиях, закрепленных за Учреждением на праве оперативного управления:</w:t>
      </w:r>
    </w:p>
    <w:p w:rsidR="00B9588F" w:rsidRPr="00712B44" w:rsidRDefault="00B9588F" w:rsidP="00B9588F">
      <w:pPr>
        <w:spacing w:after="0" w:line="240" w:lineRule="auto"/>
        <w:jc w:val="both"/>
        <w:rPr>
          <w:rFonts w:ascii="Times New Roman" w:hAnsi="Times New Roman" w:cs="Times New Roman"/>
          <w:sz w:val="24"/>
          <w:szCs w:val="24"/>
        </w:rPr>
      </w:pPr>
      <w:r w:rsidRPr="00712B44">
        <w:rPr>
          <w:rFonts w:ascii="Times New Roman" w:hAnsi="Times New Roman" w:cs="Times New Roman"/>
          <w:sz w:val="24"/>
          <w:szCs w:val="24"/>
        </w:rPr>
        <w:lastRenderedPageBreak/>
        <w:t>г. Тюмень, проезд Заречный,4а - отдельно стоящее здание площадью 2151,2 кв. м</w:t>
      </w:r>
    </w:p>
    <w:p w:rsidR="00B9588F" w:rsidRPr="00712B44" w:rsidRDefault="00B9588F" w:rsidP="00B9588F">
      <w:pPr>
        <w:spacing w:after="0" w:line="240" w:lineRule="auto"/>
        <w:jc w:val="both"/>
        <w:rPr>
          <w:rFonts w:ascii="Times New Roman" w:hAnsi="Times New Roman" w:cs="Times New Roman"/>
          <w:sz w:val="24"/>
          <w:szCs w:val="24"/>
        </w:rPr>
      </w:pPr>
      <w:r w:rsidRPr="00712B44">
        <w:rPr>
          <w:rFonts w:ascii="Times New Roman" w:hAnsi="Times New Roman" w:cs="Times New Roman"/>
          <w:sz w:val="24"/>
          <w:szCs w:val="24"/>
        </w:rPr>
        <w:t>г. Тюмень, ул. Холодильная,60/1 - 1 этаж 5-ти этажного жилого дома,  675,7 кв. м</w:t>
      </w:r>
    </w:p>
    <w:p w:rsidR="00B9588F" w:rsidRPr="00712B44" w:rsidRDefault="00B9588F" w:rsidP="00B9588F">
      <w:pPr>
        <w:spacing w:after="0" w:line="240" w:lineRule="auto"/>
        <w:jc w:val="both"/>
        <w:rPr>
          <w:rFonts w:ascii="Times New Roman" w:hAnsi="Times New Roman" w:cs="Times New Roman"/>
          <w:sz w:val="24"/>
          <w:szCs w:val="24"/>
        </w:rPr>
      </w:pPr>
      <w:r w:rsidRPr="00712B44">
        <w:rPr>
          <w:rFonts w:ascii="Times New Roman" w:hAnsi="Times New Roman" w:cs="Times New Roman"/>
          <w:sz w:val="24"/>
          <w:szCs w:val="24"/>
        </w:rPr>
        <w:t>г. Тюмень, ул. Рижская,74/2 - половина 1 этажа 5-ти этажного жилого дома, 333,6 кв. м</w:t>
      </w:r>
    </w:p>
    <w:p w:rsidR="00B9588F" w:rsidRPr="00712B44" w:rsidRDefault="00B9588F" w:rsidP="00B9588F">
      <w:pPr>
        <w:spacing w:after="0" w:line="240" w:lineRule="auto"/>
        <w:jc w:val="both"/>
        <w:rPr>
          <w:rFonts w:ascii="Times New Roman" w:hAnsi="Times New Roman" w:cs="Times New Roman"/>
          <w:sz w:val="24"/>
          <w:szCs w:val="24"/>
        </w:rPr>
      </w:pPr>
      <w:r w:rsidRPr="00712B44">
        <w:rPr>
          <w:rFonts w:ascii="Times New Roman" w:hAnsi="Times New Roman" w:cs="Times New Roman"/>
          <w:sz w:val="24"/>
          <w:szCs w:val="24"/>
        </w:rPr>
        <w:t>г. Тюмень, ул. Станционная,28- половина 1 этажа 5-ти этажного жилого дома, 487,3 кв. м</w:t>
      </w:r>
    </w:p>
    <w:p w:rsidR="00B9588F" w:rsidRPr="00122FA2" w:rsidRDefault="00B9588F" w:rsidP="00B9588F">
      <w:pPr>
        <w:spacing w:after="0" w:line="240" w:lineRule="auto"/>
        <w:jc w:val="both"/>
        <w:rPr>
          <w:rFonts w:ascii="Times New Roman" w:hAnsi="Times New Roman" w:cs="Times New Roman"/>
          <w:sz w:val="24"/>
          <w:szCs w:val="24"/>
        </w:rPr>
      </w:pPr>
      <w:r w:rsidRPr="00122FA2">
        <w:rPr>
          <w:rFonts w:ascii="Times New Roman" w:hAnsi="Times New Roman" w:cs="Times New Roman"/>
          <w:sz w:val="24"/>
          <w:szCs w:val="24"/>
        </w:rPr>
        <w:t xml:space="preserve">г. Тюмень, ул. Заполярная,9 помещ.13- в </w:t>
      </w:r>
      <w:proofErr w:type="spellStart"/>
      <w:r w:rsidRPr="00122FA2">
        <w:rPr>
          <w:rFonts w:ascii="Times New Roman" w:hAnsi="Times New Roman" w:cs="Times New Roman"/>
          <w:sz w:val="24"/>
          <w:szCs w:val="24"/>
        </w:rPr>
        <w:t>пристрое</w:t>
      </w:r>
      <w:proofErr w:type="spellEnd"/>
      <w:r w:rsidRPr="00122FA2">
        <w:rPr>
          <w:rFonts w:ascii="Times New Roman" w:hAnsi="Times New Roman" w:cs="Times New Roman"/>
          <w:sz w:val="24"/>
          <w:szCs w:val="24"/>
        </w:rPr>
        <w:t xml:space="preserve">  жилого дома,  1327,7 </w:t>
      </w:r>
      <w:proofErr w:type="spellStart"/>
      <w:r w:rsidRPr="00122FA2">
        <w:rPr>
          <w:rFonts w:ascii="Times New Roman" w:hAnsi="Times New Roman" w:cs="Times New Roman"/>
          <w:sz w:val="24"/>
          <w:szCs w:val="24"/>
        </w:rPr>
        <w:t>кв.м</w:t>
      </w:r>
      <w:proofErr w:type="spellEnd"/>
      <w:r w:rsidRPr="00122FA2">
        <w:rPr>
          <w:rFonts w:ascii="Times New Roman" w:hAnsi="Times New Roman" w:cs="Times New Roman"/>
          <w:sz w:val="24"/>
          <w:szCs w:val="24"/>
        </w:rPr>
        <w:t>.</w:t>
      </w:r>
    </w:p>
    <w:p w:rsidR="00B9588F" w:rsidRPr="00122FA2" w:rsidRDefault="00B9588F" w:rsidP="00B9588F">
      <w:pPr>
        <w:spacing w:after="0" w:line="240" w:lineRule="auto"/>
        <w:jc w:val="both"/>
        <w:rPr>
          <w:rFonts w:ascii="Times New Roman" w:hAnsi="Times New Roman" w:cs="Times New Roman"/>
          <w:sz w:val="24"/>
          <w:szCs w:val="24"/>
        </w:rPr>
      </w:pPr>
      <w:r w:rsidRPr="00122FA2">
        <w:rPr>
          <w:rFonts w:ascii="Times New Roman" w:hAnsi="Times New Roman" w:cs="Times New Roman"/>
          <w:sz w:val="24"/>
          <w:szCs w:val="24"/>
        </w:rPr>
        <w:t>г.</w:t>
      </w:r>
      <w:r w:rsidR="00122FA2">
        <w:rPr>
          <w:rFonts w:ascii="Times New Roman" w:hAnsi="Times New Roman" w:cs="Times New Roman"/>
          <w:sz w:val="24"/>
          <w:szCs w:val="24"/>
        </w:rPr>
        <w:t xml:space="preserve"> </w:t>
      </w:r>
      <w:r w:rsidRPr="00122FA2">
        <w:rPr>
          <w:rFonts w:ascii="Times New Roman" w:hAnsi="Times New Roman" w:cs="Times New Roman"/>
          <w:sz w:val="24"/>
          <w:szCs w:val="24"/>
        </w:rPr>
        <w:t xml:space="preserve">Тюмень, ул. Станционная,28/2 часть 1 этажа 5-ти этажного жилого дома, 189,7 </w:t>
      </w:r>
      <w:proofErr w:type="spellStart"/>
      <w:r w:rsidRPr="00122FA2">
        <w:rPr>
          <w:rFonts w:ascii="Times New Roman" w:hAnsi="Times New Roman" w:cs="Times New Roman"/>
          <w:sz w:val="24"/>
          <w:szCs w:val="24"/>
        </w:rPr>
        <w:t>кв.м</w:t>
      </w:r>
      <w:proofErr w:type="spellEnd"/>
      <w:r w:rsidRPr="00122FA2">
        <w:rPr>
          <w:rFonts w:ascii="Times New Roman" w:hAnsi="Times New Roman" w:cs="Times New Roman"/>
          <w:sz w:val="24"/>
          <w:szCs w:val="24"/>
        </w:rPr>
        <w:t>.</w:t>
      </w:r>
    </w:p>
    <w:p w:rsidR="00B9588F" w:rsidRPr="00712B44" w:rsidRDefault="00B9588F" w:rsidP="00B9588F">
      <w:pPr>
        <w:pStyle w:val="a9"/>
        <w:shd w:val="clear" w:color="auto" w:fill="FFFFFF"/>
        <w:spacing w:before="0" w:beforeAutospacing="0" w:after="0" w:afterAutospacing="0"/>
        <w:ind w:firstLine="708"/>
        <w:jc w:val="both"/>
      </w:pPr>
      <w:r w:rsidRPr="00712B44">
        <w:t xml:space="preserve">С 2018 года за школой закреплено на праве оперативного управления </w:t>
      </w:r>
      <w:r w:rsidRPr="00712B44">
        <w:rPr>
          <w:bCs/>
        </w:rPr>
        <w:t xml:space="preserve">половина 1 этажа 9-ти этажного жилого дома, </w:t>
      </w:r>
      <w:r w:rsidRPr="00712B44">
        <w:t xml:space="preserve">302,6 кв. м по адресу г. Тюмень, ул. </w:t>
      </w:r>
      <w:r w:rsidRPr="00712B44">
        <w:rPr>
          <w:color w:val="333333"/>
        </w:rPr>
        <w:t>Судоремонтная, 21/1</w:t>
      </w:r>
      <w:r w:rsidRPr="00712B44">
        <w:rPr>
          <w:b/>
          <w:color w:val="333333"/>
        </w:rPr>
        <w:t xml:space="preserve">. </w:t>
      </w:r>
      <w:r w:rsidRPr="00712B44">
        <w:rPr>
          <w:color w:val="333333"/>
        </w:rPr>
        <w:t>Образовательный процесс не осуществляется, помещение готовится к передаче.</w:t>
      </w:r>
    </w:p>
    <w:p w:rsidR="00B9588F" w:rsidRPr="00712B44" w:rsidRDefault="00B9588F" w:rsidP="00B9588F">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9.3. На праве постоянного бессрочного пользования Учреждение имеет земельный участок: г. Тюмень, пр. Заречный,4а, площадью 4517 кв. м.</w:t>
      </w:r>
    </w:p>
    <w:p w:rsidR="00B9588F" w:rsidRPr="00712B44" w:rsidRDefault="00B9588F" w:rsidP="00B9588F">
      <w:pPr>
        <w:spacing w:after="0" w:line="240" w:lineRule="auto"/>
        <w:ind w:firstLine="708"/>
        <w:jc w:val="both"/>
        <w:rPr>
          <w:rFonts w:ascii="Times New Roman" w:hAnsi="Times New Roman" w:cs="Times New Roman"/>
          <w:sz w:val="24"/>
          <w:szCs w:val="24"/>
        </w:rPr>
      </w:pPr>
    </w:p>
    <w:p w:rsidR="00B9588F" w:rsidRPr="00712B44" w:rsidRDefault="00B9588F" w:rsidP="00B9588F">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9.4. Территория Учреждения:</w:t>
      </w:r>
    </w:p>
    <w:p w:rsidR="00B9588F" w:rsidRPr="00712B44" w:rsidRDefault="00B9588F" w:rsidP="00B9588F">
      <w:pPr>
        <w:spacing w:after="0" w:line="240" w:lineRule="auto"/>
        <w:ind w:firstLine="708"/>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780"/>
        <w:gridCol w:w="2436"/>
        <w:gridCol w:w="2355"/>
      </w:tblGrid>
      <w:tr w:rsidR="00B9588F" w:rsidRPr="00712B44" w:rsidTr="001B5DAB">
        <w:tc>
          <w:tcPr>
            <w:tcW w:w="4956" w:type="dxa"/>
            <w:shd w:val="clear" w:color="auto" w:fill="D9E2F3" w:themeFill="accent5" w:themeFillTint="33"/>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Показатель</w:t>
            </w:r>
          </w:p>
        </w:tc>
        <w:tc>
          <w:tcPr>
            <w:tcW w:w="2478" w:type="dxa"/>
            <w:shd w:val="clear" w:color="auto" w:fill="D9E2F3" w:themeFill="accent5" w:themeFillTint="33"/>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Пр.Заречный,4а</w:t>
            </w:r>
          </w:p>
        </w:tc>
        <w:tc>
          <w:tcPr>
            <w:tcW w:w="2478" w:type="dxa"/>
            <w:shd w:val="clear" w:color="auto" w:fill="D9E2F3" w:themeFill="accent5" w:themeFillTint="33"/>
          </w:tcPr>
          <w:p w:rsidR="00B9588F" w:rsidRPr="00712B44" w:rsidRDefault="00B9588F" w:rsidP="001B5DAB">
            <w:pPr>
              <w:jc w:val="center"/>
              <w:rPr>
                <w:rFonts w:ascii="Times New Roman" w:hAnsi="Times New Roman" w:cs="Times New Roman"/>
              </w:rPr>
            </w:pPr>
          </w:p>
        </w:tc>
      </w:tr>
      <w:tr w:rsidR="00B9588F" w:rsidRPr="00712B44" w:rsidTr="001B5DAB">
        <w:tc>
          <w:tcPr>
            <w:tcW w:w="4956" w:type="dxa"/>
          </w:tcPr>
          <w:p w:rsidR="00B9588F" w:rsidRPr="00712B44" w:rsidRDefault="00B9588F" w:rsidP="001B5DAB">
            <w:pPr>
              <w:rPr>
                <w:rFonts w:ascii="Times New Roman" w:hAnsi="Times New Roman" w:cs="Times New Roman"/>
              </w:rPr>
            </w:pPr>
            <w:r w:rsidRPr="00712B44">
              <w:rPr>
                <w:rFonts w:ascii="Times New Roman" w:hAnsi="Times New Roman" w:cs="Times New Roman"/>
              </w:rPr>
              <w:t xml:space="preserve">Ограждение территории по периметру </w:t>
            </w:r>
          </w:p>
        </w:tc>
        <w:tc>
          <w:tcPr>
            <w:tcW w:w="2478" w:type="dxa"/>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имеется</w:t>
            </w:r>
          </w:p>
        </w:tc>
        <w:tc>
          <w:tcPr>
            <w:tcW w:w="2478" w:type="dxa"/>
          </w:tcPr>
          <w:p w:rsidR="00B9588F" w:rsidRPr="00712B44" w:rsidRDefault="00B9588F" w:rsidP="001B5DAB">
            <w:pPr>
              <w:jc w:val="center"/>
              <w:rPr>
                <w:rFonts w:ascii="Times New Roman" w:hAnsi="Times New Roman" w:cs="Times New Roman"/>
              </w:rPr>
            </w:pPr>
          </w:p>
        </w:tc>
      </w:tr>
      <w:tr w:rsidR="00B9588F" w:rsidRPr="00712B44" w:rsidTr="001B5DAB">
        <w:tc>
          <w:tcPr>
            <w:tcW w:w="4956" w:type="dxa"/>
          </w:tcPr>
          <w:p w:rsidR="00B9588F" w:rsidRPr="00712B44" w:rsidRDefault="00B9588F" w:rsidP="001B5DAB">
            <w:pPr>
              <w:jc w:val="both"/>
              <w:rPr>
                <w:rFonts w:ascii="Times New Roman" w:hAnsi="Times New Roman" w:cs="Times New Roman"/>
              </w:rPr>
            </w:pPr>
            <w:r w:rsidRPr="00712B44">
              <w:rPr>
                <w:rFonts w:ascii="Times New Roman" w:hAnsi="Times New Roman" w:cs="Times New Roman"/>
              </w:rPr>
              <w:t>Ограждение территории полосой зеленых насаждений</w:t>
            </w:r>
          </w:p>
        </w:tc>
        <w:tc>
          <w:tcPr>
            <w:tcW w:w="2478" w:type="dxa"/>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имеется</w:t>
            </w:r>
          </w:p>
        </w:tc>
        <w:tc>
          <w:tcPr>
            <w:tcW w:w="2478" w:type="dxa"/>
          </w:tcPr>
          <w:p w:rsidR="00B9588F" w:rsidRPr="00712B44" w:rsidRDefault="00B9588F" w:rsidP="001B5DAB">
            <w:pPr>
              <w:jc w:val="center"/>
              <w:rPr>
                <w:rFonts w:ascii="Times New Roman" w:hAnsi="Times New Roman" w:cs="Times New Roman"/>
              </w:rPr>
            </w:pPr>
          </w:p>
        </w:tc>
      </w:tr>
      <w:tr w:rsidR="00B9588F" w:rsidRPr="00712B44" w:rsidTr="001B5DAB">
        <w:tc>
          <w:tcPr>
            <w:tcW w:w="4956" w:type="dxa"/>
          </w:tcPr>
          <w:p w:rsidR="00B9588F" w:rsidRPr="00712B44" w:rsidRDefault="00B9588F" w:rsidP="001B5DAB">
            <w:pPr>
              <w:jc w:val="both"/>
              <w:rPr>
                <w:rFonts w:ascii="Times New Roman" w:hAnsi="Times New Roman" w:cs="Times New Roman"/>
              </w:rPr>
            </w:pPr>
            <w:r w:rsidRPr="00712B44">
              <w:rPr>
                <w:rFonts w:ascii="Times New Roman" w:hAnsi="Times New Roman" w:cs="Times New Roman"/>
              </w:rPr>
              <w:t>Наличие площадки для сбора мусора</w:t>
            </w:r>
          </w:p>
        </w:tc>
        <w:tc>
          <w:tcPr>
            <w:tcW w:w="2478" w:type="dxa"/>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имеется</w:t>
            </w:r>
          </w:p>
        </w:tc>
        <w:tc>
          <w:tcPr>
            <w:tcW w:w="2478" w:type="dxa"/>
          </w:tcPr>
          <w:p w:rsidR="00B9588F" w:rsidRPr="00712B44" w:rsidRDefault="00B9588F" w:rsidP="001B5DAB">
            <w:pPr>
              <w:jc w:val="center"/>
              <w:rPr>
                <w:rFonts w:ascii="Times New Roman" w:hAnsi="Times New Roman" w:cs="Times New Roman"/>
              </w:rPr>
            </w:pPr>
          </w:p>
        </w:tc>
      </w:tr>
      <w:tr w:rsidR="00B9588F" w:rsidRPr="00712B44" w:rsidTr="001B5DAB">
        <w:tc>
          <w:tcPr>
            <w:tcW w:w="4956" w:type="dxa"/>
          </w:tcPr>
          <w:p w:rsidR="00B9588F" w:rsidRPr="00712B44" w:rsidRDefault="00B9588F" w:rsidP="001B5DAB">
            <w:pPr>
              <w:jc w:val="both"/>
              <w:rPr>
                <w:rFonts w:ascii="Times New Roman" w:hAnsi="Times New Roman" w:cs="Times New Roman"/>
              </w:rPr>
            </w:pPr>
            <w:r w:rsidRPr="00712B44">
              <w:rPr>
                <w:rFonts w:ascii="Times New Roman" w:hAnsi="Times New Roman" w:cs="Times New Roman"/>
              </w:rPr>
              <w:t>Наличие на территории наружного электрического освещения</w:t>
            </w:r>
          </w:p>
        </w:tc>
        <w:tc>
          <w:tcPr>
            <w:tcW w:w="2478" w:type="dxa"/>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имеется</w:t>
            </w:r>
          </w:p>
        </w:tc>
        <w:tc>
          <w:tcPr>
            <w:tcW w:w="2478" w:type="dxa"/>
          </w:tcPr>
          <w:p w:rsidR="00B9588F" w:rsidRPr="00712B44" w:rsidRDefault="00B9588F" w:rsidP="001B5DAB">
            <w:pPr>
              <w:jc w:val="center"/>
              <w:rPr>
                <w:rFonts w:ascii="Times New Roman" w:hAnsi="Times New Roman" w:cs="Times New Roman"/>
              </w:rPr>
            </w:pPr>
          </w:p>
        </w:tc>
      </w:tr>
      <w:tr w:rsidR="00B9588F" w:rsidRPr="00712B44" w:rsidTr="001B5DAB">
        <w:tc>
          <w:tcPr>
            <w:tcW w:w="4956" w:type="dxa"/>
          </w:tcPr>
          <w:p w:rsidR="00B9588F" w:rsidRPr="00712B44" w:rsidRDefault="00B9588F" w:rsidP="001B5DAB">
            <w:pPr>
              <w:jc w:val="both"/>
              <w:rPr>
                <w:rFonts w:ascii="Times New Roman" w:hAnsi="Times New Roman" w:cs="Times New Roman"/>
              </w:rPr>
            </w:pPr>
            <w:r w:rsidRPr="00712B44">
              <w:rPr>
                <w:rFonts w:ascii="Times New Roman" w:hAnsi="Times New Roman" w:cs="Times New Roman"/>
              </w:rPr>
              <w:t>Наличие доступной (</w:t>
            </w:r>
            <w:proofErr w:type="spellStart"/>
            <w:r w:rsidRPr="00712B44">
              <w:rPr>
                <w:rFonts w:ascii="Times New Roman" w:hAnsi="Times New Roman" w:cs="Times New Roman"/>
              </w:rPr>
              <w:t>безбарьерной</w:t>
            </w:r>
            <w:proofErr w:type="spellEnd"/>
            <w:r w:rsidRPr="00712B44">
              <w:rPr>
                <w:rFonts w:ascii="Times New Roman" w:hAnsi="Times New Roman" w:cs="Times New Roman"/>
              </w:rPr>
              <w:t>) среды для детей с ограниченными возможностями здоровья</w:t>
            </w:r>
          </w:p>
        </w:tc>
        <w:tc>
          <w:tcPr>
            <w:tcW w:w="2478" w:type="dxa"/>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имеется</w:t>
            </w:r>
          </w:p>
        </w:tc>
        <w:tc>
          <w:tcPr>
            <w:tcW w:w="2478" w:type="dxa"/>
          </w:tcPr>
          <w:p w:rsidR="00B9588F" w:rsidRPr="00712B44" w:rsidRDefault="00B9588F" w:rsidP="001B5DAB">
            <w:pPr>
              <w:jc w:val="center"/>
              <w:rPr>
                <w:rFonts w:ascii="Times New Roman" w:hAnsi="Times New Roman" w:cs="Times New Roman"/>
              </w:rPr>
            </w:pPr>
          </w:p>
        </w:tc>
      </w:tr>
    </w:tbl>
    <w:p w:rsidR="00B9588F" w:rsidRPr="00712B44" w:rsidRDefault="00B9588F" w:rsidP="00B9588F">
      <w:pPr>
        <w:spacing w:after="0" w:line="240" w:lineRule="auto"/>
        <w:ind w:firstLine="708"/>
        <w:jc w:val="both"/>
        <w:rPr>
          <w:rFonts w:ascii="Times New Roman" w:hAnsi="Times New Roman" w:cs="Times New Roman"/>
          <w:sz w:val="24"/>
          <w:szCs w:val="24"/>
        </w:rPr>
      </w:pPr>
    </w:p>
    <w:p w:rsidR="00B9588F" w:rsidRPr="00712B44" w:rsidRDefault="00B9588F" w:rsidP="00B9588F">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9.5. Помещения Учреждения:</w:t>
      </w:r>
    </w:p>
    <w:p w:rsidR="00B9588F" w:rsidRPr="00712B44" w:rsidRDefault="00B9588F" w:rsidP="00B9588F">
      <w:pPr>
        <w:spacing w:after="0" w:line="240" w:lineRule="auto"/>
        <w:ind w:firstLine="708"/>
        <w:jc w:val="both"/>
        <w:rPr>
          <w:rFonts w:ascii="Times New Roman" w:hAnsi="Times New Roman" w:cs="Times New Roman"/>
          <w:sz w:val="24"/>
          <w:szCs w:val="24"/>
        </w:rPr>
      </w:pPr>
    </w:p>
    <w:tbl>
      <w:tblPr>
        <w:tblStyle w:val="a3"/>
        <w:tblW w:w="9606" w:type="dxa"/>
        <w:tblLayout w:type="fixed"/>
        <w:tblLook w:val="04A0" w:firstRow="1" w:lastRow="0" w:firstColumn="1" w:lastColumn="0" w:noHBand="0" w:noVBand="1"/>
      </w:tblPr>
      <w:tblGrid>
        <w:gridCol w:w="1526"/>
        <w:gridCol w:w="1134"/>
        <w:gridCol w:w="1276"/>
        <w:gridCol w:w="992"/>
        <w:gridCol w:w="992"/>
        <w:gridCol w:w="992"/>
        <w:gridCol w:w="1134"/>
        <w:gridCol w:w="1560"/>
      </w:tblGrid>
      <w:tr w:rsidR="00B9588F" w:rsidRPr="00712B44" w:rsidTr="001B5DAB">
        <w:tc>
          <w:tcPr>
            <w:tcW w:w="1526" w:type="dxa"/>
            <w:shd w:val="clear" w:color="auto" w:fill="D9E2F3" w:themeFill="accent5" w:themeFillTint="33"/>
          </w:tcPr>
          <w:p w:rsidR="00B9588F" w:rsidRPr="00712B44" w:rsidRDefault="00B9588F" w:rsidP="001B5DAB">
            <w:pPr>
              <w:rPr>
                <w:rFonts w:ascii="Times New Roman" w:hAnsi="Times New Roman" w:cs="Times New Roman"/>
              </w:rPr>
            </w:pPr>
            <w:r w:rsidRPr="00712B44">
              <w:rPr>
                <w:rFonts w:ascii="Times New Roman" w:hAnsi="Times New Roman" w:cs="Times New Roman"/>
              </w:rPr>
              <w:t>Категория помещений</w:t>
            </w:r>
          </w:p>
        </w:tc>
        <w:tc>
          <w:tcPr>
            <w:tcW w:w="1134" w:type="dxa"/>
            <w:shd w:val="clear" w:color="auto" w:fill="D9E2F3" w:themeFill="accent5" w:themeFillTint="33"/>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Пр. Заречный,4а</w:t>
            </w:r>
          </w:p>
        </w:tc>
        <w:tc>
          <w:tcPr>
            <w:tcW w:w="1276" w:type="dxa"/>
            <w:shd w:val="clear" w:color="auto" w:fill="D9E2F3" w:themeFill="accent5" w:themeFillTint="33"/>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 xml:space="preserve">Ул. </w:t>
            </w:r>
            <w:proofErr w:type="spellStart"/>
            <w:r w:rsidRPr="00712B44">
              <w:rPr>
                <w:rFonts w:ascii="Times New Roman" w:hAnsi="Times New Roman" w:cs="Times New Roman"/>
              </w:rPr>
              <w:t>Холодиль</w:t>
            </w:r>
            <w:proofErr w:type="spellEnd"/>
          </w:p>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ная,60/1.</w:t>
            </w:r>
          </w:p>
        </w:tc>
        <w:tc>
          <w:tcPr>
            <w:tcW w:w="992" w:type="dxa"/>
            <w:shd w:val="clear" w:color="auto" w:fill="D9E2F3" w:themeFill="accent5" w:themeFillTint="33"/>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Ул. Рижская,74/2</w:t>
            </w:r>
          </w:p>
        </w:tc>
        <w:tc>
          <w:tcPr>
            <w:tcW w:w="992" w:type="dxa"/>
            <w:shd w:val="clear" w:color="auto" w:fill="D9E2F3" w:themeFill="accent5" w:themeFillTint="33"/>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Ул. Станционная, 28</w:t>
            </w:r>
          </w:p>
        </w:tc>
        <w:tc>
          <w:tcPr>
            <w:tcW w:w="992" w:type="dxa"/>
            <w:shd w:val="clear" w:color="auto" w:fill="D9E2F3" w:themeFill="accent5" w:themeFillTint="33"/>
          </w:tcPr>
          <w:p w:rsidR="00B9588F" w:rsidRPr="00122FA2" w:rsidRDefault="00B9588F" w:rsidP="001B5DAB">
            <w:pPr>
              <w:jc w:val="center"/>
              <w:rPr>
                <w:rFonts w:ascii="Times New Roman" w:hAnsi="Times New Roman" w:cs="Times New Roman"/>
              </w:rPr>
            </w:pPr>
            <w:r w:rsidRPr="00122FA2">
              <w:rPr>
                <w:rFonts w:ascii="Times New Roman" w:hAnsi="Times New Roman" w:cs="Times New Roman"/>
              </w:rPr>
              <w:t>Заполярная ,9 . помещ.13</w:t>
            </w:r>
          </w:p>
        </w:tc>
        <w:tc>
          <w:tcPr>
            <w:tcW w:w="1134" w:type="dxa"/>
            <w:shd w:val="clear" w:color="auto" w:fill="D9E2F3" w:themeFill="accent5" w:themeFillTint="33"/>
          </w:tcPr>
          <w:p w:rsidR="00B9588F" w:rsidRPr="00122FA2" w:rsidRDefault="00B9588F" w:rsidP="001B5DAB">
            <w:pPr>
              <w:jc w:val="center"/>
              <w:rPr>
                <w:rFonts w:ascii="Times New Roman" w:hAnsi="Times New Roman" w:cs="Times New Roman"/>
              </w:rPr>
            </w:pPr>
            <w:r w:rsidRPr="00122FA2">
              <w:rPr>
                <w:rFonts w:ascii="Times New Roman" w:hAnsi="Times New Roman" w:cs="Times New Roman"/>
              </w:rPr>
              <w:t>Станционная , 28/2</w:t>
            </w:r>
          </w:p>
        </w:tc>
        <w:tc>
          <w:tcPr>
            <w:tcW w:w="1560" w:type="dxa"/>
            <w:shd w:val="clear" w:color="auto" w:fill="D9E2F3" w:themeFill="accent5" w:themeFillTint="33"/>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Информация о соответствии санитарным нормам и правилам</w:t>
            </w:r>
          </w:p>
        </w:tc>
      </w:tr>
    </w:tbl>
    <w:p w:rsidR="00B9588F" w:rsidRPr="00712B44" w:rsidRDefault="00B9588F" w:rsidP="00B9588F">
      <w:pPr>
        <w:jc w:val="center"/>
        <w:rPr>
          <w:rFonts w:ascii="Times New Roman" w:hAnsi="Times New Roman" w:cs="Times New Roman"/>
        </w:rPr>
        <w:sectPr w:rsidR="00B9588F" w:rsidRPr="00712B44" w:rsidSect="00A41750">
          <w:pgSz w:w="11906" w:h="16838"/>
          <w:pgMar w:top="993" w:right="850" w:bottom="1418" w:left="1701" w:header="708" w:footer="708" w:gutter="0"/>
          <w:cols w:space="708"/>
          <w:docGrid w:linePitch="360"/>
        </w:sectPr>
      </w:pPr>
    </w:p>
    <w:tbl>
      <w:tblPr>
        <w:tblStyle w:val="a3"/>
        <w:tblW w:w="9606" w:type="dxa"/>
        <w:tblLayout w:type="fixed"/>
        <w:tblLook w:val="04A0" w:firstRow="1" w:lastRow="0" w:firstColumn="1" w:lastColumn="0" w:noHBand="0" w:noVBand="1"/>
      </w:tblPr>
      <w:tblGrid>
        <w:gridCol w:w="9606"/>
      </w:tblGrid>
      <w:tr w:rsidR="00B9588F" w:rsidRPr="00712B44" w:rsidTr="001B5DAB">
        <w:tc>
          <w:tcPr>
            <w:tcW w:w="9606" w:type="dxa"/>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lastRenderedPageBreak/>
              <w:t>Помещения</w:t>
            </w:r>
          </w:p>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для занятий художественным творчеством, хореографией,</w:t>
            </w:r>
          </w:p>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спортом, музыкальных занятий</w:t>
            </w:r>
          </w:p>
        </w:tc>
      </w:tr>
    </w:tbl>
    <w:p w:rsidR="00B9588F" w:rsidRPr="00712B44" w:rsidRDefault="00B9588F" w:rsidP="00B9588F">
      <w:pPr>
        <w:pStyle w:val="ConsPlusNormal"/>
        <w:jc w:val="both"/>
        <w:rPr>
          <w:rFonts w:ascii="Times New Roman" w:hAnsi="Times New Roman" w:cs="Times New Roman"/>
          <w:sz w:val="22"/>
          <w:szCs w:val="22"/>
        </w:rPr>
        <w:sectPr w:rsidR="00B9588F" w:rsidRPr="00712B44" w:rsidSect="001B5DAB">
          <w:type w:val="continuous"/>
          <w:pgSz w:w="11906" w:h="16838"/>
          <w:pgMar w:top="426" w:right="850" w:bottom="1418" w:left="1701" w:header="708" w:footer="708" w:gutter="0"/>
          <w:cols w:space="708"/>
          <w:docGrid w:linePitch="360"/>
        </w:sectPr>
      </w:pPr>
    </w:p>
    <w:tbl>
      <w:tblPr>
        <w:tblStyle w:val="a3"/>
        <w:tblW w:w="9606" w:type="dxa"/>
        <w:tblLayout w:type="fixed"/>
        <w:tblLook w:val="04A0" w:firstRow="1" w:lastRow="0" w:firstColumn="1" w:lastColumn="0" w:noHBand="0" w:noVBand="1"/>
      </w:tblPr>
      <w:tblGrid>
        <w:gridCol w:w="1526"/>
        <w:gridCol w:w="1134"/>
        <w:gridCol w:w="1708"/>
        <w:gridCol w:w="560"/>
        <w:gridCol w:w="992"/>
        <w:gridCol w:w="992"/>
        <w:gridCol w:w="1134"/>
        <w:gridCol w:w="1560"/>
      </w:tblGrid>
      <w:tr w:rsidR="00B9588F" w:rsidRPr="00712B44" w:rsidTr="001B5DAB">
        <w:tc>
          <w:tcPr>
            <w:tcW w:w="1526" w:type="dxa"/>
            <w:tcBorders>
              <w:top w:val="single" w:sz="4" w:space="0" w:color="auto"/>
              <w:left w:val="single" w:sz="4" w:space="0" w:color="auto"/>
              <w:bottom w:val="single" w:sz="4" w:space="0" w:color="auto"/>
              <w:right w:val="single" w:sz="4" w:space="0" w:color="auto"/>
            </w:tcBorders>
          </w:tcPr>
          <w:p w:rsidR="00B9588F" w:rsidRPr="00122FA2" w:rsidRDefault="00B9588F" w:rsidP="001B5DAB">
            <w:pPr>
              <w:pStyle w:val="ConsPlusNormal"/>
              <w:jc w:val="both"/>
              <w:rPr>
                <w:rFonts w:ascii="Times New Roman" w:hAnsi="Times New Roman" w:cs="Times New Roman"/>
                <w:sz w:val="22"/>
                <w:szCs w:val="22"/>
              </w:rPr>
            </w:pPr>
            <w:r w:rsidRPr="00122FA2">
              <w:rPr>
                <w:rFonts w:ascii="Times New Roman" w:hAnsi="Times New Roman" w:cs="Times New Roman"/>
                <w:sz w:val="22"/>
                <w:szCs w:val="22"/>
              </w:rPr>
              <w:lastRenderedPageBreak/>
              <w:t>Мастерские масляной живописи</w:t>
            </w:r>
          </w:p>
        </w:tc>
        <w:tc>
          <w:tcPr>
            <w:tcW w:w="1134" w:type="dxa"/>
          </w:tcPr>
          <w:p w:rsidR="00B9588F" w:rsidRPr="00122FA2" w:rsidRDefault="00B9588F" w:rsidP="001B5DAB">
            <w:pPr>
              <w:jc w:val="center"/>
              <w:rPr>
                <w:rFonts w:ascii="Times New Roman" w:hAnsi="Times New Roman" w:cs="Times New Roman"/>
              </w:rPr>
            </w:pPr>
          </w:p>
        </w:tc>
        <w:tc>
          <w:tcPr>
            <w:tcW w:w="1708" w:type="dxa"/>
          </w:tcPr>
          <w:p w:rsidR="00B9588F" w:rsidRPr="00122FA2" w:rsidRDefault="00B9588F" w:rsidP="001B5DAB">
            <w:pPr>
              <w:jc w:val="center"/>
              <w:rPr>
                <w:rFonts w:ascii="Times New Roman" w:hAnsi="Times New Roman" w:cs="Times New Roman"/>
              </w:rPr>
            </w:pPr>
          </w:p>
        </w:tc>
        <w:tc>
          <w:tcPr>
            <w:tcW w:w="560" w:type="dxa"/>
          </w:tcPr>
          <w:p w:rsidR="00B9588F" w:rsidRPr="00122FA2" w:rsidRDefault="00B9588F" w:rsidP="001B5DAB">
            <w:pPr>
              <w:jc w:val="center"/>
              <w:rPr>
                <w:rFonts w:ascii="Times New Roman" w:hAnsi="Times New Roman" w:cs="Times New Roman"/>
              </w:rPr>
            </w:pPr>
          </w:p>
        </w:tc>
        <w:tc>
          <w:tcPr>
            <w:tcW w:w="992" w:type="dxa"/>
          </w:tcPr>
          <w:p w:rsidR="00B9588F" w:rsidRPr="00122FA2" w:rsidRDefault="00B9588F" w:rsidP="001B5DAB">
            <w:pPr>
              <w:jc w:val="center"/>
              <w:rPr>
                <w:rFonts w:ascii="Times New Roman" w:hAnsi="Times New Roman" w:cs="Times New Roman"/>
              </w:rPr>
            </w:pPr>
          </w:p>
        </w:tc>
        <w:tc>
          <w:tcPr>
            <w:tcW w:w="992" w:type="dxa"/>
          </w:tcPr>
          <w:p w:rsidR="00B9588F" w:rsidRPr="00122FA2" w:rsidRDefault="00B9588F" w:rsidP="001B5DAB">
            <w:pPr>
              <w:jc w:val="center"/>
              <w:rPr>
                <w:rFonts w:ascii="Times New Roman" w:hAnsi="Times New Roman" w:cs="Times New Roman"/>
              </w:rPr>
            </w:pPr>
          </w:p>
        </w:tc>
        <w:tc>
          <w:tcPr>
            <w:tcW w:w="1134" w:type="dxa"/>
          </w:tcPr>
          <w:p w:rsidR="00B9588F" w:rsidRPr="00122FA2" w:rsidRDefault="00B9588F" w:rsidP="001B5DAB">
            <w:pPr>
              <w:jc w:val="center"/>
              <w:rPr>
                <w:rFonts w:ascii="Times New Roman" w:hAnsi="Times New Roman" w:cs="Times New Roman"/>
              </w:rPr>
            </w:pPr>
          </w:p>
        </w:tc>
        <w:tc>
          <w:tcPr>
            <w:tcW w:w="1560" w:type="dxa"/>
          </w:tcPr>
          <w:p w:rsidR="00B9588F" w:rsidRPr="00122FA2" w:rsidRDefault="00B9588F" w:rsidP="001B5DAB">
            <w:pPr>
              <w:jc w:val="center"/>
              <w:rPr>
                <w:rFonts w:ascii="Times New Roman" w:hAnsi="Times New Roman" w:cs="Times New Roman"/>
              </w:rPr>
            </w:pPr>
          </w:p>
        </w:tc>
      </w:tr>
      <w:tr w:rsidR="00B9588F" w:rsidRPr="00712B44" w:rsidTr="001B5DAB">
        <w:tc>
          <w:tcPr>
            <w:tcW w:w="1526" w:type="dxa"/>
            <w:tcBorders>
              <w:top w:val="single" w:sz="4" w:space="0" w:color="auto"/>
              <w:left w:val="single" w:sz="4" w:space="0" w:color="auto"/>
              <w:bottom w:val="single" w:sz="4" w:space="0" w:color="auto"/>
              <w:right w:val="single" w:sz="4" w:space="0" w:color="auto"/>
            </w:tcBorders>
          </w:tcPr>
          <w:p w:rsidR="00B9588F" w:rsidRPr="00122FA2" w:rsidRDefault="00B9588F" w:rsidP="001B5DAB">
            <w:pPr>
              <w:pStyle w:val="ConsPlusNormal"/>
              <w:jc w:val="both"/>
              <w:rPr>
                <w:rFonts w:ascii="Times New Roman" w:hAnsi="Times New Roman" w:cs="Times New Roman"/>
                <w:sz w:val="22"/>
                <w:szCs w:val="22"/>
              </w:rPr>
            </w:pPr>
            <w:r w:rsidRPr="00122FA2">
              <w:rPr>
                <w:rFonts w:ascii="Times New Roman" w:hAnsi="Times New Roman" w:cs="Times New Roman"/>
                <w:sz w:val="22"/>
                <w:szCs w:val="22"/>
              </w:rPr>
              <w:t>Мастерские акварельной живописи и рисунка</w:t>
            </w:r>
          </w:p>
        </w:tc>
        <w:tc>
          <w:tcPr>
            <w:tcW w:w="1134" w:type="dxa"/>
          </w:tcPr>
          <w:p w:rsidR="00B9588F" w:rsidRPr="00122FA2" w:rsidRDefault="00B9588F" w:rsidP="001B5DAB">
            <w:pPr>
              <w:jc w:val="center"/>
              <w:rPr>
                <w:rFonts w:ascii="Times New Roman" w:hAnsi="Times New Roman" w:cs="Times New Roman"/>
              </w:rPr>
            </w:pPr>
            <w:r w:rsidRPr="00122FA2">
              <w:rPr>
                <w:rFonts w:ascii="Times New Roman" w:hAnsi="Times New Roman" w:cs="Times New Roman"/>
              </w:rPr>
              <w:t>2</w:t>
            </w:r>
          </w:p>
        </w:tc>
        <w:tc>
          <w:tcPr>
            <w:tcW w:w="1708" w:type="dxa"/>
          </w:tcPr>
          <w:p w:rsidR="00B9588F" w:rsidRPr="00122FA2" w:rsidRDefault="00B9588F" w:rsidP="001B5DAB">
            <w:pPr>
              <w:jc w:val="center"/>
              <w:rPr>
                <w:rFonts w:ascii="Times New Roman" w:hAnsi="Times New Roman" w:cs="Times New Roman"/>
              </w:rPr>
            </w:pPr>
          </w:p>
        </w:tc>
        <w:tc>
          <w:tcPr>
            <w:tcW w:w="560" w:type="dxa"/>
          </w:tcPr>
          <w:p w:rsidR="00B9588F" w:rsidRPr="00122FA2" w:rsidRDefault="00B9588F" w:rsidP="001B5DAB">
            <w:pPr>
              <w:jc w:val="center"/>
              <w:rPr>
                <w:rFonts w:ascii="Times New Roman" w:hAnsi="Times New Roman" w:cs="Times New Roman"/>
              </w:rPr>
            </w:pPr>
            <w:r w:rsidRPr="00122FA2">
              <w:rPr>
                <w:rFonts w:ascii="Times New Roman" w:hAnsi="Times New Roman" w:cs="Times New Roman"/>
              </w:rPr>
              <w:t>2</w:t>
            </w:r>
          </w:p>
        </w:tc>
        <w:tc>
          <w:tcPr>
            <w:tcW w:w="992" w:type="dxa"/>
          </w:tcPr>
          <w:p w:rsidR="00B9588F" w:rsidRPr="00122FA2" w:rsidRDefault="00B9588F" w:rsidP="001B5DAB">
            <w:pPr>
              <w:jc w:val="center"/>
              <w:rPr>
                <w:rFonts w:ascii="Times New Roman" w:hAnsi="Times New Roman" w:cs="Times New Roman"/>
              </w:rPr>
            </w:pPr>
            <w:r w:rsidRPr="00122FA2">
              <w:rPr>
                <w:rFonts w:ascii="Times New Roman" w:hAnsi="Times New Roman" w:cs="Times New Roman"/>
              </w:rPr>
              <w:t>2</w:t>
            </w:r>
          </w:p>
        </w:tc>
        <w:tc>
          <w:tcPr>
            <w:tcW w:w="992" w:type="dxa"/>
          </w:tcPr>
          <w:p w:rsidR="00B9588F" w:rsidRPr="00122FA2" w:rsidRDefault="00B9588F" w:rsidP="001B5DAB">
            <w:pPr>
              <w:jc w:val="center"/>
              <w:rPr>
                <w:rFonts w:ascii="Times New Roman" w:hAnsi="Times New Roman" w:cs="Times New Roman"/>
              </w:rPr>
            </w:pPr>
            <w:r w:rsidRPr="00122FA2">
              <w:rPr>
                <w:rFonts w:ascii="Times New Roman" w:hAnsi="Times New Roman" w:cs="Times New Roman"/>
              </w:rPr>
              <w:t>1</w:t>
            </w:r>
          </w:p>
        </w:tc>
        <w:tc>
          <w:tcPr>
            <w:tcW w:w="1134" w:type="dxa"/>
          </w:tcPr>
          <w:p w:rsidR="00B9588F" w:rsidRPr="00122FA2" w:rsidRDefault="00B9588F" w:rsidP="001B5DAB">
            <w:pPr>
              <w:jc w:val="center"/>
              <w:rPr>
                <w:rFonts w:ascii="Times New Roman" w:hAnsi="Times New Roman" w:cs="Times New Roman"/>
              </w:rPr>
            </w:pPr>
            <w:r w:rsidRPr="00122FA2">
              <w:rPr>
                <w:rFonts w:ascii="Times New Roman" w:hAnsi="Times New Roman" w:cs="Times New Roman"/>
              </w:rPr>
              <w:t>1</w:t>
            </w:r>
          </w:p>
        </w:tc>
        <w:tc>
          <w:tcPr>
            <w:tcW w:w="1560" w:type="dxa"/>
          </w:tcPr>
          <w:p w:rsidR="00B9588F" w:rsidRPr="00122FA2" w:rsidRDefault="00B9588F" w:rsidP="001B5DAB">
            <w:pPr>
              <w:jc w:val="center"/>
              <w:rPr>
                <w:rFonts w:ascii="Times New Roman" w:hAnsi="Times New Roman" w:cs="Times New Roman"/>
              </w:rPr>
            </w:pPr>
          </w:p>
        </w:tc>
      </w:tr>
      <w:tr w:rsidR="00B9588F" w:rsidRPr="00712B44" w:rsidTr="001B5DAB">
        <w:tc>
          <w:tcPr>
            <w:tcW w:w="1526" w:type="dxa"/>
            <w:tcBorders>
              <w:top w:val="single" w:sz="4" w:space="0" w:color="auto"/>
              <w:left w:val="single" w:sz="4" w:space="0" w:color="auto"/>
              <w:bottom w:val="single" w:sz="4" w:space="0" w:color="auto"/>
              <w:right w:val="single" w:sz="4" w:space="0" w:color="auto"/>
            </w:tcBorders>
          </w:tcPr>
          <w:p w:rsidR="00B9588F" w:rsidRPr="00122FA2" w:rsidRDefault="00B9588F" w:rsidP="001B5DAB">
            <w:pPr>
              <w:pStyle w:val="ConsPlusNormal"/>
              <w:jc w:val="both"/>
              <w:rPr>
                <w:rFonts w:ascii="Times New Roman" w:hAnsi="Times New Roman" w:cs="Times New Roman"/>
                <w:sz w:val="22"/>
                <w:szCs w:val="22"/>
              </w:rPr>
            </w:pPr>
            <w:r w:rsidRPr="00122FA2">
              <w:rPr>
                <w:rFonts w:ascii="Times New Roman" w:hAnsi="Times New Roman" w:cs="Times New Roman"/>
                <w:sz w:val="22"/>
                <w:szCs w:val="22"/>
              </w:rPr>
              <w:t>Мастерские скульптуры и керамики</w:t>
            </w:r>
          </w:p>
        </w:tc>
        <w:tc>
          <w:tcPr>
            <w:tcW w:w="1134" w:type="dxa"/>
          </w:tcPr>
          <w:p w:rsidR="00B9588F" w:rsidRPr="00122FA2" w:rsidRDefault="00B9588F" w:rsidP="001B5DAB">
            <w:pPr>
              <w:jc w:val="center"/>
              <w:rPr>
                <w:rFonts w:ascii="Times New Roman" w:hAnsi="Times New Roman" w:cs="Times New Roman"/>
              </w:rPr>
            </w:pPr>
          </w:p>
        </w:tc>
        <w:tc>
          <w:tcPr>
            <w:tcW w:w="1708" w:type="dxa"/>
          </w:tcPr>
          <w:p w:rsidR="00B9588F" w:rsidRPr="00122FA2" w:rsidRDefault="00B9588F" w:rsidP="001B5DAB">
            <w:pPr>
              <w:jc w:val="center"/>
              <w:rPr>
                <w:rFonts w:ascii="Times New Roman" w:hAnsi="Times New Roman" w:cs="Times New Roman"/>
              </w:rPr>
            </w:pPr>
          </w:p>
        </w:tc>
        <w:tc>
          <w:tcPr>
            <w:tcW w:w="560" w:type="dxa"/>
          </w:tcPr>
          <w:p w:rsidR="00B9588F" w:rsidRPr="00122FA2" w:rsidRDefault="00B9588F" w:rsidP="001B5DAB">
            <w:pPr>
              <w:jc w:val="center"/>
              <w:rPr>
                <w:rFonts w:ascii="Times New Roman" w:hAnsi="Times New Roman" w:cs="Times New Roman"/>
              </w:rPr>
            </w:pPr>
          </w:p>
        </w:tc>
        <w:tc>
          <w:tcPr>
            <w:tcW w:w="992" w:type="dxa"/>
          </w:tcPr>
          <w:p w:rsidR="00B9588F" w:rsidRPr="00122FA2" w:rsidRDefault="00B9588F" w:rsidP="001B5DAB">
            <w:pPr>
              <w:jc w:val="center"/>
              <w:rPr>
                <w:rFonts w:ascii="Times New Roman" w:hAnsi="Times New Roman" w:cs="Times New Roman"/>
              </w:rPr>
            </w:pPr>
          </w:p>
        </w:tc>
        <w:tc>
          <w:tcPr>
            <w:tcW w:w="992" w:type="dxa"/>
          </w:tcPr>
          <w:p w:rsidR="00B9588F" w:rsidRPr="00122FA2" w:rsidRDefault="00B9588F" w:rsidP="001B5DAB">
            <w:pPr>
              <w:jc w:val="center"/>
              <w:rPr>
                <w:rFonts w:ascii="Times New Roman" w:hAnsi="Times New Roman" w:cs="Times New Roman"/>
              </w:rPr>
            </w:pPr>
          </w:p>
        </w:tc>
        <w:tc>
          <w:tcPr>
            <w:tcW w:w="1134" w:type="dxa"/>
          </w:tcPr>
          <w:p w:rsidR="00B9588F" w:rsidRPr="00122FA2" w:rsidRDefault="00B9588F" w:rsidP="001B5DAB">
            <w:pPr>
              <w:jc w:val="center"/>
              <w:rPr>
                <w:rFonts w:ascii="Times New Roman" w:hAnsi="Times New Roman" w:cs="Times New Roman"/>
              </w:rPr>
            </w:pPr>
            <w:r w:rsidRPr="00122FA2">
              <w:rPr>
                <w:rFonts w:ascii="Times New Roman" w:hAnsi="Times New Roman" w:cs="Times New Roman"/>
              </w:rPr>
              <w:t>1</w:t>
            </w:r>
          </w:p>
        </w:tc>
        <w:tc>
          <w:tcPr>
            <w:tcW w:w="1560" w:type="dxa"/>
          </w:tcPr>
          <w:p w:rsidR="00B9588F" w:rsidRPr="00122FA2" w:rsidRDefault="00B9588F" w:rsidP="001B5DAB">
            <w:pPr>
              <w:jc w:val="center"/>
              <w:rPr>
                <w:rFonts w:ascii="Times New Roman" w:hAnsi="Times New Roman" w:cs="Times New Roman"/>
              </w:rPr>
            </w:pPr>
          </w:p>
        </w:tc>
      </w:tr>
      <w:tr w:rsidR="00B9588F" w:rsidRPr="00712B44" w:rsidTr="001B5DAB">
        <w:tc>
          <w:tcPr>
            <w:tcW w:w="1526" w:type="dxa"/>
            <w:tcBorders>
              <w:top w:val="single" w:sz="4" w:space="0" w:color="auto"/>
              <w:left w:val="single" w:sz="4" w:space="0" w:color="auto"/>
              <w:bottom w:val="single" w:sz="4" w:space="0" w:color="auto"/>
              <w:right w:val="single" w:sz="4" w:space="0" w:color="auto"/>
            </w:tcBorders>
          </w:tcPr>
          <w:p w:rsidR="00B9588F" w:rsidRPr="00122FA2" w:rsidRDefault="00B9588F" w:rsidP="001B5DAB">
            <w:pPr>
              <w:pStyle w:val="ConsPlusNormal"/>
              <w:jc w:val="both"/>
              <w:rPr>
                <w:rFonts w:ascii="Times New Roman" w:hAnsi="Times New Roman" w:cs="Times New Roman"/>
                <w:sz w:val="22"/>
                <w:szCs w:val="22"/>
              </w:rPr>
            </w:pPr>
            <w:r w:rsidRPr="00122FA2">
              <w:rPr>
                <w:rFonts w:ascii="Times New Roman" w:hAnsi="Times New Roman" w:cs="Times New Roman"/>
                <w:sz w:val="22"/>
                <w:szCs w:val="22"/>
              </w:rPr>
              <w:t>Мастерские прикладного искусства и композиции</w:t>
            </w:r>
          </w:p>
        </w:tc>
        <w:tc>
          <w:tcPr>
            <w:tcW w:w="1134" w:type="dxa"/>
          </w:tcPr>
          <w:p w:rsidR="00B9588F" w:rsidRPr="00122FA2" w:rsidRDefault="00B9588F" w:rsidP="001B5DAB">
            <w:pPr>
              <w:jc w:val="center"/>
              <w:rPr>
                <w:rFonts w:ascii="Times New Roman" w:hAnsi="Times New Roman" w:cs="Times New Roman"/>
              </w:rPr>
            </w:pPr>
          </w:p>
        </w:tc>
        <w:tc>
          <w:tcPr>
            <w:tcW w:w="1708" w:type="dxa"/>
          </w:tcPr>
          <w:p w:rsidR="00B9588F" w:rsidRPr="00122FA2" w:rsidRDefault="00B9588F" w:rsidP="001B5DAB">
            <w:pPr>
              <w:jc w:val="center"/>
              <w:rPr>
                <w:rFonts w:ascii="Times New Roman" w:hAnsi="Times New Roman" w:cs="Times New Roman"/>
              </w:rPr>
            </w:pPr>
          </w:p>
        </w:tc>
        <w:tc>
          <w:tcPr>
            <w:tcW w:w="560" w:type="dxa"/>
          </w:tcPr>
          <w:p w:rsidR="00B9588F" w:rsidRPr="00122FA2" w:rsidRDefault="00B9588F" w:rsidP="001B5DAB">
            <w:pPr>
              <w:jc w:val="center"/>
              <w:rPr>
                <w:rFonts w:ascii="Times New Roman" w:hAnsi="Times New Roman" w:cs="Times New Roman"/>
              </w:rPr>
            </w:pPr>
            <w:r w:rsidRPr="00122FA2">
              <w:rPr>
                <w:rFonts w:ascii="Times New Roman" w:hAnsi="Times New Roman" w:cs="Times New Roman"/>
              </w:rPr>
              <w:t>3</w:t>
            </w:r>
          </w:p>
        </w:tc>
        <w:tc>
          <w:tcPr>
            <w:tcW w:w="992" w:type="dxa"/>
          </w:tcPr>
          <w:p w:rsidR="00B9588F" w:rsidRPr="00122FA2" w:rsidRDefault="00B9588F" w:rsidP="001B5DAB">
            <w:pPr>
              <w:jc w:val="center"/>
              <w:rPr>
                <w:rFonts w:ascii="Times New Roman" w:hAnsi="Times New Roman" w:cs="Times New Roman"/>
              </w:rPr>
            </w:pPr>
          </w:p>
        </w:tc>
        <w:tc>
          <w:tcPr>
            <w:tcW w:w="992" w:type="dxa"/>
          </w:tcPr>
          <w:p w:rsidR="00B9588F" w:rsidRPr="00122FA2" w:rsidRDefault="00B9588F" w:rsidP="001B5DAB">
            <w:pPr>
              <w:jc w:val="center"/>
              <w:rPr>
                <w:rFonts w:ascii="Times New Roman" w:hAnsi="Times New Roman" w:cs="Times New Roman"/>
              </w:rPr>
            </w:pPr>
            <w:r w:rsidRPr="00122FA2">
              <w:rPr>
                <w:rFonts w:ascii="Times New Roman" w:hAnsi="Times New Roman" w:cs="Times New Roman"/>
              </w:rPr>
              <w:t>1</w:t>
            </w:r>
          </w:p>
        </w:tc>
        <w:tc>
          <w:tcPr>
            <w:tcW w:w="1134" w:type="dxa"/>
          </w:tcPr>
          <w:p w:rsidR="00B9588F" w:rsidRPr="00122FA2" w:rsidRDefault="00B9588F" w:rsidP="001B5DAB">
            <w:pPr>
              <w:jc w:val="center"/>
              <w:rPr>
                <w:rFonts w:ascii="Times New Roman" w:hAnsi="Times New Roman" w:cs="Times New Roman"/>
              </w:rPr>
            </w:pPr>
            <w:r w:rsidRPr="00122FA2">
              <w:rPr>
                <w:rFonts w:ascii="Times New Roman" w:hAnsi="Times New Roman" w:cs="Times New Roman"/>
              </w:rPr>
              <w:t>1</w:t>
            </w:r>
          </w:p>
        </w:tc>
        <w:tc>
          <w:tcPr>
            <w:tcW w:w="1560" w:type="dxa"/>
          </w:tcPr>
          <w:p w:rsidR="00B9588F" w:rsidRPr="00122FA2" w:rsidRDefault="00B9588F" w:rsidP="001B5DAB">
            <w:pPr>
              <w:jc w:val="center"/>
              <w:rPr>
                <w:rFonts w:ascii="Times New Roman" w:hAnsi="Times New Roman" w:cs="Times New Roman"/>
              </w:rPr>
            </w:pPr>
          </w:p>
        </w:tc>
      </w:tr>
      <w:tr w:rsidR="00B9588F" w:rsidRPr="00712B44" w:rsidTr="001B5DAB">
        <w:trPr>
          <w:trHeight w:val="1367"/>
        </w:trPr>
        <w:tc>
          <w:tcPr>
            <w:tcW w:w="1526" w:type="dxa"/>
            <w:tcBorders>
              <w:top w:val="single" w:sz="4" w:space="0" w:color="auto"/>
              <w:left w:val="single" w:sz="4" w:space="0" w:color="auto"/>
              <w:bottom w:val="single" w:sz="4" w:space="0" w:color="auto"/>
              <w:right w:val="single" w:sz="4" w:space="0" w:color="auto"/>
            </w:tcBorders>
          </w:tcPr>
          <w:p w:rsidR="00B9588F" w:rsidRPr="00122FA2" w:rsidRDefault="00B9588F" w:rsidP="001B5DAB">
            <w:pPr>
              <w:pStyle w:val="ConsPlusNormal"/>
              <w:jc w:val="both"/>
              <w:rPr>
                <w:rFonts w:ascii="Times New Roman" w:hAnsi="Times New Roman" w:cs="Times New Roman"/>
                <w:sz w:val="22"/>
                <w:szCs w:val="22"/>
              </w:rPr>
            </w:pPr>
            <w:r w:rsidRPr="00122FA2">
              <w:rPr>
                <w:rFonts w:ascii="Times New Roman" w:hAnsi="Times New Roman" w:cs="Times New Roman"/>
                <w:sz w:val="22"/>
                <w:szCs w:val="22"/>
              </w:rPr>
              <w:t>Кабинеты истории искусств, теоретических занятий</w:t>
            </w:r>
          </w:p>
        </w:tc>
        <w:tc>
          <w:tcPr>
            <w:tcW w:w="1134" w:type="dxa"/>
          </w:tcPr>
          <w:p w:rsidR="00B9588F" w:rsidRPr="00122FA2" w:rsidRDefault="00B9588F" w:rsidP="001B5DAB">
            <w:pPr>
              <w:jc w:val="center"/>
              <w:rPr>
                <w:rFonts w:ascii="Times New Roman" w:hAnsi="Times New Roman" w:cs="Times New Roman"/>
              </w:rPr>
            </w:pPr>
            <w:r w:rsidRPr="00122FA2">
              <w:rPr>
                <w:rFonts w:ascii="Times New Roman" w:hAnsi="Times New Roman" w:cs="Times New Roman"/>
              </w:rPr>
              <w:t>6</w:t>
            </w:r>
          </w:p>
        </w:tc>
        <w:tc>
          <w:tcPr>
            <w:tcW w:w="1708" w:type="dxa"/>
          </w:tcPr>
          <w:p w:rsidR="00B9588F" w:rsidRPr="00122FA2" w:rsidRDefault="00B9588F" w:rsidP="001B5DAB">
            <w:pPr>
              <w:jc w:val="center"/>
              <w:rPr>
                <w:rFonts w:ascii="Times New Roman" w:hAnsi="Times New Roman" w:cs="Times New Roman"/>
              </w:rPr>
            </w:pPr>
            <w:r w:rsidRPr="00122FA2">
              <w:rPr>
                <w:rFonts w:ascii="Times New Roman" w:hAnsi="Times New Roman" w:cs="Times New Roman"/>
              </w:rPr>
              <w:t>1</w:t>
            </w:r>
          </w:p>
        </w:tc>
        <w:tc>
          <w:tcPr>
            <w:tcW w:w="560" w:type="dxa"/>
          </w:tcPr>
          <w:p w:rsidR="00B9588F" w:rsidRPr="00122FA2" w:rsidRDefault="00B9588F" w:rsidP="001B5DAB">
            <w:pPr>
              <w:jc w:val="center"/>
              <w:rPr>
                <w:rFonts w:ascii="Times New Roman" w:hAnsi="Times New Roman" w:cs="Times New Roman"/>
              </w:rPr>
            </w:pPr>
            <w:r w:rsidRPr="00122FA2">
              <w:rPr>
                <w:rFonts w:ascii="Times New Roman" w:hAnsi="Times New Roman" w:cs="Times New Roman"/>
              </w:rPr>
              <w:t>7</w:t>
            </w:r>
          </w:p>
        </w:tc>
        <w:tc>
          <w:tcPr>
            <w:tcW w:w="992" w:type="dxa"/>
          </w:tcPr>
          <w:p w:rsidR="00B9588F" w:rsidRPr="00122FA2" w:rsidRDefault="00B9588F" w:rsidP="001B5DAB">
            <w:pPr>
              <w:jc w:val="center"/>
              <w:rPr>
                <w:rFonts w:ascii="Times New Roman" w:hAnsi="Times New Roman" w:cs="Times New Roman"/>
              </w:rPr>
            </w:pPr>
            <w:r w:rsidRPr="00122FA2">
              <w:rPr>
                <w:rFonts w:ascii="Times New Roman" w:hAnsi="Times New Roman" w:cs="Times New Roman"/>
              </w:rPr>
              <w:t>2</w:t>
            </w:r>
          </w:p>
        </w:tc>
        <w:tc>
          <w:tcPr>
            <w:tcW w:w="992" w:type="dxa"/>
          </w:tcPr>
          <w:p w:rsidR="00B9588F" w:rsidRPr="00122FA2" w:rsidRDefault="00B9588F" w:rsidP="001B5DAB">
            <w:pPr>
              <w:jc w:val="center"/>
              <w:rPr>
                <w:rFonts w:ascii="Times New Roman" w:hAnsi="Times New Roman" w:cs="Times New Roman"/>
              </w:rPr>
            </w:pPr>
            <w:r w:rsidRPr="00122FA2">
              <w:rPr>
                <w:rFonts w:ascii="Times New Roman" w:hAnsi="Times New Roman" w:cs="Times New Roman"/>
              </w:rPr>
              <w:t>5</w:t>
            </w:r>
          </w:p>
        </w:tc>
        <w:tc>
          <w:tcPr>
            <w:tcW w:w="1134" w:type="dxa"/>
          </w:tcPr>
          <w:p w:rsidR="00B9588F" w:rsidRPr="00122FA2" w:rsidRDefault="00B9588F" w:rsidP="001B5DAB">
            <w:pPr>
              <w:jc w:val="center"/>
              <w:rPr>
                <w:rFonts w:ascii="Times New Roman" w:hAnsi="Times New Roman" w:cs="Times New Roman"/>
              </w:rPr>
            </w:pPr>
            <w:r w:rsidRPr="00122FA2">
              <w:rPr>
                <w:rFonts w:ascii="Times New Roman" w:hAnsi="Times New Roman" w:cs="Times New Roman"/>
              </w:rPr>
              <w:t>1</w:t>
            </w:r>
          </w:p>
        </w:tc>
        <w:tc>
          <w:tcPr>
            <w:tcW w:w="1560" w:type="dxa"/>
          </w:tcPr>
          <w:p w:rsidR="00B9588F" w:rsidRPr="00122FA2" w:rsidRDefault="00B9588F" w:rsidP="001B5DAB">
            <w:pPr>
              <w:jc w:val="center"/>
              <w:rPr>
                <w:rFonts w:ascii="Times New Roman" w:hAnsi="Times New Roman" w:cs="Times New Roman"/>
              </w:rPr>
            </w:pPr>
          </w:p>
        </w:tc>
      </w:tr>
      <w:tr w:rsidR="00B9588F" w:rsidRPr="00712B44" w:rsidTr="001B5DAB">
        <w:tc>
          <w:tcPr>
            <w:tcW w:w="1526" w:type="dxa"/>
            <w:tcBorders>
              <w:top w:val="single" w:sz="4" w:space="0" w:color="auto"/>
              <w:left w:val="single" w:sz="4" w:space="0" w:color="auto"/>
              <w:bottom w:val="single" w:sz="4" w:space="0" w:color="auto"/>
              <w:right w:val="single" w:sz="4" w:space="0" w:color="auto"/>
            </w:tcBorders>
          </w:tcPr>
          <w:p w:rsidR="00B9588F" w:rsidRPr="00122FA2" w:rsidRDefault="00B9588F" w:rsidP="001B5DAB">
            <w:pPr>
              <w:pStyle w:val="ConsPlusNormal"/>
              <w:jc w:val="both"/>
              <w:rPr>
                <w:rFonts w:ascii="Times New Roman" w:hAnsi="Times New Roman" w:cs="Times New Roman"/>
                <w:sz w:val="22"/>
                <w:szCs w:val="22"/>
              </w:rPr>
            </w:pPr>
            <w:r w:rsidRPr="00122FA2">
              <w:rPr>
                <w:rFonts w:ascii="Times New Roman" w:hAnsi="Times New Roman" w:cs="Times New Roman"/>
                <w:sz w:val="22"/>
                <w:szCs w:val="22"/>
              </w:rPr>
              <w:t>Мастерская керамики</w:t>
            </w:r>
          </w:p>
        </w:tc>
        <w:tc>
          <w:tcPr>
            <w:tcW w:w="1134" w:type="dxa"/>
          </w:tcPr>
          <w:p w:rsidR="00B9588F" w:rsidRPr="00122FA2" w:rsidRDefault="00B9588F" w:rsidP="001B5DAB">
            <w:pPr>
              <w:jc w:val="center"/>
              <w:rPr>
                <w:rFonts w:ascii="Times New Roman" w:hAnsi="Times New Roman" w:cs="Times New Roman"/>
              </w:rPr>
            </w:pPr>
          </w:p>
        </w:tc>
        <w:tc>
          <w:tcPr>
            <w:tcW w:w="1708" w:type="dxa"/>
          </w:tcPr>
          <w:p w:rsidR="00B9588F" w:rsidRPr="00122FA2" w:rsidRDefault="00B9588F" w:rsidP="001B5DAB">
            <w:pPr>
              <w:jc w:val="center"/>
              <w:rPr>
                <w:rFonts w:ascii="Times New Roman" w:hAnsi="Times New Roman" w:cs="Times New Roman"/>
              </w:rPr>
            </w:pPr>
          </w:p>
        </w:tc>
        <w:tc>
          <w:tcPr>
            <w:tcW w:w="560" w:type="dxa"/>
          </w:tcPr>
          <w:p w:rsidR="00B9588F" w:rsidRPr="00122FA2" w:rsidRDefault="00B9588F" w:rsidP="001B5DAB">
            <w:pPr>
              <w:jc w:val="center"/>
              <w:rPr>
                <w:rFonts w:ascii="Times New Roman" w:hAnsi="Times New Roman" w:cs="Times New Roman"/>
              </w:rPr>
            </w:pPr>
          </w:p>
        </w:tc>
        <w:tc>
          <w:tcPr>
            <w:tcW w:w="992" w:type="dxa"/>
          </w:tcPr>
          <w:p w:rsidR="00B9588F" w:rsidRPr="00122FA2" w:rsidRDefault="00B9588F" w:rsidP="001B5DAB">
            <w:pPr>
              <w:jc w:val="center"/>
              <w:rPr>
                <w:rFonts w:ascii="Times New Roman" w:hAnsi="Times New Roman" w:cs="Times New Roman"/>
              </w:rPr>
            </w:pPr>
            <w:r w:rsidRPr="00122FA2">
              <w:rPr>
                <w:rFonts w:ascii="Times New Roman" w:hAnsi="Times New Roman" w:cs="Times New Roman"/>
              </w:rPr>
              <w:t>1</w:t>
            </w:r>
          </w:p>
        </w:tc>
        <w:tc>
          <w:tcPr>
            <w:tcW w:w="992" w:type="dxa"/>
          </w:tcPr>
          <w:p w:rsidR="00B9588F" w:rsidRPr="00122FA2" w:rsidRDefault="00B9588F" w:rsidP="001B5DAB">
            <w:pPr>
              <w:jc w:val="center"/>
              <w:rPr>
                <w:rFonts w:ascii="Times New Roman" w:hAnsi="Times New Roman" w:cs="Times New Roman"/>
              </w:rPr>
            </w:pPr>
          </w:p>
        </w:tc>
        <w:tc>
          <w:tcPr>
            <w:tcW w:w="1134" w:type="dxa"/>
          </w:tcPr>
          <w:p w:rsidR="00B9588F" w:rsidRPr="00122FA2" w:rsidRDefault="00B9588F" w:rsidP="001B5DAB">
            <w:pPr>
              <w:jc w:val="center"/>
              <w:rPr>
                <w:rFonts w:ascii="Times New Roman" w:hAnsi="Times New Roman" w:cs="Times New Roman"/>
              </w:rPr>
            </w:pPr>
            <w:r w:rsidRPr="00122FA2">
              <w:rPr>
                <w:rFonts w:ascii="Times New Roman" w:hAnsi="Times New Roman" w:cs="Times New Roman"/>
              </w:rPr>
              <w:t>1</w:t>
            </w:r>
          </w:p>
        </w:tc>
        <w:tc>
          <w:tcPr>
            <w:tcW w:w="1560" w:type="dxa"/>
          </w:tcPr>
          <w:p w:rsidR="00B9588F" w:rsidRPr="00122FA2" w:rsidRDefault="00B9588F" w:rsidP="001B5DAB">
            <w:pPr>
              <w:jc w:val="center"/>
              <w:rPr>
                <w:rFonts w:ascii="Times New Roman" w:hAnsi="Times New Roman" w:cs="Times New Roman"/>
              </w:rPr>
            </w:pPr>
          </w:p>
        </w:tc>
      </w:tr>
      <w:tr w:rsidR="00B9588F" w:rsidRPr="00712B44" w:rsidTr="001B5DAB">
        <w:tc>
          <w:tcPr>
            <w:tcW w:w="1526" w:type="dxa"/>
            <w:tcBorders>
              <w:top w:val="single" w:sz="4" w:space="0" w:color="auto"/>
              <w:left w:val="single" w:sz="4" w:space="0" w:color="auto"/>
              <w:bottom w:val="single" w:sz="4" w:space="0" w:color="auto"/>
              <w:right w:val="single" w:sz="4" w:space="0" w:color="auto"/>
            </w:tcBorders>
          </w:tcPr>
          <w:p w:rsidR="00B9588F" w:rsidRPr="00122FA2" w:rsidRDefault="00B9588F" w:rsidP="001B5DAB">
            <w:pPr>
              <w:pStyle w:val="ConsPlusNormal"/>
              <w:jc w:val="both"/>
              <w:rPr>
                <w:rFonts w:ascii="Times New Roman" w:hAnsi="Times New Roman" w:cs="Times New Roman"/>
                <w:sz w:val="22"/>
                <w:szCs w:val="22"/>
              </w:rPr>
            </w:pPr>
            <w:r w:rsidRPr="00122FA2">
              <w:rPr>
                <w:rFonts w:ascii="Times New Roman" w:hAnsi="Times New Roman" w:cs="Times New Roman"/>
                <w:sz w:val="22"/>
                <w:szCs w:val="22"/>
              </w:rPr>
              <w:t>Помещение для обжига</w:t>
            </w:r>
          </w:p>
        </w:tc>
        <w:tc>
          <w:tcPr>
            <w:tcW w:w="1134" w:type="dxa"/>
          </w:tcPr>
          <w:p w:rsidR="00B9588F" w:rsidRPr="00122FA2" w:rsidRDefault="00B9588F" w:rsidP="001B5DAB">
            <w:pPr>
              <w:jc w:val="center"/>
              <w:rPr>
                <w:rFonts w:ascii="Times New Roman" w:hAnsi="Times New Roman" w:cs="Times New Roman"/>
              </w:rPr>
            </w:pPr>
          </w:p>
        </w:tc>
        <w:tc>
          <w:tcPr>
            <w:tcW w:w="1708" w:type="dxa"/>
          </w:tcPr>
          <w:p w:rsidR="00B9588F" w:rsidRPr="00122FA2" w:rsidRDefault="00B9588F" w:rsidP="001B5DAB">
            <w:pPr>
              <w:jc w:val="center"/>
              <w:rPr>
                <w:rFonts w:ascii="Times New Roman" w:hAnsi="Times New Roman" w:cs="Times New Roman"/>
              </w:rPr>
            </w:pPr>
          </w:p>
        </w:tc>
        <w:tc>
          <w:tcPr>
            <w:tcW w:w="560" w:type="dxa"/>
          </w:tcPr>
          <w:p w:rsidR="00B9588F" w:rsidRPr="00122FA2" w:rsidRDefault="00B9588F" w:rsidP="001B5DAB">
            <w:pPr>
              <w:jc w:val="center"/>
              <w:rPr>
                <w:rFonts w:ascii="Times New Roman" w:hAnsi="Times New Roman" w:cs="Times New Roman"/>
              </w:rPr>
            </w:pPr>
          </w:p>
        </w:tc>
        <w:tc>
          <w:tcPr>
            <w:tcW w:w="992" w:type="dxa"/>
          </w:tcPr>
          <w:p w:rsidR="00B9588F" w:rsidRPr="00122FA2" w:rsidRDefault="00B9588F" w:rsidP="001B5DAB">
            <w:pPr>
              <w:jc w:val="center"/>
              <w:rPr>
                <w:rFonts w:ascii="Times New Roman" w:hAnsi="Times New Roman" w:cs="Times New Roman"/>
              </w:rPr>
            </w:pPr>
            <w:r w:rsidRPr="00122FA2">
              <w:rPr>
                <w:rFonts w:ascii="Times New Roman" w:hAnsi="Times New Roman" w:cs="Times New Roman"/>
              </w:rPr>
              <w:t>1</w:t>
            </w:r>
          </w:p>
        </w:tc>
        <w:tc>
          <w:tcPr>
            <w:tcW w:w="992" w:type="dxa"/>
          </w:tcPr>
          <w:p w:rsidR="00B9588F" w:rsidRPr="00122FA2" w:rsidRDefault="00B9588F" w:rsidP="001B5DAB">
            <w:pPr>
              <w:jc w:val="center"/>
              <w:rPr>
                <w:rFonts w:ascii="Times New Roman" w:hAnsi="Times New Roman" w:cs="Times New Roman"/>
              </w:rPr>
            </w:pPr>
          </w:p>
        </w:tc>
        <w:tc>
          <w:tcPr>
            <w:tcW w:w="1134" w:type="dxa"/>
          </w:tcPr>
          <w:p w:rsidR="00B9588F" w:rsidRPr="00122FA2" w:rsidRDefault="00B9588F" w:rsidP="001B5DAB">
            <w:pPr>
              <w:jc w:val="center"/>
              <w:rPr>
                <w:rFonts w:ascii="Times New Roman" w:hAnsi="Times New Roman" w:cs="Times New Roman"/>
              </w:rPr>
            </w:pPr>
            <w:r w:rsidRPr="00122FA2">
              <w:rPr>
                <w:rFonts w:ascii="Times New Roman" w:hAnsi="Times New Roman" w:cs="Times New Roman"/>
              </w:rPr>
              <w:t>1</w:t>
            </w:r>
          </w:p>
        </w:tc>
        <w:tc>
          <w:tcPr>
            <w:tcW w:w="1560" w:type="dxa"/>
          </w:tcPr>
          <w:p w:rsidR="00B9588F" w:rsidRPr="00122FA2" w:rsidRDefault="00B9588F" w:rsidP="001B5DAB">
            <w:pPr>
              <w:jc w:val="center"/>
              <w:rPr>
                <w:rFonts w:ascii="Times New Roman" w:hAnsi="Times New Roman" w:cs="Times New Roman"/>
              </w:rPr>
            </w:pPr>
          </w:p>
        </w:tc>
      </w:tr>
      <w:tr w:rsidR="00B9588F" w:rsidRPr="00712B44" w:rsidTr="001B5DAB">
        <w:tc>
          <w:tcPr>
            <w:tcW w:w="1526" w:type="dxa"/>
            <w:tcBorders>
              <w:top w:val="single" w:sz="4" w:space="0" w:color="auto"/>
              <w:left w:val="single" w:sz="4" w:space="0" w:color="auto"/>
              <w:bottom w:val="single" w:sz="4" w:space="0" w:color="auto"/>
              <w:right w:val="single" w:sz="4" w:space="0" w:color="auto"/>
            </w:tcBorders>
          </w:tcPr>
          <w:p w:rsidR="00B9588F" w:rsidRPr="00122FA2" w:rsidRDefault="00B9588F" w:rsidP="001B5DAB">
            <w:pPr>
              <w:pStyle w:val="ConsPlusNormal"/>
              <w:jc w:val="both"/>
              <w:rPr>
                <w:rFonts w:ascii="Times New Roman" w:hAnsi="Times New Roman" w:cs="Times New Roman"/>
                <w:sz w:val="22"/>
                <w:szCs w:val="22"/>
              </w:rPr>
            </w:pPr>
            <w:r w:rsidRPr="00122FA2">
              <w:rPr>
                <w:rFonts w:ascii="Times New Roman" w:hAnsi="Times New Roman" w:cs="Times New Roman"/>
                <w:sz w:val="22"/>
                <w:szCs w:val="22"/>
              </w:rPr>
              <w:t>Зал для занятий хореографией</w:t>
            </w:r>
          </w:p>
        </w:tc>
        <w:tc>
          <w:tcPr>
            <w:tcW w:w="1134" w:type="dxa"/>
          </w:tcPr>
          <w:p w:rsidR="00B9588F" w:rsidRPr="00122FA2" w:rsidRDefault="00B9588F" w:rsidP="001B5DAB">
            <w:pPr>
              <w:jc w:val="center"/>
              <w:rPr>
                <w:rFonts w:ascii="Times New Roman" w:hAnsi="Times New Roman" w:cs="Times New Roman"/>
              </w:rPr>
            </w:pPr>
            <w:r w:rsidRPr="00122FA2">
              <w:rPr>
                <w:rFonts w:ascii="Times New Roman" w:hAnsi="Times New Roman" w:cs="Times New Roman"/>
              </w:rPr>
              <w:t>2</w:t>
            </w:r>
          </w:p>
        </w:tc>
        <w:tc>
          <w:tcPr>
            <w:tcW w:w="1708" w:type="dxa"/>
          </w:tcPr>
          <w:p w:rsidR="00B9588F" w:rsidRPr="00122FA2" w:rsidRDefault="00B9588F" w:rsidP="001B5DAB">
            <w:pPr>
              <w:jc w:val="center"/>
              <w:rPr>
                <w:rFonts w:ascii="Times New Roman" w:hAnsi="Times New Roman" w:cs="Times New Roman"/>
              </w:rPr>
            </w:pPr>
            <w:r w:rsidRPr="00122FA2">
              <w:rPr>
                <w:rFonts w:ascii="Times New Roman" w:hAnsi="Times New Roman" w:cs="Times New Roman"/>
              </w:rPr>
              <w:t>2</w:t>
            </w:r>
          </w:p>
        </w:tc>
        <w:tc>
          <w:tcPr>
            <w:tcW w:w="560" w:type="dxa"/>
          </w:tcPr>
          <w:p w:rsidR="00B9588F" w:rsidRPr="00122FA2" w:rsidRDefault="00B9588F" w:rsidP="001B5DAB">
            <w:pPr>
              <w:jc w:val="center"/>
              <w:rPr>
                <w:rFonts w:ascii="Times New Roman" w:hAnsi="Times New Roman" w:cs="Times New Roman"/>
              </w:rPr>
            </w:pPr>
          </w:p>
        </w:tc>
        <w:tc>
          <w:tcPr>
            <w:tcW w:w="992" w:type="dxa"/>
          </w:tcPr>
          <w:p w:rsidR="00B9588F" w:rsidRPr="00122FA2" w:rsidRDefault="00B9588F" w:rsidP="001B5DAB">
            <w:pPr>
              <w:jc w:val="center"/>
              <w:rPr>
                <w:rFonts w:ascii="Times New Roman" w:hAnsi="Times New Roman" w:cs="Times New Roman"/>
              </w:rPr>
            </w:pPr>
          </w:p>
        </w:tc>
        <w:tc>
          <w:tcPr>
            <w:tcW w:w="992" w:type="dxa"/>
          </w:tcPr>
          <w:p w:rsidR="00B9588F" w:rsidRPr="00122FA2" w:rsidRDefault="00B9588F" w:rsidP="001B5DAB">
            <w:pPr>
              <w:jc w:val="center"/>
              <w:rPr>
                <w:rFonts w:ascii="Times New Roman" w:hAnsi="Times New Roman" w:cs="Times New Roman"/>
              </w:rPr>
            </w:pPr>
            <w:r w:rsidRPr="00122FA2">
              <w:rPr>
                <w:rFonts w:ascii="Times New Roman" w:hAnsi="Times New Roman" w:cs="Times New Roman"/>
              </w:rPr>
              <w:t>2</w:t>
            </w:r>
          </w:p>
        </w:tc>
        <w:tc>
          <w:tcPr>
            <w:tcW w:w="1134" w:type="dxa"/>
          </w:tcPr>
          <w:p w:rsidR="00B9588F" w:rsidRPr="00122FA2" w:rsidRDefault="00B9588F" w:rsidP="001B5DAB">
            <w:pPr>
              <w:jc w:val="center"/>
              <w:rPr>
                <w:rFonts w:ascii="Times New Roman" w:hAnsi="Times New Roman" w:cs="Times New Roman"/>
              </w:rPr>
            </w:pPr>
          </w:p>
        </w:tc>
        <w:tc>
          <w:tcPr>
            <w:tcW w:w="1560" w:type="dxa"/>
          </w:tcPr>
          <w:p w:rsidR="00B9588F" w:rsidRPr="00122FA2" w:rsidRDefault="00B9588F" w:rsidP="001B5DAB">
            <w:pPr>
              <w:jc w:val="center"/>
              <w:rPr>
                <w:rFonts w:ascii="Times New Roman" w:hAnsi="Times New Roman" w:cs="Times New Roman"/>
              </w:rPr>
            </w:pPr>
          </w:p>
        </w:tc>
      </w:tr>
      <w:tr w:rsidR="00B9588F" w:rsidRPr="00712B44" w:rsidTr="001B5DAB">
        <w:tc>
          <w:tcPr>
            <w:tcW w:w="1526" w:type="dxa"/>
            <w:tcBorders>
              <w:top w:val="single" w:sz="4" w:space="0" w:color="auto"/>
              <w:left w:val="single" w:sz="4" w:space="0" w:color="auto"/>
              <w:bottom w:val="single" w:sz="4" w:space="0" w:color="auto"/>
              <w:right w:val="single" w:sz="4" w:space="0" w:color="auto"/>
            </w:tcBorders>
          </w:tcPr>
          <w:p w:rsidR="00B9588F" w:rsidRPr="00122FA2" w:rsidRDefault="00B9588F" w:rsidP="001B5DAB">
            <w:pPr>
              <w:pStyle w:val="ConsPlusNormal"/>
              <w:jc w:val="both"/>
              <w:rPr>
                <w:rFonts w:ascii="Times New Roman" w:hAnsi="Times New Roman" w:cs="Times New Roman"/>
                <w:sz w:val="22"/>
                <w:szCs w:val="22"/>
              </w:rPr>
            </w:pPr>
            <w:r w:rsidRPr="00122FA2">
              <w:rPr>
                <w:rFonts w:ascii="Times New Roman" w:hAnsi="Times New Roman" w:cs="Times New Roman"/>
                <w:sz w:val="22"/>
                <w:szCs w:val="22"/>
              </w:rPr>
              <w:t>Библиотека</w:t>
            </w:r>
          </w:p>
        </w:tc>
        <w:tc>
          <w:tcPr>
            <w:tcW w:w="1134" w:type="dxa"/>
          </w:tcPr>
          <w:p w:rsidR="00B9588F" w:rsidRPr="00122FA2" w:rsidRDefault="00B9588F" w:rsidP="001B5DAB">
            <w:pPr>
              <w:jc w:val="center"/>
              <w:rPr>
                <w:rFonts w:ascii="Times New Roman" w:hAnsi="Times New Roman" w:cs="Times New Roman"/>
              </w:rPr>
            </w:pPr>
            <w:r w:rsidRPr="00122FA2">
              <w:rPr>
                <w:rFonts w:ascii="Times New Roman" w:hAnsi="Times New Roman" w:cs="Times New Roman"/>
              </w:rPr>
              <w:t>1</w:t>
            </w:r>
          </w:p>
        </w:tc>
        <w:tc>
          <w:tcPr>
            <w:tcW w:w="1708" w:type="dxa"/>
          </w:tcPr>
          <w:p w:rsidR="00B9588F" w:rsidRPr="00122FA2" w:rsidRDefault="00B9588F" w:rsidP="001B5DAB">
            <w:pPr>
              <w:jc w:val="center"/>
              <w:rPr>
                <w:rFonts w:ascii="Times New Roman" w:hAnsi="Times New Roman" w:cs="Times New Roman"/>
              </w:rPr>
            </w:pPr>
            <w:r w:rsidRPr="00122FA2">
              <w:rPr>
                <w:rFonts w:ascii="Times New Roman" w:hAnsi="Times New Roman" w:cs="Times New Roman"/>
              </w:rPr>
              <w:t>1</w:t>
            </w:r>
          </w:p>
        </w:tc>
        <w:tc>
          <w:tcPr>
            <w:tcW w:w="560" w:type="dxa"/>
          </w:tcPr>
          <w:p w:rsidR="00B9588F" w:rsidRPr="00122FA2" w:rsidRDefault="00B9588F" w:rsidP="001B5DAB">
            <w:pPr>
              <w:jc w:val="center"/>
              <w:rPr>
                <w:rFonts w:ascii="Times New Roman" w:hAnsi="Times New Roman" w:cs="Times New Roman"/>
              </w:rPr>
            </w:pPr>
            <w:r w:rsidRPr="00122FA2">
              <w:rPr>
                <w:rFonts w:ascii="Times New Roman" w:hAnsi="Times New Roman" w:cs="Times New Roman"/>
              </w:rPr>
              <w:t>1</w:t>
            </w:r>
          </w:p>
        </w:tc>
        <w:tc>
          <w:tcPr>
            <w:tcW w:w="992" w:type="dxa"/>
          </w:tcPr>
          <w:p w:rsidR="00B9588F" w:rsidRPr="00122FA2" w:rsidRDefault="00B9588F" w:rsidP="001B5DAB">
            <w:pPr>
              <w:jc w:val="center"/>
              <w:rPr>
                <w:rFonts w:ascii="Times New Roman" w:hAnsi="Times New Roman" w:cs="Times New Roman"/>
              </w:rPr>
            </w:pPr>
            <w:r w:rsidRPr="00122FA2">
              <w:rPr>
                <w:rFonts w:ascii="Times New Roman" w:hAnsi="Times New Roman" w:cs="Times New Roman"/>
              </w:rPr>
              <w:t>1</w:t>
            </w:r>
          </w:p>
        </w:tc>
        <w:tc>
          <w:tcPr>
            <w:tcW w:w="992" w:type="dxa"/>
          </w:tcPr>
          <w:p w:rsidR="00B9588F" w:rsidRPr="00122FA2" w:rsidRDefault="00B9588F" w:rsidP="001B5DAB">
            <w:pPr>
              <w:jc w:val="center"/>
              <w:rPr>
                <w:rFonts w:ascii="Times New Roman" w:hAnsi="Times New Roman" w:cs="Times New Roman"/>
              </w:rPr>
            </w:pPr>
            <w:r w:rsidRPr="00122FA2">
              <w:rPr>
                <w:rFonts w:ascii="Times New Roman" w:hAnsi="Times New Roman" w:cs="Times New Roman"/>
              </w:rPr>
              <w:t>1</w:t>
            </w:r>
          </w:p>
        </w:tc>
        <w:tc>
          <w:tcPr>
            <w:tcW w:w="1134" w:type="dxa"/>
          </w:tcPr>
          <w:p w:rsidR="00B9588F" w:rsidRPr="00122FA2" w:rsidRDefault="00B9588F" w:rsidP="001B5DAB">
            <w:pPr>
              <w:jc w:val="center"/>
              <w:rPr>
                <w:rFonts w:ascii="Times New Roman" w:hAnsi="Times New Roman" w:cs="Times New Roman"/>
              </w:rPr>
            </w:pPr>
          </w:p>
        </w:tc>
        <w:tc>
          <w:tcPr>
            <w:tcW w:w="1560" w:type="dxa"/>
          </w:tcPr>
          <w:p w:rsidR="00B9588F" w:rsidRPr="00122FA2" w:rsidRDefault="00B9588F" w:rsidP="001B5DAB">
            <w:pPr>
              <w:jc w:val="center"/>
              <w:rPr>
                <w:rFonts w:ascii="Times New Roman" w:hAnsi="Times New Roman" w:cs="Times New Roman"/>
              </w:rPr>
            </w:pPr>
          </w:p>
        </w:tc>
      </w:tr>
      <w:tr w:rsidR="00B9588F" w:rsidRPr="00712B44" w:rsidTr="001B5DAB">
        <w:trPr>
          <w:trHeight w:val="1151"/>
        </w:trPr>
        <w:tc>
          <w:tcPr>
            <w:tcW w:w="1526" w:type="dxa"/>
            <w:tcBorders>
              <w:top w:val="single" w:sz="4" w:space="0" w:color="auto"/>
              <w:left w:val="single" w:sz="4" w:space="0" w:color="auto"/>
              <w:bottom w:val="single" w:sz="4" w:space="0" w:color="auto"/>
              <w:right w:val="single" w:sz="4" w:space="0" w:color="auto"/>
            </w:tcBorders>
          </w:tcPr>
          <w:p w:rsidR="00B9588F" w:rsidRPr="00122FA2" w:rsidRDefault="00B9588F" w:rsidP="001B5DAB">
            <w:pPr>
              <w:pStyle w:val="ConsPlusNormal"/>
              <w:jc w:val="both"/>
              <w:rPr>
                <w:rFonts w:ascii="Times New Roman" w:hAnsi="Times New Roman" w:cs="Times New Roman"/>
                <w:sz w:val="22"/>
                <w:szCs w:val="22"/>
              </w:rPr>
            </w:pPr>
            <w:r w:rsidRPr="00122FA2">
              <w:rPr>
                <w:rFonts w:ascii="Times New Roman" w:hAnsi="Times New Roman" w:cs="Times New Roman"/>
                <w:sz w:val="22"/>
                <w:szCs w:val="22"/>
              </w:rPr>
              <w:t>Кабинет для индивидуальных музыкальных занятий</w:t>
            </w:r>
          </w:p>
        </w:tc>
        <w:tc>
          <w:tcPr>
            <w:tcW w:w="1134" w:type="dxa"/>
          </w:tcPr>
          <w:p w:rsidR="00B9588F" w:rsidRPr="00122FA2" w:rsidRDefault="00B9588F" w:rsidP="001B5DAB">
            <w:pPr>
              <w:jc w:val="center"/>
              <w:rPr>
                <w:rFonts w:ascii="Times New Roman" w:hAnsi="Times New Roman" w:cs="Times New Roman"/>
              </w:rPr>
            </w:pPr>
            <w:r w:rsidRPr="00122FA2">
              <w:rPr>
                <w:rFonts w:ascii="Times New Roman" w:hAnsi="Times New Roman" w:cs="Times New Roman"/>
              </w:rPr>
              <w:t>12</w:t>
            </w:r>
          </w:p>
        </w:tc>
        <w:tc>
          <w:tcPr>
            <w:tcW w:w="1708" w:type="dxa"/>
          </w:tcPr>
          <w:p w:rsidR="00B9588F" w:rsidRPr="00122FA2" w:rsidRDefault="00B9588F" w:rsidP="001B5DAB">
            <w:pPr>
              <w:jc w:val="center"/>
              <w:rPr>
                <w:rFonts w:ascii="Times New Roman" w:hAnsi="Times New Roman" w:cs="Times New Roman"/>
              </w:rPr>
            </w:pPr>
            <w:r w:rsidRPr="00122FA2">
              <w:rPr>
                <w:rFonts w:ascii="Times New Roman" w:hAnsi="Times New Roman" w:cs="Times New Roman"/>
              </w:rPr>
              <w:t>16</w:t>
            </w:r>
          </w:p>
        </w:tc>
        <w:tc>
          <w:tcPr>
            <w:tcW w:w="560" w:type="dxa"/>
          </w:tcPr>
          <w:p w:rsidR="00B9588F" w:rsidRPr="00122FA2" w:rsidRDefault="00B9588F" w:rsidP="001B5DAB">
            <w:pPr>
              <w:jc w:val="center"/>
              <w:rPr>
                <w:rFonts w:ascii="Times New Roman" w:hAnsi="Times New Roman" w:cs="Times New Roman"/>
              </w:rPr>
            </w:pPr>
          </w:p>
        </w:tc>
        <w:tc>
          <w:tcPr>
            <w:tcW w:w="992" w:type="dxa"/>
          </w:tcPr>
          <w:p w:rsidR="00B9588F" w:rsidRPr="00122FA2" w:rsidRDefault="00B9588F" w:rsidP="001B5DAB">
            <w:pPr>
              <w:jc w:val="center"/>
              <w:rPr>
                <w:rFonts w:ascii="Times New Roman" w:hAnsi="Times New Roman" w:cs="Times New Roman"/>
              </w:rPr>
            </w:pPr>
            <w:r w:rsidRPr="00122FA2">
              <w:rPr>
                <w:rFonts w:ascii="Times New Roman" w:hAnsi="Times New Roman" w:cs="Times New Roman"/>
              </w:rPr>
              <w:t>4</w:t>
            </w:r>
          </w:p>
        </w:tc>
        <w:tc>
          <w:tcPr>
            <w:tcW w:w="992" w:type="dxa"/>
          </w:tcPr>
          <w:p w:rsidR="00B9588F" w:rsidRPr="00122FA2" w:rsidRDefault="00B9588F" w:rsidP="001B5DAB">
            <w:pPr>
              <w:jc w:val="center"/>
              <w:rPr>
                <w:rFonts w:ascii="Times New Roman" w:hAnsi="Times New Roman" w:cs="Times New Roman"/>
              </w:rPr>
            </w:pPr>
            <w:r w:rsidRPr="00122FA2">
              <w:rPr>
                <w:rFonts w:ascii="Times New Roman" w:hAnsi="Times New Roman" w:cs="Times New Roman"/>
              </w:rPr>
              <w:t>4</w:t>
            </w:r>
          </w:p>
        </w:tc>
        <w:tc>
          <w:tcPr>
            <w:tcW w:w="1134" w:type="dxa"/>
          </w:tcPr>
          <w:p w:rsidR="00B9588F" w:rsidRPr="00122FA2" w:rsidRDefault="00B9588F" w:rsidP="001B5DAB">
            <w:pPr>
              <w:jc w:val="center"/>
              <w:rPr>
                <w:rFonts w:ascii="Times New Roman" w:hAnsi="Times New Roman" w:cs="Times New Roman"/>
              </w:rPr>
            </w:pPr>
            <w:r w:rsidRPr="00122FA2">
              <w:rPr>
                <w:rFonts w:ascii="Times New Roman" w:hAnsi="Times New Roman" w:cs="Times New Roman"/>
              </w:rPr>
              <w:t>3</w:t>
            </w:r>
          </w:p>
        </w:tc>
        <w:tc>
          <w:tcPr>
            <w:tcW w:w="1560" w:type="dxa"/>
          </w:tcPr>
          <w:p w:rsidR="00B9588F" w:rsidRPr="00122FA2" w:rsidRDefault="00B9588F" w:rsidP="001B5DAB">
            <w:pPr>
              <w:jc w:val="center"/>
              <w:rPr>
                <w:rFonts w:ascii="Times New Roman" w:hAnsi="Times New Roman" w:cs="Times New Roman"/>
              </w:rPr>
            </w:pPr>
          </w:p>
        </w:tc>
      </w:tr>
      <w:tr w:rsidR="00B9588F" w:rsidRPr="00712B44" w:rsidTr="001B5DAB">
        <w:tc>
          <w:tcPr>
            <w:tcW w:w="1526" w:type="dxa"/>
            <w:tcBorders>
              <w:top w:val="single" w:sz="4" w:space="0" w:color="auto"/>
              <w:left w:val="single" w:sz="4" w:space="0" w:color="auto"/>
              <w:bottom w:val="single" w:sz="4" w:space="0" w:color="auto"/>
              <w:right w:val="single" w:sz="4" w:space="0" w:color="auto"/>
            </w:tcBorders>
          </w:tcPr>
          <w:p w:rsidR="00B9588F" w:rsidRPr="00122FA2" w:rsidRDefault="00B9588F" w:rsidP="001B5DAB">
            <w:pPr>
              <w:pStyle w:val="ConsPlusNormal"/>
              <w:rPr>
                <w:rFonts w:ascii="Times New Roman" w:hAnsi="Times New Roman" w:cs="Times New Roman"/>
                <w:sz w:val="22"/>
                <w:szCs w:val="22"/>
              </w:rPr>
            </w:pPr>
            <w:r w:rsidRPr="00122FA2">
              <w:rPr>
                <w:rFonts w:ascii="Times New Roman" w:hAnsi="Times New Roman" w:cs="Times New Roman"/>
                <w:sz w:val="22"/>
                <w:szCs w:val="22"/>
              </w:rPr>
              <w:t>Зал для занятий хора и оркестра</w:t>
            </w:r>
          </w:p>
        </w:tc>
        <w:tc>
          <w:tcPr>
            <w:tcW w:w="1134" w:type="dxa"/>
            <w:shd w:val="clear" w:color="auto" w:fill="auto"/>
          </w:tcPr>
          <w:p w:rsidR="00B9588F" w:rsidRPr="00122FA2" w:rsidRDefault="00B9588F" w:rsidP="001B5DAB">
            <w:pPr>
              <w:jc w:val="center"/>
              <w:rPr>
                <w:rFonts w:ascii="Times New Roman" w:hAnsi="Times New Roman" w:cs="Times New Roman"/>
              </w:rPr>
            </w:pPr>
            <w:r w:rsidRPr="00122FA2">
              <w:rPr>
                <w:rFonts w:ascii="Times New Roman" w:hAnsi="Times New Roman" w:cs="Times New Roman"/>
              </w:rPr>
              <w:t>1</w:t>
            </w:r>
          </w:p>
        </w:tc>
        <w:tc>
          <w:tcPr>
            <w:tcW w:w="1708" w:type="dxa"/>
          </w:tcPr>
          <w:p w:rsidR="00B9588F" w:rsidRPr="00122FA2" w:rsidRDefault="00B9588F" w:rsidP="001B5DAB">
            <w:pPr>
              <w:jc w:val="center"/>
              <w:rPr>
                <w:rFonts w:ascii="Times New Roman" w:hAnsi="Times New Roman" w:cs="Times New Roman"/>
              </w:rPr>
            </w:pPr>
            <w:r w:rsidRPr="00122FA2">
              <w:rPr>
                <w:rFonts w:ascii="Times New Roman" w:hAnsi="Times New Roman" w:cs="Times New Roman"/>
              </w:rPr>
              <w:t>2</w:t>
            </w:r>
          </w:p>
        </w:tc>
        <w:tc>
          <w:tcPr>
            <w:tcW w:w="560" w:type="dxa"/>
          </w:tcPr>
          <w:p w:rsidR="00B9588F" w:rsidRPr="00122FA2" w:rsidRDefault="00B9588F" w:rsidP="001B5DAB">
            <w:pPr>
              <w:jc w:val="center"/>
              <w:rPr>
                <w:rFonts w:ascii="Times New Roman" w:hAnsi="Times New Roman" w:cs="Times New Roman"/>
              </w:rPr>
            </w:pPr>
          </w:p>
        </w:tc>
        <w:tc>
          <w:tcPr>
            <w:tcW w:w="992" w:type="dxa"/>
          </w:tcPr>
          <w:p w:rsidR="00B9588F" w:rsidRPr="00122FA2" w:rsidRDefault="00B9588F" w:rsidP="001B5DAB">
            <w:pPr>
              <w:jc w:val="center"/>
              <w:rPr>
                <w:rFonts w:ascii="Times New Roman" w:hAnsi="Times New Roman" w:cs="Times New Roman"/>
              </w:rPr>
            </w:pPr>
          </w:p>
        </w:tc>
        <w:tc>
          <w:tcPr>
            <w:tcW w:w="992" w:type="dxa"/>
          </w:tcPr>
          <w:p w:rsidR="00B9588F" w:rsidRPr="00122FA2" w:rsidRDefault="00B9588F" w:rsidP="001B5DAB">
            <w:pPr>
              <w:jc w:val="center"/>
              <w:rPr>
                <w:rFonts w:ascii="Times New Roman" w:hAnsi="Times New Roman" w:cs="Times New Roman"/>
              </w:rPr>
            </w:pPr>
            <w:r w:rsidRPr="00122FA2">
              <w:rPr>
                <w:rFonts w:ascii="Times New Roman" w:hAnsi="Times New Roman" w:cs="Times New Roman"/>
              </w:rPr>
              <w:t>1</w:t>
            </w:r>
          </w:p>
        </w:tc>
        <w:tc>
          <w:tcPr>
            <w:tcW w:w="1134" w:type="dxa"/>
          </w:tcPr>
          <w:p w:rsidR="00B9588F" w:rsidRPr="00122FA2" w:rsidRDefault="00B9588F" w:rsidP="001B5DAB">
            <w:pPr>
              <w:jc w:val="center"/>
              <w:rPr>
                <w:rFonts w:ascii="Times New Roman" w:hAnsi="Times New Roman" w:cs="Times New Roman"/>
              </w:rPr>
            </w:pPr>
          </w:p>
        </w:tc>
        <w:tc>
          <w:tcPr>
            <w:tcW w:w="1560" w:type="dxa"/>
          </w:tcPr>
          <w:p w:rsidR="00B9588F" w:rsidRPr="00122FA2" w:rsidRDefault="00B9588F" w:rsidP="001B5DAB">
            <w:pPr>
              <w:jc w:val="center"/>
              <w:rPr>
                <w:rFonts w:ascii="Times New Roman" w:hAnsi="Times New Roman" w:cs="Times New Roman"/>
              </w:rPr>
            </w:pPr>
          </w:p>
        </w:tc>
      </w:tr>
      <w:tr w:rsidR="00B9588F" w:rsidRPr="00712B44" w:rsidTr="001B5DAB">
        <w:tc>
          <w:tcPr>
            <w:tcW w:w="1526" w:type="dxa"/>
            <w:tcBorders>
              <w:top w:val="single" w:sz="4" w:space="0" w:color="auto"/>
              <w:left w:val="single" w:sz="4" w:space="0" w:color="auto"/>
              <w:bottom w:val="single" w:sz="4" w:space="0" w:color="auto"/>
              <w:right w:val="single" w:sz="4" w:space="0" w:color="auto"/>
            </w:tcBorders>
          </w:tcPr>
          <w:p w:rsidR="00B9588F" w:rsidRPr="00122FA2" w:rsidRDefault="00B9588F" w:rsidP="001B5DAB">
            <w:pPr>
              <w:pStyle w:val="ConsPlusNormal"/>
              <w:jc w:val="both"/>
              <w:rPr>
                <w:rFonts w:ascii="Times New Roman" w:hAnsi="Times New Roman" w:cs="Times New Roman"/>
                <w:sz w:val="22"/>
                <w:szCs w:val="22"/>
              </w:rPr>
            </w:pPr>
            <w:r w:rsidRPr="00122FA2">
              <w:rPr>
                <w:rFonts w:ascii="Times New Roman" w:hAnsi="Times New Roman" w:cs="Times New Roman"/>
                <w:sz w:val="22"/>
                <w:szCs w:val="22"/>
              </w:rPr>
              <w:t>Кабинет МЭВД</w:t>
            </w:r>
          </w:p>
        </w:tc>
        <w:tc>
          <w:tcPr>
            <w:tcW w:w="1134" w:type="dxa"/>
          </w:tcPr>
          <w:p w:rsidR="00B9588F" w:rsidRPr="00122FA2" w:rsidRDefault="00B9588F" w:rsidP="001B5DAB">
            <w:pPr>
              <w:jc w:val="center"/>
              <w:rPr>
                <w:rFonts w:ascii="Times New Roman" w:hAnsi="Times New Roman" w:cs="Times New Roman"/>
              </w:rPr>
            </w:pPr>
            <w:r w:rsidRPr="00122FA2">
              <w:rPr>
                <w:rFonts w:ascii="Times New Roman" w:hAnsi="Times New Roman" w:cs="Times New Roman"/>
              </w:rPr>
              <w:t>2</w:t>
            </w:r>
          </w:p>
        </w:tc>
        <w:tc>
          <w:tcPr>
            <w:tcW w:w="1708" w:type="dxa"/>
          </w:tcPr>
          <w:p w:rsidR="00B9588F" w:rsidRPr="00122FA2" w:rsidRDefault="00B9588F" w:rsidP="001B5DAB">
            <w:pPr>
              <w:jc w:val="center"/>
              <w:rPr>
                <w:rFonts w:ascii="Times New Roman" w:hAnsi="Times New Roman" w:cs="Times New Roman"/>
              </w:rPr>
            </w:pPr>
          </w:p>
        </w:tc>
        <w:tc>
          <w:tcPr>
            <w:tcW w:w="560" w:type="dxa"/>
          </w:tcPr>
          <w:p w:rsidR="00B9588F" w:rsidRPr="00122FA2" w:rsidRDefault="00B9588F" w:rsidP="001B5DAB">
            <w:pPr>
              <w:jc w:val="center"/>
              <w:rPr>
                <w:rFonts w:ascii="Times New Roman" w:hAnsi="Times New Roman" w:cs="Times New Roman"/>
              </w:rPr>
            </w:pPr>
          </w:p>
        </w:tc>
        <w:tc>
          <w:tcPr>
            <w:tcW w:w="992" w:type="dxa"/>
          </w:tcPr>
          <w:p w:rsidR="00B9588F" w:rsidRPr="00122FA2" w:rsidRDefault="00B9588F" w:rsidP="001B5DAB">
            <w:pPr>
              <w:jc w:val="center"/>
              <w:rPr>
                <w:rFonts w:ascii="Times New Roman" w:hAnsi="Times New Roman" w:cs="Times New Roman"/>
              </w:rPr>
            </w:pPr>
            <w:r w:rsidRPr="00122FA2">
              <w:rPr>
                <w:rFonts w:ascii="Times New Roman" w:hAnsi="Times New Roman" w:cs="Times New Roman"/>
              </w:rPr>
              <w:t>1</w:t>
            </w:r>
          </w:p>
        </w:tc>
        <w:tc>
          <w:tcPr>
            <w:tcW w:w="992" w:type="dxa"/>
          </w:tcPr>
          <w:p w:rsidR="00B9588F" w:rsidRPr="00122FA2" w:rsidRDefault="00B9588F" w:rsidP="001B5DAB">
            <w:pPr>
              <w:jc w:val="center"/>
              <w:rPr>
                <w:rFonts w:ascii="Times New Roman" w:hAnsi="Times New Roman" w:cs="Times New Roman"/>
              </w:rPr>
            </w:pPr>
            <w:r w:rsidRPr="00122FA2">
              <w:rPr>
                <w:rFonts w:ascii="Times New Roman" w:hAnsi="Times New Roman" w:cs="Times New Roman"/>
              </w:rPr>
              <w:t>1</w:t>
            </w:r>
          </w:p>
        </w:tc>
        <w:tc>
          <w:tcPr>
            <w:tcW w:w="1134" w:type="dxa"/>
          </w:tcPr>
          <w:p w:rsidR="00B9588F" w:rsidRPr="00122FA2" w:rsidRDefault="00B9588F" w:rsidP="001B5DAB">
            <w:pPr>
              <w:jc w:val="center"/>
              <w:rPr>
                <w:rFonts w:ascii="Times New Roman" w:hAnsi="Times New Roman" w:cs="Times New Roman"/>
              </w:rPr>
            </w:pPr>
          </w:p>
        </w:tc>
        <w:tc>
          <w:tcPr>
            <w:tcW w:w="1560" w:type="dxa"/>
          </w:tcPr>
          <w:p w:rsidR="00B9588F" w:rsidRPr="00122FA2" w:rsidRDefault="00B9588F" w:rsidP="001B5DAB">
            <w:pPr>
              <w:jc w:val="center"/>
              <w:rPr>
                <w:rFonts w:ascii="Times New Roman" w:hAnsi="Times New Roman" w:cs="Times New Roman"/>
              </w:rPr>
            </w:pPr>
          </w:p>
        </w:tc>
      </w:tr>
      <w:tr w:rsidR="00B9588F" w:rsidRPr="00712B44" w:rsidTr="001B5DAB">
        <w:trPr>
          <w:trHeight w:val="139"/>
        </w:trPr>
        <w:tc>
          <w:tcPr>
            <w:tcW w:w="1526" w:type="dxa"/>
            <w:tcBorders>
              <w:top w:val="single" w:sz="4" w:space="0" w:color="auto"/>
              <w:left w:val="single" w:sz="4" w:space="0" w:color="auto"/>
              <w:bottom w:val="single" w:sz="4" w:space="0" w:color="auto"/>
              <w:right w:val="single" w:sz="4" w:space="0" w:color="auto"/>
            </w:tcBorders>
          </w:tcPr>
          <w:p w:rsidR="00B9588F" w:rsidRPr="00122FA2" w:rsidRDefault="00B9588F" w:rsidP="001B5DAB">
            <w:pPr>
              <w:pStyle w:val="ConsPlusNormal"/>
              <w:jc w:val="both"/>
              <w:rPr>
                <w:rFonts w:ascii="Times New Roman" w:hAnsi="Times New Roman" w:cs="Times New Roman"/>
                <w:sz w:val="22"/>
                <w:szCs w:val="22"/>
              </w:rPr>
            </w:pPr>
            <w:r w:rsidRPr="00122FA2">
              <w:rPr>
                <w:rFonts w:ascii="Times New Roman" w:hAnsi="Times New Roman" w:cs="Times New Roman"/>
                <w:sz w:val="22"/>
                <w:szCs w:val="22"/>
              </w:rPr>
              <w:t>Концертный зал</w:t>
            </w:r>
          </w:p>
        </w:tc>
        <w:tc>
          <w:tcPr>
            <w:tcW w:w="1134" w:type="dxa"/>
          </w:tcPr>
          <w:p w:rsidR="00B9588F" w:rsidRPr="00122FA2" w:rsidRDefault="00B9588F" w:rsidP="001B5DAB">
            <w:pPr>
              <w:jc w:val="center"/>
              <w:rPr>
                <w:rFonts w:ascii="Times New Roman" w:hAnsi="Times New Roman" w:cs="Times New Roman"/>
              </w:rPr>
            </w:pPr>
            <w:r w:rsidRPr="00122FA2">
              <w:rPr>
                <w:rFonts w:ascii="Times New Roman" w:hAnsi="Times New Roman" w:cs="Times New Roman"/>
              </w:rPr>
              <w:t>1</w:t>
            </w:r>
          </w:p>
        </w:tc>
        <w:tc>
          <w:tcPr>
            <w:tcW w:w="1708" w:type="dxa"/>
          </w:tcPr>
          <w:p w:rsidR="00B9588F" w:rsidRPr="00122FA2" w:rsidRDefault="00B9588F" w:rsidP="001B5DAB">
            <w:pPr>
              <w:jc w:val="center"/>
              <w:rPr>
                <w:rFonts w:ascii="Times New Roman" w:hAnsi="Times New Roman" w:cs="Times New Roman"/>
              </w:rPr>
            </w:pPr>
            <w:r w:rsidRPr="00122FA2">
              <w:rPr>
                <w:rFonts w:ascii="Times New Roman" w:hAnsi="Times New Roman" w:cs="Times New Roman"/>
              </w:rPr>
              <w:t>1</w:t>
            </w:r>
          </w:p>
        </w:tc>
        <w:tc>
          <w:tcPr>
            <w:tcW w:w="560" w:type="dxa"/>
          </w:tcPr>
          <w:p w:rsidR="00B9588F" w:rsidRPr="00122FA2" w:rsidRDefault="00B9588F" w:rsidP="001B5DAB">
            <w:pPr>
              <w:jc w:val="center"/>
              <w:rPr>
                <w:rFonts w:ascii="Times New Roman" w:hAnsi="Times New Roman" w:cs="Times New Roman"/>
              </w:rPr>
            </w:pPr>
          </w:p>
        </w:tc>
        <w:tc>
          <w:tcPr>
            <w:tcW w:w="992" w:type="dxa"/>
          </w:tcPr>
          <w:p w:rsidR="00B9588F" w:rsidRPr="00122FA2" w:rsidRDefault="00B9588F" w:rsidP="001B5DAB">
            <w:pPr>
              <w:jc w:val="center"/>
              <w:rPr>
                <w:rFonts w:ascii="Times New Roman" w:hAnsi="Times New Roman" w:cs="Times New Roman"/>
              </w:rPr>
            </w:pPr>
            <w:r w:rsidRPr="00122FA2">
              <w:rPr>
                <w:rFonts w:ascii="Times New Roman" w:hAnsi="Times New Roman" w:cs="Times New Roman"/>
              </w:rPr>
              <w:t>1</w:t>
            </w:r>
          </w:p>
        </w:tc>
        <w:tc>
          <w:tcPr>
            <w:tcW w:w="992" w:type="dxa"/>
          </w:tcPr>
          <w:p w:rsidR="00B9588F" w:rsidRPr="00122FA2" w:rsidRDefault="00B9588F" w:rsidP="001B5DAB">
            <w:pPr>
              <w:jc w:val="center"/>
              <w:rPr>
                <w:rFonts w:ascii="Times New Roman" w:hAnsi="Times New Roman" w:cs="Times New Roman"/>
              </w:rPr>
            </w:pPr>
            <w:r w:rsidRPr="00122FA2">
              <w:rPr>
                <w:rFonts w:ascii="Times New Roman" w:hAnsi="Times New Roman" w:cs="Times New Roman"/>
              </w:rPr>
              <w:t>1</w:t>
            </w:r>
          </w:p>
        </w:tc>
        <w:tc>
          <w:tcPr>
            <w:tcW w:w="1134" w:type="dxa"/>
          </w:tcPr>
          <w:p w:rsidR="00B9588F" w:rsidRPr="00122FA2" w:rsidRDefault="00B9588F" w:rsidP="001B5DAB">
            <w:pPr>
              <w:jc w:val="center"/>
              <w:rPr>
                <w:rFonts w:ascii="Times New Roman" w:hAnsi="Times New Roman" w:cs="Times New Roman"/>
              </w:rPr>
            </w:pPr>
          </w:p>
        </w:tc>
        <w:tc>
          <w:tcPr>
            <w:tcW w:w="1560" w:type="dxa"/>
          </w:tcPr>
          <w:p w:rsidR="00B9588F" w:rsidRPr="00122FA2" w:rsidRDefault="00B9588F" w:rsidP="001B5DAB">
            <w:pPr>
              <w:jc w:val="center"/>
              <w:rPr>
                <w:rFonts w:ascii="Times New Roman" w:hAnsi="Times New Roman" w:cs="Times New Roman"/>
              </w:rPr>
            </w:pPr>
          </w:p>
        </w:tc>
      </w:tr>
    </w:tbl>
    <w:p w:rsidR="00B9588F" w:rsidRPr="00712B44" w:rsidRDefault="00B9588F" w:rsidP="00B9588F">
      <w:pPr>
        <w:spacing w:after="0" w:line="240" w:lineRule="auto"/>
        <w:ind w:firstLine="708"/>
        <w:jc w:val="both"/>
        <w:rPr>
          <w:rFonts w:ascii="Times New Roman" w:hAnsi="Times New Roman" w:cs="Times New Roman"/>
          <w:sz w:val="24"/>
          <w:szCs w:val="24"/>
        </w:rPr>
      </w:pPr>
    </w:p>
    <w:p w:rsidR="00B9588F" w:rsidRPr="00712B44" w:rsidRDefault="00B9588F" w:rsidP="00B9588F">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9.6. Обеспеченность помещений оборудованием:</w:t>
      </w:r>
    </w:p>
    <w:p w:rsidR="00B9588F" w:rsidRPr="00712B44" w:rsidRDefault="00B9588F" w:rsidP="00B9588F">
      <w:pPr>
        <w:pStyle w:val="a9"/>
        <w:shd w:val="clear" w:color="auto" w:fill="FFFFFF"/>
        <w:spacing w:before="0" w:after="0" w:line="312" w:lineRule="atLeast"/>
        <w:rPr>
          <w:b/>
        </w:rPr>
      </w:pPr>
      <w:r w:rsidRPr="00712B44">
        <w:rPr>
          <w:b/>
        </w:rPr>
        <w:t>проезд Заречный, 4 А</w:t>
      </w:r>
    </w:p>
    <w:tbl>
      <w:tblPr>
        <w:tblW w:w="0" w:type="auto"/>
        <w:tblBorders>
          <w:top w:val="outset" w:sz="6" w:space="0" w:color="808080"/>
          <w:left w:val="outset" w:sz="6" w:space="0" w:color="808080"/>
          <w:bottom w:val="outset" w:sz="6" w:space="0" w:color="808080"/>
          <w:right w:val="outset" w:sz="6" w:space="0" w:color="808080"/>
        </w:tblBorders>
        <w:shd w:val="clear" w:color="auto" w:fill="FFFFFF"/>
        <w:tblCellMar>
          <w:left w:w="0" w:type="dxa"/>
          <w:right w:w="0" w:type="dxa"/>
        </w:tblCellMar>
        <w:tblLook w:val="04A0" w:firstRow="1" w:lastRow="0" w:firstColumn="1" w:lastColumn="0" w:noHBand="0" w:noVBand="1"/>
      </w:tblPr>
      <w:tblGrid>
        <w:gridCol w:w="612"/>
        <w:gridCol w:w="2823"/>
        <w:gridCol w:w="1458"/>
        <w:gridCol w:w="1338"/>
        <w:gridCol w:w="975"/>
        <w:gridCol w:w="2165"/>
      </w:tblGrid>
      <w:tr w:rsidR="00B9588F" w:rsidRPr="00712B44" w:rsidTr="001B5DAB">
        <w:trPr>
          <w:tblHeader/>
        </w:trPr>
        <w:tc>
          <w:tcPr>
            <w:tcW w:w="612"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afterAutospacing="0" w:line="312" w:lineRule="atLeast"/>
              <w:jc w:val="center"/>
            </w:pPr>
            <w:r w:rsidRPr="00712B44">
              <w:t>№</w:t>
            </w:r>
          </w:p>
          <w:p w:rsidR="00B9588F" w:rsidRPr="00712B44" w:rsidRDefault="00B9588F" w:rsidP="001B5DAB">
            <w:pPr>
              <w:pStyle w:val="a9"/>
              <w:spacing w:before="0" w:beforeAutospacing="0" w:after="0" w:line="312" w:lineRule="atLeast"/>
              <w:jc w:val="center"/>
            </w:pPr>
            <w:r w:rsidRPr="00712B44">
              <w:t>п/п</w:t>
            </w:r>
          </w:p>
        </w:tc>
        <w:tc>
          <w:tcPr>
            <w:tcW w:w="282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jc w:val="center"/>
            </w:pPr>
            <w:r w:rsidRPr="00712B44">
              <w:t>Мероприятия</w:t>
            </w:r>
          </w:p>
        </w:tc>
        <w:tc>
          <w:tcPr>
            <w:tcW w:w="145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afterAutospacing="0" w:line="312" w:lineRule="atLeast"/>
              <w:ind w:left="176"/>
              <w:jc w:val="center"/>
            </w:pPr>
            <w:r w:rsidRPr="00712B44">
              <w:t>Наличие</w:t>
            </w:r>
          </w:p>
          <w:p w:rsidR="00B9588F" w:rsidRPr="00712B44" w:rsidRDefault="00B9588F" w:rsidP="001B5DAB">
            <w:pPr>
              <w:pStyle w:val="a9"/>
              <w:spacing w:before="0" w:beforeAutospacing="0" w:after="0" w:line="312" w:lineRule="atLeast"/>
              <w:ind w:left="176"/>
              <w:jc w:val="center"/>
            </w:pPr>
            <w:r w:rsidRPr="00712B44">
              <w:t>(всего)</w:t>
            </w:r>
          </w:p>
        </w:tc>
        <w:tc>
          <w:tcPr>
            <w:tcW w:w="133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jc w:val="center"/>
            </w:pPr>
            <w:r w:rsidRPr="00712B44">
              <w:t>В рабочем состояние</w:t>
            </w:r>
          </w:p>
        </w:tc>
        <w:tc>
          <w:tcPr>
            <w:tcW w:w="97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jc w:val="center"/>
            </w:pPr>
            <w:r w:rsidRPr="00712B44">
              <w:t>Износ свыше 50%</w:t>
            </w:r>
          </w:p>
        </w:tc>
        <w:tc>
          <w:tcPr>
            <w:tcW w:w="216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afterAutospacing="0" w:line="312" w:lineRule="atLeast"/>
              <w:ind w:left="176"/>
              <w:jc w:val="center"/>
            </w:pPr>
            <w:r w:rsidRPr="00712B44">
              <w:t>Примечание</w:t>
            </w:r>
          </w:p>
          <w:p w:rsidR="00B9588F" w:rsidRPr="00712B44" w:rsidRDefault="00B9588F" w:rsidP="001B5DAB">
            <w:pPr>
              <w:pStyle w:val="a9"/>
              <w:spacing w:before="0" w:beforeAutospacing="0" w:after="0" w:line="312" w:lineRule="atLeast"/>
              <w:ind w:left="176"/>
              <w:jc w:val="center"/>
            </w:pPr>
            <w:r w:rsidRPr="00712B44">
              <w:t>(дополнительная потребность)</w:t>
            </w:r>
          </w:p>
        </w:tc>
      </w:tr>
      <w:tr w:rsidR="00B9588F" w:rsidRPr="00712B44" w:rsidTr="001B5DAB">
        <w:tc>
          <w:tcPr>
            <w:tcW w:w="9371" w:type="dxa"/>
            <w:gridSpan w:val="6"/>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jc w:val="center"/>
            </w:pPr>
            <w:r w:rsidRPr="00712B44">
              <w:t>Здания</w:t>
            </w:r>
          </w:p>
        </w:tc>
      </w:tr>
      <w:tr w:rsidR="00B9588F" w:rsidRPr="00712B44"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1</w:t>
            </w:r>
          </w:p>
        </w:tc>
        <w:tc>
          <w:tcPr>
            <w:tcW w:w="282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pPr>
            <w:r w:rsidRPr="00712B44">
              <w:t>Пр. Заречный,4а</w:t>
            </w:r>
          </w:p>
        </w:tc>
        <w:tc>
          <w:tcPr>
            <w:tcW w:w="145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jc w:val="center"/>
            </w:pPr>
            <w:r w:rsidRPr="00712B44">
              <w:t>2151,2кв.м</w:t>
            </w:r>
          </w:p>
        </w:tc>
        <w:tc>
          <w:tcPr>
            <w:tcW w:w="133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jc w:val="center"/>
            </w:pPr>
          </w:p>
        </w:tc>
        <w:tc>
          <w:tcPr>
            <w:tcW w:w="97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jc w:val="center"/>
            </w:pPr>
          </w:p>
        </w:tc>
        <w:tc>
          <w:tcPr>
            <w:tcW w:w="216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jc w:val="center"/>
            </w:pPr>
          </w:p>
        </w:tc>
      </w:tr>
      <w:tr w:rsidR="00B9588F" w:rsidRPr="00712B44"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2</w:t>
            </w:r>
          </w:p>
        </w:tc>
        <w:tc>
          <w:tcPr>
            <w:tcW w:w="282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pPr>
            <w:r w:rsidRPr="00712B44">
              <w:t>Пр.Заречный,4а (склад)</w:t>
            </w:r>
          </w:p>
        </w:tc>
        <w:tc>
          <w:tcPr>
            <w:tcW w:w="145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jc w:val="center"/>
            </w:pPr>
            <w:r w:rsidRPr="00712B44">
              <w:t>92,7кв.м</w:t>
            </w:r>
          </w:p>
        </w:tc>
        <w:tc>
          <w:tcPr>
            <w:tcW w:w="133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jc w:val="center"/>
            </w:pPr>
          </w:p>
        </w:tc>
        <w:tc>
          <w:tcPr>
            <w:tcW w:w="97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jc w:val="center"/>
            </w:pPr>
          </w:p>
        </w:tc>
        <w:tc>
          <w:tcPr>
            <w:tcW w:w="216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jc w:val="center"/>
            </w:pPr>
          </w:p>
        </w:tc>
      </w:tr>
      <w:tr w:rsidR="00B9588F" w:rsidRPr="00712B44" w:rsidTr="001B5DAB">
        <w:tc>
          <w:tcPr>
            <w:tcW w:w="9371" w:type="dxa"/>
            <w:gridSpan w:val="6"/>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jc w:val="center"/>
            </w:pPr>
            <w:r w:rsidRPr="00712B44">
              <w:t>Транспортные средства</w:t>
            </w:r>
          </w:p>
        </w:tc>
      </w:tr>
      <w:tr w:rsidR="00B9588F" w:rsidRPr="00712B44"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3</w:t>
            </w:r>
          </w:p>
        </w:tc>
        <w:tc>
          <w:tcPr>
            <w:tcW w:w="282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pPr>
            <w:r w:rsidRPr="00712B44">
              <w:t>ГАЗ 2752»Соболь»</w:t>
            </w:r>
          </w:p>
        </w:tc>
        <w:tc>
          <w:tcPr>
            <w:tcW w:w="145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jc w:val="center"/>
            </w:pPr>
            <w:r w:rsidRPr="00712B44">
              <w:t>1</w:t>
            </w:r>
          </w:p>
        </w:tc>
        <w:tc>
          <w:tcPr>
            <w:tcW w:w="133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jc w:val="center"/>
            </w:pPr>
            <w:r w:rsidRPr="00712B44">
              <w:t>1</w:t>
            </w:r>
          </w:p>
        </w:tc>
        <w:tc>
          <w:tcPr>
            <w:tcW w:w="97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jc w:val="center"/>
              <w:rPr>
                <w:lang w:val="en-US"/>
              </w:rPr>
            </w:pPr>
            <w:r w:rsidRPr="00712B44">
              <w:rPr>
                <w:lang w:val="en-US"/>
              </w:rPr>
              <w:t>1</w:t>
            </w:r>
          </w:p>
        </w:tc>
        <w:tc>
          <w:tcPr>
            <w:tcW w:w="216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jc w:val="center"/>
            </w:pPr>
          </w:p>
        </w:tc>
      </w:tr>
      <w:tr w:rsidR="00B9588F" w:rsidRPr="00712B44"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4</w:t>
            </w:r>
          </w:p>
        </w:tc>
        <w:tc>
          <w:tcPr>
            <w:tcW w:w="2823"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ind w:left="176"/>
              <w:rPr>
                <w:lang w:val="en-US"/>
              </w:rPr>
            </w:pPr>
            <w:r w:rsidRPr="00712B44">
              <w:rPr>
                <w:lang w:val="en-US"/>
              </w:rPr>
              <w:t>Toyota AVENSIS</w:t>
            </w: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ind w:left="176"/>
              <w:jc w:val="center"/>
              <w:rPr>
                <w:lang w:val="en-US"/>
              </w:rPr>
            </w:pPr>
            <w:r w:rsidRPr="00712B44">
              <w:rPr>
                <w:lang w:val="en-US"/>
              </w:rPr>
              <w:t>1</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ind w:left="176"/>
              <w:jc w:val="center"/>
              <w:rPr>
                <w:lang w:val="en-US"/>
              </w:rPr>
            </w:pPr>
            <w:r w:rsidRPr="00712B44">
              <w:rPr>
                <w:lang w:val="en-US"/>
              </w:rPr>
              <w:t>1</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ind w:left="176"/>
              <w:jc w:val="center"/>
              <w:rPr>
                <w:lang w:val="en-US"/>
              </w:rPr>
            </w:pPr>
            <w:r w:rsidRPr="00712B44">
              <w:rPr>
                <w:lang w:val="en-US"/>
              </w:rPr>
              <w:t>1</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ind w:left="176"/>
              <w:jc w:val="center"/>
            </w:pPr>
          </w:p>
        </w:tc>
      </w:tr>
      <w:tr w:rsidR="00B9588F" w:rsidRPr="00712B44" w:rsidTr="001B5DAB">
        <w:tc>
          <w:tcPr>
            <w:tcW w:w="9371" w:type="dxa"/>
            <w:gridSpan w:val="6"/>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jc w:val="center"/>
            </w:pPr>
            <w:r w:rsidRPr="00712B44">
              <w:t>Музыкальные инструменты</w:t>
            </w:r>
          </w:p>
        </w:tc>
      </w:tr>
      <w:tr w:rsidR="00B9588F" w:rsidRPr="00712B44"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lastRenderedPageBreak/>
              <w:t>5</w:t>
            </w:r>
          </w:p>
        </w:tc>
        <w:tc>
          <w:tcPr>
            <w:tcW w:w="282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Аккордеон</w:t>
            </w:r>
          </w:p>
        </w:tc>
        <w:tc>
          <w:tcPr>
            <w:tcW w:w="145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17</w:t>
            </w:r>
          </w:p>
        </w:tc>
        <w:tc>
          <w:tcPr>
            <w:tcW w:w="133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17</w:t>
            </w:r>
          </w:p>
        </w:tc>
        <w:tc>
          <w:tcPr>
            <w:tcW w:w="97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3</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3</w:t>
            </w:r>
          </w:p>
        </w:tc>
      </w:tr>
      <w:tr w:rsidR="00B9588F" w:rsidRPr="00712B44"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6</w:t>
            </w:r>
          </w:p>
        </w:tc>
        <w:tc>
          <w:tcPr>
            <w:tcW w:w="282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Балалайка</w:t>
            </w:r>
          </w:p>
        </w:tc>
        <w:tc>
          <w:tcPr>
            <w:tcW w:w="145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6</w:t>
            </w:r>
          </w:p>
        </w:tc>
        <w:tc>
          <w:tcPr>
            <w:tcW w:w="133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6</w:t>
            </w:r>
          </w:p>
        </w:tc>
        <w:tc>
          <w:tcPr>
            <w:tcW w:w="97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1</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B9588F" w:rsidRPr="00712B44"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7</w:t>
            </w:r>
          </w:p>
        </w:tc>
        <w:tc>
          <w:tcPr>
            <w:tcW w:w="282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Баян</w:t>
            </w:r>
          </w:p>
        </w:tc>
        <w:tc>
          <w:tcPr>
            <w:tcW w:w="145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3</w:t>
            </w:r>
          </w:p>
        </w:tc>
        <w:tc>
          <w:tcPr>
            <w:tcW w:w="133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3</w:t>
            </w:r>
          </w:p>
        </w:tc>
        <w:tc>
          <w:tcPr>
            <w:tcW w:w="97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B9588F" w:rsidRPr="00712B44"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8</w:t>
            </w:r>
          </w:p>
        </w:tc>
        <w:tc>
          <w:tcPr>
            <w:tcW w:w="282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Саксофон</w:t>
            </w:r>
          </w:p>
        </w:tc>
        <w:tc>
          <w:tcPr>
            <w:tcW w:w="145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7</w:t>
            </w:r>
          </w:p>
        </w:tc>
        <w:tc>
          <w:tcPr>
            <w:tcW w:w="133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7</w:t>
            </w:r>
          </w:p>
        </w:tc>
        <w:tc>
          <w:tcPr>
            <w:tcW w:w="97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B9588F" w:rsidRPr="00712B44"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9</w:t>
            </w:r>
          </w:p>
        </w:tc>
        <w:tc>
          <w:tcPr>
            <w:tcW w:w="282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Гитара акустическая</w:t>
            </w:r>
          </w:p>
        </w:tc>
        <w:tc>
          <w:tcPr>
            <w:tcW w:w="145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9</w:t>
            </w:r>
          </w:p>
        </w:tc>
        <w:tc>
          <w:tcPr>
            <w:tcW w:w="133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9</w:t>
            </w:r>
          </w:p>
        </w:tc>
        <w:tc>
          <w:tcPr>
            <w:tcW w:w="97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B9588F" w:rsidRPr="00712B44"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10</w:t>
            </w:r>
          </w:p>
        </w:tc>
        <w:tc>
          <w:tcPr>
            <w:tcW w:w="282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Домра</w:t>
            </w:r>
          </w:p>
        </w:tc>
        <w:tc>
          <w:tcPr>
            <w:tcW w:w="145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4</w:t>
            </w:r>
          </w:p>
        </w:tc>
        <w:tc>
          <w:tcPr>
            <w:tcW w:w="133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4</w:t>
            </w:r>
          </w:p>
        </w:tc>
        <w:tc>
          <w:tcPr>
            <w:tcW w:w="97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1</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B9588F" w:rsidRPr="00712B44"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11</w:t>
            </w:r>
          </w:p>
        </w:tc>
        <w:tc>
          <w:tcPr>
            <w:tcW w:w="282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proofErr w:type="spellStart"/>
            <w:r w:rsidRPr="00122FA2">
              <w:t>Клавинова</w:t>
            </w:r>
            <w:proofErr w:type="spellEnd"/>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4</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4</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4</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B9588F" w:rsidRPr="00712B44" w:rsidTr="001B5DAB">
        <w:trPr>
          <w:trHeight w:val="389"/>
        </w:trPr>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12</w:t>
            </w:r>
          </w:p>
        </w:tc>
        <w:tc>
          <w:tcPr>
            <w:tcW w:w="282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Ксилофон</w:t>
            </w: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12</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12</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ind w:left="176"/>
              <w:jc w:val="center"/>
              <w:rPr>
                <w:rFonts w:ascii="Times New Roman" w:hAnsi="Times New Roman" w:cs="Times New Roman"/>
              </w:rPr>
            </w:pPr>
            <w:r w:rsidRPr="00122FA2">
              <w:rPr>
                <w:rFonts w:ascii="Times New Roman" w:hAnsi="Times New Roman" w:cs="Times New Roman"/>
              </w:rPr>
              <w:t>-</w:t>
            </w:r>
          </w:p>
        </w:tc>
      </w:tr>
      <w:tr w:rsidR="00B9588F" w:rsidRPr="00712B44"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13</w:t>
            </w:r>
          </w:p>
        </w:tc>
        <w:tc>
          <w:tcPr>
            <w:tcW w:w="282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Кларнет</w:t>
            </w: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2</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2</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B9588F" w:rsidRPr="00712B44"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14</w:t>
            </w:r>
          </w:p>
        </w:tc>
        <w:tc>
          <w:tcPr>
            <w:tcW w:w="282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Пианино</w:t>
            </w: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14</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14</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5</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p>
        </w:tc>
      </w:tr>
      <w:tr w:rsidR="00B9588F" w:rsidRPr="00712B44"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15</w:t>
            </w:r>
          </w:p>
        </w:tc>
        <w:tc>
          <w:tcPr>
            <w:tcW w:w="282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Рояль</w:t>
            </w: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5</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5</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2</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2</w:t>
            </w:r>
          </w:p>
        </w:tc>
      </w:tr>
      <w:tr w:rsidR="00B9588F" w:rsidRPr="00712B44"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16</w:t>
            </w:r>
          </w:p>
        </w:tc>
        <w:tc>
          <w:tcPr>
            <w:tcW w:w="282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Скрипка</w:t>
            </w: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5</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5</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B9588F" w:rsidRPr="00712B44"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17</w:t>
            </w:r>
          </w:p>
        </w:tc>
        <w:tc>
          <w:tcPr>
            <w:tcW w:w="282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Ударные установка</w:t>
            </w: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3</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3</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B9588F" w:rsidRPr="00712B44" w:rsidTr="001B5DAB">
        <w:trPr>
          <w:trHeight w:val="130"/>
        </w:trPr>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18</w:t>
            </w:r>
          </w:p>
        </w:tc>
        <w:tc>
          <w:tcPr>
            <w:tcW w:w="282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Флейта</w:t>
            </w: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6</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6</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6</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B9588F" w:rsidRPr="00712B44"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19</w:t>
            </w:r>
          </w:p>
        </w:tc>
        <w:tc>
          <w:tcPr>
            <w:tcW w:w="282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Металлофон</w:t>
            </w: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8</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8</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B9588F" w:rsidRPr="00712B44"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20</w:t>
            </w:r>
          </w:p>
        </w:tc>
        <w:tc>
          <w:tcPr>
            <w:tcW w:w="282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Микшерный пульт</w:t>
            </w: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4</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4</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B9588F" w:rsidRPr="00712B44"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21</w:t>
            </w:r>
          </w:p>
        </w:tc>
        <w:tc>
          <w:tcPr>
            <w:tcW w:w="282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pPr>
            <w:r w:rsidRPr="00122FA2">
              <w:t xml:space="preserve">Ламповый гитарный </w:t>
            </w:r>
            <w:proofErr w:type="spellStart"/>
            <w:r w:rsidRPr="00122FA2">
              <w:t>комбо</w:t>
            </w:r>
            <w:proofErr w:type="spellEnd"/>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B9588F" w:rsidRPr="00712B44"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22</w:t>
            </w:r>
          </w:p>
        </w:tc>
        <w:tc>
          <w:tcPr>
            <w:tcW w:w="282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pPr>
            <w:r w:rsidRPr="00122FA2">
              <w:t>Труба</w:t>
            </w: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2</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2</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B9588F" w:rsidRPr="00712B44"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23</w:t>
            </w:r>
          </w:p>
        </w:tc>
        <w:tc>
          <w:tcPr>
            <w:tcW w:w="282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pPr>
            <w:r w:rsidRPr="00122FA2">
              <w:t>Барабан ТАМА</w:t>
            </w: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B9588F" w:rsidRPr="00712B44"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24</w:t>
            </w:r>
          </w:p>
        </w:tc>
        <w:tc>
          <w:tcPr>
            <w:tcW w:w="282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pPr>
            <w:r w:rsidRPr="00122FA2">
              <w:t>Электрогитара</w:t>
            </w: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B9588F" w:rsidRPr="00712B44"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25</w:t>
            </w:r>
          </w:p>
        </w:tc>
        <w:tc>
          <w:tcPr>
            <w:tcW w:w="282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pPr>
            <w:r w:rsidRPr="00122FA2">
              <w:t>Тамбурин</w:t>
            </w: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2</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2</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B9588F" w:rsidRPr="00712B44"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26</w:t>
            </w:r>
          </w:p>
        </w:tc>
        <w:tc>
          <w:tcPr>
            <w:tcW w:w="282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pPr>
            <w:r w:rsidRPr="00122FA2">
              <w:t>Тромбон</w:t>
            </w: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3</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3</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B9588F" w:rsidRPr="00712B44"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27</w:t>
            </w:r>
          </w:p>
        </w:tc>
        <w:tc>
          <w:tcPr>
            <w:tcW w:w="282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pPr>
            <w:r w:rsidRPr="00122FA2">
              <w:t>Пианино цифровое</w:t>
            </w: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3</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3</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B9588F" w:rsidRPr="00712B44"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28</w:t>
            </w:r>
          </w:p>
        </w:tc>
        <w:tc>
          <w:tcPr>
            <w:tcW w:w="282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pPr>
            <w:r w:rsidRPr="00122FA2">
              <w:t>Фортепиано цифровое</w:t>
            </w: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3</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3</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B9588F" w:rsidRPr="00712B44"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29</w:t>
            </w:r>
          </w:p>
        </w:tc>
        <w:tc>
          <w:tcPr>
            <w:tcW w:w="282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pPr>
            <w:proofErr w:type="spellStart"/>
            <w:r w:rsidRPr="00122FA2">
              <w:t>Конга</w:t>
            </w:r>
            <w:proofErr w:type="spellEnd"/>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3</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3</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B9588F" w:rsidRPr="00712B44"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30</w:t>
            </w:r>
          </w:p>
        </w:tc>
        <w:tc>
          <w:tcPr>
            <w:tcW w:w="282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pPr>
            <w:r w:rsidRPr="00122FA2">
              <w:t>Виолончель</w:t>
            </w: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2</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2</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B9588F" w:rsidRPr="00712B44"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31</w:t>
            </w:r>
          </w:p>
        </w:tc>
        <w:tc>
          <w:tcPr>
            <w:tcW w:w="282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pPr>
            <w:r w:rsidRPr="00122FA2">
              <w:t>Литавры</w:t>
            </w: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3</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3</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B9588F" w:rsidRPr="00712B44"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32</w:t>
            </w:r>
          </w:p>
        </w:tc>
        <w:tc>
          <w:tcPr>
            <w:tcW w:w="282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pPr>
            <w:r w:rsidRPr="00122FA2">
              <w:t>Мандолина</w:t>
            </w: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3</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3</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B9588F" w:rsidRPr="00712B44"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33</w:t>
            </w:r>
          </w:p>
        </w:tc>
        <w:tc>
          <w:tcPr>
            <w:tcW w:w="282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pPr>
            <w:r w:rsidRPr="00122FA2">
              <w:t>Гусли</w:t>
            </w: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3</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3</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B9588F" w:rsidRPr="00712B44"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34</w:t>
            </w:r>
          </w:p>
        </w:tc>
        <w:tc>
          <w:tcPr>
            <w:tcW w:w="282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pPr>
            <w:r w:rsidRPr="00122FA2">
              <w:t>Вибрафон</w:t>
            </w: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B9588F" w:rsidRPr="00712B44"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35</w:t>
            </w:r>
          </w:p>
        </w:tc>
        <w:tc>
          <w:tcPr>
            <w:tcW w:w="282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pPr>
            <w:r w:rsidRPr="00122FA2">
              <w:t>Тарелки оркестровые</w:t>
            </w: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B9588F" w:rsidRPr="00712B44"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36</w:t>
            </w:r>
          </w:p>
        </w:tc>
        <w:tc>
          <w:tcPr>
            <w:tcW w:w="282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pPr>
            <w:r w:rsidRPr="00122FA2">
              <w:t xml:space="preserve">Музыкальные клаксоны </w:t>
            </w: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B9588F" w:rsidRPr="00712B44"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37</w:t>
            </w:r>
          </w:p>
        </w:tc>
        <w:tc>
          <w:tcPr>
            <w:tcW w:w="282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pPr>
            <w:r w:rsidRPr="00122FA2">
              <w:t>Набор барабанов</w:t>
            </w: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B9588F" w:rsidRPr="00712B44"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38</w:t>
            </w:r>
          </w:p>
        </w:tc>
        <w:tc>
          <w:tcPr>
            <w:tcW w:w="282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pPr>
            <w:r w:rsidRPr="00122FA2">
              <w:t>Комплект колокольчиков с кнопками</w:t>
            </w: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B9588F" w:rsidRPr="00712B44"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39</w:t>
            </w:r>
          </w:p>
        </w:tc>
        <w:tc>
          <w:tcPr>
            <w:tcW w:w="282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pPr>
            <w:proofErr w:type="spellStart"/>
            <w:r w:rsidRPr="00122FA2">
              <w:t>Джембе</w:t>
            </w:r>
            <w:proofErr w:type="spellEnd"/>
            <w:r w:rsidRPr="00122FA2">
              <w:t xml:space="preserve"> 10</w:t>
            </w: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B9588F" w:rsidRPr="00712B44"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p>
        </w:tc>
        <w:tc>
          <w:tcPr>
            <w:tcW w:w="282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pP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p>
        </w:tc>
      </w:tr>
      <w:tr w:rsidR="00B9588F" w:rsidRPr="00712B44" w:rsidTr="001B5DAB">
        <w:tc>
          <w:tcPr>
            <w:tcW w:w="9371" w:type="dxa"/>
            <w:gridSpan w:val="6"/>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Техническое обеспечение учреждения</w:t>
            </w:r>
          </w:p>
        </w:tc>
      </w:tr>
      <w:tr w:rsidR="00B9588F" w:rsidRPr="00712B44"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36</w:t>
            </w:r>
          </w:p>
        </w:tc>
        <w:tc>
          <w:tcPr>
            <w:tcW w:w="282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Системный блок</w:t>
            </w: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17</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17</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5</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B9588F" w:rsidRPr="00712B44"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37</w:t>
            </w:r>
          </w:p>
        </w:tc>
        <w:tc>
          <w:tcPr>
            <w:tcW w:w="282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Монитор</w:t>
            </w: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16</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16</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3</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B9588F" w:rsidRPr="00712B44"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38</w:t>
            </w:r>
          </w:p>
        </w:tc>
        <w:tc>
          <w:tcPr>
            <w:tcW w:w="282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Принтер</w:t>
            </w: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12</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12</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5</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B9588F" w:rsidRPr="00712B44"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39</w:t>
            </w:r>
          </w:p>
        </w:tc>
        <w:tc>
          <w:tcPr>
            <w:tcW w:w="282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 xml:space="preserve">Ксерокс (копировальный </w:t>
            </w:r>
            <w:r w:rsidRPr="00122FA2">
              <w:lastRenderedPageBreak/>
              <w:t>аппарат)</w:t>
            </w:r>
          </w:p>
        </w:tc>
        <w:tc>
          <w:tcPr>
            <w:tcW w:w="145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lastRenderedPageBreak/>
              <w:t>5</w:t>
            </w:r>
          </w:p>
        </w:tc>
        <w:tc>
          <w:tcPr>
            <w:tcW w:w="133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5</w:t>
            </w:r>
          </w:p>
        </w:tc>
        <w:tc>
          <w:tcPr>
            <w:tcW w:w="97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512B7B" w:rsidRPr="00122FA2"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lastRenderedPageBreak/>
              <w:t>40</w:t>
            </w:r>
          </w:p>
        </w:tc>
        <w:tc>
          <w:tcPr>
            <w:tcW w:w="282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МФУ</w:t>
            </w:r>
          </w:p>
        </w:tc>
        <w:tc>
          <w:tcPr>
            <w:tcW w:w="145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10</w:t>
            </w:r>
          </w:p>
        </w:tc>
        <w:tc>
          <w:tcPr>
            <w:tcW w:w="133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10</w:t>
            </w:r>
          </w:p>
        </w:tc>
        <w:tc>
          <w:tcPr>
            <w:tcW w:w="97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512B7B" w:rsidRPr="00122FA2"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41</w:t>
            </w:r>
          </w:p>
        </w:tc>
        <w:tc>
          <w:tcPr>
            <w:tcW w:w="282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Ноутбук</w:t>
            </w:r>
          </w:p>
        </w:tc>
        <w:tc>
          <w:tcPr>
            <w:tcW w:w="145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17</w:t>
            </w:r>
          </w:p>
        </w:tc>
        <w:tc>
          <w:tcPr>
            <w:tcW w:w="133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17</w:t>
            </w:r>
          </w:p>
        </w:tc>
        <w:tc>
          <w:tcPr>
            <w:tcW w:w="97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5</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512B7B" w:rsidRPr="00122FA2"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42</w:t>
            </w:r>
          </w:p>
        </w:tc>
        <w:tc>
          <w:tcPr>
            <w:tcW w:w="282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Проигрыватель</w:t>
            </w:r>
          </w:p>
        </w:tc>
        <w:tc>
          <w:tcPr>
            <w:tcW w:w="145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6</w:t>
            </w:r>
          </w:p>
        </w:tc>
        <w:tc>
          <w:tcPr>
            <w:tcW w:w="133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6</w:t>
            </w:r>
          </w:p>
        </w:tc>
        <w:tc>
          <w:tcPr>
            <w:tcW w:w="97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2</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512B7B" w:rsidRPr="00122FA2"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43</w:t>
            </w:r>
          </w:p>
        </w:tc>
        <w:tc>
          <w:tcPr>
            <w:tcW w:w="282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Музыкальный центр</w:t>
            </w:r>
          </w:p>
        </w:tc>
        <w:tc>
          <w:tcPr>
            <w:tcW w:w="145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2</w:t>
            </w:r>
          </w:p>
        </w:tc>
        <w:tc>
          <w:tcPr>
            <w:tcW w:w="133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2</w:t>
            </w:r>
          </w:p>
        </w:tc>
        <w:tc>
          <w:tcPr>
            <w:tcW w:w="97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512B7B" w:rsidRPr="00122FA2"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44</w:t>
            </w:r>
          </w:p>
        </w:tc>
        <w:tc>
          <w:tcPr>
            <w:tcW w:w="282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Телевизор</w:t>
            </w:r>
          </w:p>
        </w:tc>
        <w:tc>
          <w:tcPr>
            <w:tcW w:w="145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14</w:t>
            </w:r>
          </w:p>
        </w:tc>
        <w:tc>
          <w:tcPr>
            <w:tcW w:w="133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14</w:t>
            </w:r>
          </w:p>
        </w:tc>
        <w:tc>
          <w:tcPr>
            <w:tcW w:w="97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512B7B" w:rsidRPr="00122FA2"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45</w:t>
            </w:r>
          </w:p>
        </w:tc>
        <w:tc>
          <w:tcPr>
            <w:tcW w:w="282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Микрофоны</w:t>
            </w:r>
          </w:p>
        </w:tc>
        <w:tc>
          <w:tcPr>
            <w:tcW w:w="145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11</w:t>
            </w:r>
          </w:p>
        </w:tc>
        <w:tc>
          <w:tcPr>
            <w:tcW w:w="133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11</w:t>
            </w:r>
          </w:p>
        </w:tc>
        <w:tc>
          <w:tcPr>
            <w:tcW w:w="97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512B7B" w:rsidRPr="00122FA2"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46</w:t>
            </w:r>
          </w:p>
        </w:tc>
        <w:tc>
          <w:tcPr>
            <w:tcW w:w="282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Мольберты</w:t>
            </w:r>
          </w:p>
        </w:tc>
        <w:tc>
          <w:tcPr>
            <w:tcW w:w="145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75</w:t>
            </w:r>
          </w:p>
        </w:tc>
        <w:tc>
          <w:tcPr>
            <w:tcW w:w="133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53</w:t>
            </w:r>
          </w:p>
        </w:tc>
        <w:tc>
          <w:tcPr>
            <w:tcW w:w="97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22</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512B7B" w:rsidRPr="00122FA2"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47</w:t>
            </w:r>
          </w:p>
        </w:tc>
        <w:tc>
          <w:tcPr>
            <w:tcW w:w="282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Одежда сцены</w:t>
            </w:r>
          </w:p>
        </w:tc>
        <w:tc>
          <w:tcPr>
            <w:tcW w:w="145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1</w:t>
            </w:r>
          </w:p>
        </w:tc>
        <w:tc>
          <w:tcPr>
            <w:tcW w:w="133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1</w:t>
            </w:r>
          </w:p>
        </w:tc>
        <w:tc>
          <w:tcPr>
            <w:tcW w:w="97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512B7B" w:rsidRPr="00122FA2"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48</w:t>
            </w:r>
          </w:p>
        </w:tc>
        <w:tc>
          <w:tcPr>
            <w:tcW w:w="282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Костюмы</w:t>
            </w:r>
          </w:p>
        </w:tc>
        <w:tc>
          <w:tcPr>
            <w:tcW w:w="145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322</w:t>
            </w:r>
          </w:p>
        </w:tc>
        <w:tc>
          <w:tcPr>
            <w:tcW w:w="133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322</w:t>
            </w:r>
          </w:p>
        </w:tc>
        <w:tc>
          <w:tcPr>
            <w:tcW w:w="97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57</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512B7B" w:rsidRPr="00122FA2"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49</w:t>
            </w:r>
          </w:p>
        </w:tc>
        <w:tc>
          <w:tcPr>
            <w:tcW w:w="282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pPr>
            <w:r w:rsidRPr="00122FA2">
              <w:t>Сапоги танцевальные</w:t>
            </w: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17</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17</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512B7B" w:rsidRPr="00122FA2"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50</w:t>
            </w:r>
          </w:p>
        </w:tc>
        <w:tc>
          <w:tcPr>
            <w:tcW w:w="282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Станок офортный</w:t>
            </w:r>
          </w:p>
        </w:tc>
        <w:tc>
          <w:tcPr>
            <w:tcW w:w="145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2</w:t>
            </w:r>
          </w:p>
        </w:tc>
        <w:tc>
          <w:tcPr>
            <w:tcW w:w="133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2</w:t>
            </w:r>
          </w:p>
        </w:tc>
        <w:tc>
          <w:tcPr>
            <w:tcW w:w="97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512B7B" w:rsidRPr="00122FA2"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51</w:t>
            </w:r>
          </w:p>
        </w:tc>
        <w:tc>
          <w:tcPr>
            <w:tcW w:w="282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Станок хореографический</w:t>
            </w:r>
          </w:p>
        </w:tc>
        <w:tc>
          <w:tcPr>
            <w:tcW w:w="145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2</w:t>
            </w:r>
          </w:p>
        </w:tc>
        <w:tc>
          <w:tcPr>
            <w:tcW w:w="133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2</w:t>
            </w:r>
          </w:p>
        </w:tc>
        <w:tc>
          <w:tcPr>
            <w:tcW w:w="97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512B7B" w:rsidRPr="00122FA2"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52</w:t>
            </w:r>
          </w:p>
        </w:tc>
        <w:tc>
          <w:tcPr>
            <w:tcW w:w="282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pPr>
            <w:r w:rsidRPr="00122FA2">
              <w:t>Станок  хоровой 3-х уровневый</w:t>
            </w: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3</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3</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512B7B" w:rsidRPr="00122FA2"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53</w:t>
            </w:r>
          </w:p>
        </w:tc>
        <w:tc>
          <w:tcPr>
            <w:tcW w:w="282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Проектор</w:t>
            </w:r>
          </w:p>
        </w:tc>
        <w:tc>
          <w:tcPr>
            <w:tcW w:w="145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2</w:t>
            </w:r>
          </w:p>
        </w:tc>
        <w:tc>
          <w:tcPr>
            <w:tcW w:w="133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2</w:t>
            </w:r>
          </w:p>
        </w:tc>
        <w:tc>
          <w:tcPr>
            <w:tcW w:w="97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512B7B" w:rsidRPr="00122FA2"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54</w:t>
            </w:r>
          </w:p>
        </w:tc>
        <w:tc>
          <w:tcPr>
            <w:tcW w:w="282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Акустическая  активная система</w:t>
            </w:r>
          </w:p>
        </w:tc>
        <w:tc>
          <w:tcPr>
            <w:tcW w:w="145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12</w:t>
            </w:r>
          </w:p>
        </w:tc>
        <w:tc>
          <w:tcPr>
            <w:tcW w:w="133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12</w:t>
            </w:r>
          </w:p>
        </w:tc>
        <w:tc>
          <w:tcPr>
            <w:tcW w:w="97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512B7B" w:rsidRPr="00122FA2"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55</w:t>
            </w:r>
          </w:p>
        </w:tc>
        <w:tc>
          <w:tcPr>
            <w:tcW w:w="282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Акустический комплект</w:t>
            </w:r>
          </w:p>
        </w:tc>
        <w:tc>
          <w:tcPr>
            <w:tcW w:w="145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1</w:t>
            </w:r>
          </w:p>
        </w:tc>
        <w:tc>
          <w:tcPr>
            <w:tcW w:w="133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1</w:t>
            </w:r>
          </w:p>
        </w:tc>
        <w:tc>
          <w:tcPr>
            <w:tcW w:w="97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1</w:t>
            </w:r>
          </w:p>
        </w:tc>
      </w:tr>
      <w:tr w:rsidR="00512B7B" w:rsidRPr="00122FA2"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56</w:t>
            </w:r>
          </w:p>
        </w:tc>
        <w:tc>
          <w:tcPr>
            <w:tcW w:w="282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Колонки</w:t>
            </w:r>
          </w:p>
        </w:tc>
        <w:tc>
          <w:tcPr>
            <w:tcW w:w="145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4</w:t>
            </w:r>
          </w:p>
        </w:tc>
        <w:tc>
          <w:tcPr>
            <w:tcW w:w="133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4</w:t>
            </w:r>
          </w:p>
        </w:tc>
        <w:tc>
          <w:tcPr>
            <w:tcW w:w="97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2</w:t>
            </w:r>
          </w:p>
        </w:tc>
      </w:tr>
      <w:tr w:rsidR="00512B7B" w:rsidRPr="00122FA2"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57</w:t>
            </w:r>
          </w:p>
        </w:tc>
        <w:tc>
          <w:tcPr>
            <w:tcW w:w="282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Радиосистема 2-х антенная</w:t>
            </w:r>
          </w:p>
        </w:tc>
        <w:tc>
          <w:tcPr>
            <w:tcW w:w="145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2</w:t>
            </w:r>
          </w:p>
        </w:tc>
        <w:tc>
          <w:tcPr>
            <w:tcW w:w="133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2</w:t>
            </w:r>
          </w:p>
        </w:tc>
        <w:tc>
          <w:tcPr>
            <w:tcW w:w="97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2</w:t>
            </w:r>
          </w:p>
        </w:tc>
      </w:tr>
      <w:tr w:rsidR="00512B7B" w:rsidRPr="00122FA2"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58</w:t>
            </w:r>
          </w:p>
        </w:tc>
        <w:tc>
          <w:tcPr>
            <w:tcW w:w="282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Радиосистема для связи со сценой</w:t>
            </w:r>
          </w:p>
        </w:tc>
        <w:tc>
          <w:tcPr>
            <w:tcW w:w="145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1</w:t>
            </w:r>
          </w:p>
        </w:tc>
        <w:tc>
          <w:tcPr>
            <w:tcW w:w="133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1</w:t>
            </w:r>
          </w:p>
        </w:tc>
        <w:tc>
          <w:tcPr>
            <w:tcW w:w="97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1</w:t>
            </w:r>
          </w:p>
        </w:tc>
        <w:tc>
          <w:tcPr>
            <w:tcW w:w="216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w:t>
            </w:r>
          </w:p>
        </w:tc>
      </w:tr>
      <w:tr w:rsidR="00512B7B" w:rsidRPr="00122FA2"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58/1</w:t>
            </w:r>
          </w:p>
        </w:tc>
        <w:tc>
          <w:tcPr>
            <w:tcW w:w="282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pPr>
            <w:r w:rsidRPr="00122FA2">
              <w:t xml:space="preserve">Радиосистема с </w:t>
            </w:r>
            <w:proofErr w:type="spellStart"/>
            <w:r w:rsidRPr="00122FA2">
              <w:t>учным</w:t>
            </w:r>
            <w:proofErr w:type="spellEnd"/>
            <w:r w:rsidRPr="00122FA2">
              <w:t xml:space="preserve"> передатчиком </w:t>
            </w: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4</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4</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512B7B" w:rsidRPr="00122FA2"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59</w:t>
            </w:r>
          </w:p>
        </w:tc>
        <w:tc>
          <w:tcPr>
            <w:tcW w:w="282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proofErr w:type="spellStart"/>
            <w:r w:rsidRPr="00122FA2">
              <w:t>Сплиттер</w:t>
            </w:r>
            <w:proofErr w:type="spellEnd"/>
            <w:r w:rsidRPr="00122FA2">
              <w:t xml:space="preserve"> световой</w:t>
            </w:r>
          </w:p>
        </w:tc>
        <w:tc>
          <w:tcPr>
            <w:tcW w:w="145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2</w:t>
            </w:r>
          </w:p>
        </w:tc>
        <w:tc>
          <w:tcPr>
            <w:tcW w:w="133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2</w:t>
            </w:r>
          </w:p>
        </w:tc>
        <w:tc>
          <w:tcPr>
            <w:tcW w:w="97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w:t>
            </w:r>
          </w:p>
        </w:tc>
      </w:tr>
      <w:tr w:rsidR="00512B7B" w:rsidRPr="00122FA2"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60</w:t>
            </w:r>
          </w:p>
        </w:tc>
        <w:tc>
          <w:tcPr>
            <w:tcW w:w="282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Факс</w:t>
            </w:r>
          </w:p>
        </w:tc>
        <w:tc>
          <w:tcPr>
            <w:tcW w:w="145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2</w:t>
            </w:r>
          </w:p>
        </w:tc>
        <w:tc>
          <w:tcPr>
            <w:tcW w:w="133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2</w:t>
            </w:r>
          </w:p>
        </w:tc>
        <w:tc>
          <w:tcPr>
            <w:tcW w:w="97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2</w:t>
            </w:r>
          </w:p>
        </w:tc>
        <w:tc>
          <w:tcPr>
            <w:tcW w:w="216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w:t>
            </w:r>
          </w:p>
        </w:tc>
      </w:tr>
      <w:tr w:rsidR="00512B7B" w:rsidRPr="00122FA2"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61</w:t>
            </w:r>
          </w:p>
        </w:tc>
        <w:tc>
          <w:tcPr>
            <w:tcW w:w="282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Магнитола</w:t>
            </w:r>
          </w:p>
        </w:tc>
        <w:tc>
          <w:tcPr>
            <w:tcW w:w="145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3</w:t>
            </w:r>
          </w:p>
        </w:tc>
        <w:tc>
          <w:tcPr>
            <w:tcW w:w="133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3</w:t>
            </w:r>
          </w:p>
        </w:tc>
        <w:tc>
          <w:tcPr>
            <w:tcW w:w="97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w:t>
            </w:r>
          </w:p>
        </w:tc>
      </w:tr>
      <w:tr w:rsidR="00512B7B" w:rsidRPr="00122FA2"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62</w:t>
            </w:r>
          </w:p>
        </w:tc>
        <w:tc>
          <w:tcPr>
            <w:tcW w:w="282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pPr>
            <w:r w:rsidRPr="00122FA2">
              <w:t>Интерактивная доска</w:t>
            </w: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6</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6</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512B7B" w:rsidRPr="00122FA2"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63</w:t>
            </w:r>
          </w:p>
        </w:tc>
        <w:tc>
          <w:tcPr>
            <w:tcW w:w="282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pPr>
            <w:proofErr w:type="spellStart"/>
            <w:r w:rsidRPr="00122FA2">
              <w:t>Медийный</w:t>
            </w:r>
            <w:proofErr w:type="spellEnd"/>
            <w:r w:rsidRPr="00122FA2">
              <w:t xml:space="preserve"> проектор</w:t>
            </w: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p>
        </w:tc>
      </w:tr>
      <w:tr w:rsidR="00512B7B" w:rsidRPr="00122FA2"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64</w:t>
            </w:r>
          </w:p>
        </w:tc>
        <w:tc>
          <w:tcPr>
            <w:tcW w:w="282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pPr>
            <w:r w:rsidRPr="00122FA2">
              <w:t>Напольный гитарный процессор</w:t>
            </w: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512B7B" w:rsidRPr="00122FA2"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65</w:t>
            </w:r>
          </w:p>
        </w:tc>
        <w:tc>
          <w:tcPr>
            <w:tcW w:w="282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pPr>
            <w:r w:rsidRPr="00122FA2">
              <w:t>Радиосистема вокальная</w:t>
            </w: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512B7B" w:rsidRPr="00122FA2"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66</w:t>
            </w:r>
          </w:p>
        </w:tc>
        <w:tc>
          <w:tcPr>
            <w:tcW w:w="282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pPr>
            <w:r w:rsidRPr="00122FA2">
              <w:t>Машина швейная</w:t>
            </w: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512B7B" w:rsidRPr="00122FA2"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67</w:t>
            </w:r>
          </w:p>
        </w:tc>
        <w:tc>
          <w:tcPr>
            <w:tcW w:w="282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pPr>
            <w:r w:rsidRPr="00122FA2">
              <w:t>Микшерный пульт</w:t>
            </w: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9</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9</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3</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512B7B" w:rsidRPr="00122FA2"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68</w:t>
            </w:r>
          </w:p>
        </w:tc>
        <w:tc>
          <w:tcPr>
            <w:tcW w:w="282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pPr>
            <w:r w:rsidRPr="00122FA2">
              <w:t xml:space="preserve">Рабочая станция с </w:t>
            </w:r>
            <w:proofErr w:type="spellStart"/>
            <w:r w:rsidRPr="00122FA2">
              <w:t>автоаккомпанементом</w:t>
            </w:r>
            <w:proofErr w:type="spellEnd"/>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512B7B" w:rsidRPr="00122FA2"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69</w:t>
            </w:r>
          </w:p>
        </w:tc>
        <w:tc>
          <w:tcPr>
            <w:tcW w:w="282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pPr>
            <w:r w:rsidRPr="00122FA2">
              <w:t>Радиосистема</w:t>
            </w: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2</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2</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512B7B" w:rsidRPr="00122FA2"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70</w:t>
            </w:r>
          </w:p>
        </w:tc>
        <w:tc>
          <w:tcPr>
            <w:tcW w:w="282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pPr>
            <w:r w:rsidRPr="00122FA2">
              <w:t>Видеокамера</w:t>
            </w: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512B7B" w:rsidRPr="00122FA2"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71</w:t>
            </w:r>
          </w:p>
        </w:tc>
        <w:tc>
          <w:tcPr>
            <w:tcW w:w="282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pPr>
            <w:r w:rsidRPr="00122FA2">
              <w:t>Экран пластиковый на подставке</w:t>
            </w: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5</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5</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512B7B" w:rsidRPr="00122FA2"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72</w:t>
            </w:r>
          </w:p>
        </w:tc>
        <w:tc>
          <w:tcPr>
            <w:tcW w:w="282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pPr>
            <w:r w:rsidRPr="00122FA2">
              <w:t>Сервер в сборе</w:t>
            </w: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1</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r w:rsidR="00512B7B" w:rsidRPr="00122FA2" w:rsidTr="001B5DAB">
        <w:tc>
          <w:tcPr>
            <w:tcW w:w="612"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lastRenderedPageBreak/>
              <w:t>73</w:t>
            </w:r>
          </w:p>
        </w:tc>
        <w:tc>
          <w:tcPr>
            <w:tcW w:w="282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pPr>
            <w:r w:rsidRPr="00122FA2">
              <w:t xml:space="preserve">Мобильный </w:t>
            </w:r>
            <w:proofErr w:type="spellStart"/>
            <w:r w:rsidRPr="00122FA2">
              <w:t>хореографичекий</w:t>
            </w:r>
            <w:proofErr w:type="spellEnd"/>
            <w:r w:rsidRPr="00122FA2">
              <w:t xml:space="preserve"> станок </w:t>
            </w:r>
          </w:p>
        </w:tc>
        <w:tc>
          <w:tcPr>
            <w:tcW w:w="145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4</w:t>
            </w:r>
          </w:p>
        </w:tc>
        <w:tc>
          <w:tcPr>
            <w:tcW w:w="133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4</w:t>
            </w:r>
          </w:p>
        </w:tc>
        <w:tc>
          <w:tcPr>
            <w:tcW w:w="97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c>
          <w:tcPr>
            <w:tcW w:w="21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left="176"/>
              <w:jc w:val="center"/>
            </w:pPr>
            <w:r w:rsidRPr="00122FA2">
              <w:t>-</w:t>
            </w:r>
          </w:p>
        </w:tc>
      </w:tr>
    </w:tbl>
    <w:p w:rsidR="00B9588F" w:rsidRPr="00122FA2" w:rsidRDefault="00B9588F" w:rsidP="00B9588F">
      <w:pPr>
        <w:pStyle w:val="a9"/>
        <w:shd w:val="clear" w:color="auto" w:fill="FFFFFF"/>
        <w:spacing w:before="0" w:after="0" w:line="312" w:lineRule="atLeast"/>
        <w:rPr>
          <w:b/>
        </w:rPr>
      </w:pPr>
      <w:r w:rsidRPr="00122FA2">
        <w:rPr>
          <w:b/>
        </w:rPr>
        <w:t>ул. Холодильная,60/1</w:t>
      </w:r>
    </w:p>
    <w:tbl>
      <w:tblPr>
        <w:tblW w:w="9842" w:type="dxa"/>
        <w:tblBorders>
          <w:top w:val="outset" w:sz="6" w:space="0" w:color="808080"/>
          <w:left w:val="outset" w:sz="6" w:space="0" w:color="808080"/>
          <w:bottom w:val="outset" w:sz="6" w:space="0" w:color="808080"/>
          <w:right w:val="outset" w:sz="6" w:space="0" w:color="808080"/>
        </w:tblBorders>
        <w:shd w:val="clear" w:color="auto" w:fill="FFFFFF"/>
        <w:tblCellMar>
          <w:left w:w="0" w:type="dxa"/>
          <w:right w:w="0" w:type="dxa"/>
        </w:tblCellMar>
        <w:tblLook w:val="04A0" w:firstRow="1" w:lastRow="0" w:firstColumn="1" w:lastColumn="0" w:noHBand="0" w:noVBand="1"/>
      </w:tblPr>
      <w:tblGrid>
        <w:gridCol w:w="717"/>
        <w:gridCol w:w="2835"/>
        <w:gridCol w:w="1559"/>
        <w:gridCol w:w="1418"/>
        <w:gridCol w:w="1048"/>
        <w:gridCol w:w="2265"/>
      </w:tblGrid>
      <w:tr w:rsidR="00B9588F" w:rsidRPr="00712B44" w:rsidTr="001B5DAB">
        <w:trPr>
          <w:tblHeader/>
        </w:trPr>
        <w:tc>
          <w:tcPr>
            <w:tcW w:w="717"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afterAutospacing="0" w:line="312" w:lineRule="atLeast"/>
              <w:jc w:val="center"/>
            </w:pPr>
            <w:r w:rsidRPr="00712B44">
              <w:t>№</w:t>
            </w:r>
          </w:p>
          <w:p w:rsidR="00B9588F" w:rsidRPr="00712B44" w:rsidRDefault="00B9588F" w:rsidP="001B5DAB">
            <w:pPr>
              <w:pStyle w:val="a9"/>
              <w:spacing w:before="0" w:beforeAutospacing="0" w:after="0" w:line="312" w:lineRule="atLeast"/>
              <w:jc w:val="center"/>
            </w:pPr>
            <w:r w:rsidRPr="00712B44">
              <w:t>п/п</w:t>
            </w:r>
          </w:p>
        </w:tc>
        <w:tc>
          <w:tcPr>
            <w:tcW w:w="283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jc w:val="center"/>
            </w:pPr>
            <w:r w:rsidRPr="00712B44">
              <w:t>Мероприятия</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afterAutospacing="0" w:line="312" w:lineRule="atLeast"/>
              <w:ind w:left="176"/>
              <w:jc w:val="center"/>
            </w:pPr>
            <w:r w:rsidRPr="00712B44">
              <w:t>Наличие</w:t>
            </w:r>
          </w:p>
          <w:p w:rsidR="00B9588F" w:rsidRPr="00712B44" w:rsidRDefault="00B9588F" w:rsidP="001B5DAB">
            <w:pPr>
              <w:pStyle w:val="a9"/>
              <w:spacing w:before="0" w:beforeAutospacing="0" w:after="0" w:line="312" w:lineRule="atLeast"/>
              <w:ind w:left="176"/>
              <w:jc w:val="center"/>
            </w:pPr>
            <w:r w:rsidRPr="00712B44">
              <w:t>(всего)</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jc w:val="center"/>
            </w:pPr>
            <w:r w:rsidRPr="00712B44">
              <w:t>В рабочем состояние</w:t>
            </w:r>
          </w:p>
        </w:tc>
        <w:tc>
          <w:tcPr>
            <w:tcW w:w="104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jc w:val="center"/>
            </w:pPr>
            <w:r w:rsidRPr="00712B44">
              <w:t>Износ свыше 50%</w:t>
            </w:r>
          </w:p>
        </w:tc>
        <w:tc>
          <w:tcPr>
            <w:tcW w:w="226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afterAutospacing="0" w:line="312" w:lineRule="atLeast"/>
              <w:ind w:left="176"/>
              <w:jc w:val="center"/>
            </w:pPr>
            <w:r w:rsidRPr="00712B44">
              <w:t>Примечание</w:t>
            </w:r>
          </w:p>
          <w:p w:rsidR="00B9588F" w:rsidRPr="00712B44" w:rsidRDefault="00B9588F" w:rsidP="001B5DAB">
            <w:pPr>
              <w:pStyle w:val="a9"/>
              <w:spacing w:before="0" w:beforeAutospacing="0" w:after="0" w:line="312" w:lineRule="atLeast"/>
              <w:ind w:left="176"/>
              <w:jc w:val="center"/>
            </w:pPr>
            <w:r w:rsidRPr="00712B44">
              <w:t>(дополнительная потребность)</w:t>
            </w:r>
          </w:p>
        </w:tc>
      </w:tr>
      <w:tr w:rsidR="00B9588F" w:rsidRPr="00712B44" w:rsidTr="001B5DAB">
        <w:tc>
          <w:tcPr>
            <w:tcW w:w="9842" w:type="dxa"/>
            <w:gridSpan w:val="6"/>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jc w:val="center"/>
            </w:pPr>
            <w:r w:rsidRPr="00712B44">
              <w:t>Здания</w:t>
            </w:r>
          </w:p>
        </w:tc>
      </w:tr>
      <w:tr w:rsidR="00B9588F" w:rsidRPr="00712B44" w:rsidTr="001B5DAB">
        <w:tc>
          <w:tcPr>
            <w:tcW w:w="717"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1</w:t>
            </w:r>
          </w:p>
        </w:tc>
        <w:tc>
          <w:tcPr>
            <w:tcW w:w="283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pPr>
            <w:r w:rsidRPr="00712B44">
              <w:t>Ул.Холодильная,60/1</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675,7кв.м</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p>
        </w:tc>
        <w:tc>
          <w:tcPr>
            <w:tcW w:w="104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1</w:t>
            </w:r>
          </w:p>
        </w:tc>
        <w:tc>
          <w:tcPr>
            <w:tcW w:w="226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Капитальный ремонт</w:t>
            </w:r>
          </w:p>
        </w:tc>
      </w:tr>
      <w:tr w:rsidR="00B9588F" w:rsidRPr="00712B44" w:rsidTr="001B5DAB">
        <w:tc>
          <w:tcPr>
            <w:tcW w:w="9842" w:type="dxa"/>
            <w:gridSpan w:val="6"/>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jc w:val="center"/>
            </w:pPr>
            <w:r w:rsidRPr="00712B44">
              <w:t>Музыкальные инструменты</w:t>
            </w:r>
          </w:p>
        </w:tc>
      </w:tr>
      <w:tr w:rsidR="00512B7B" w:rsidRPr="00122FA2" w:rsidTr="001B5DAB">
        <w:tc>
          <w:tcPr>
            <w:tcW w:w="717"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2</w:t>
            </w:r>
          </w:p>
        </w:tc>
        <w:tc>
          <w:tcPr>
            <w:tcW w:w="283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Аккордеон</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7</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7</w:t>
            </w:r>
          </w:p>
        </w:tc>
        <w:tc>
          <w:tcPr>
            <w:tcW w:w="104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w:t>
            </w:r>
          </w:p>
        </w:tc>
        <w:tc>
          <w:tcPr>
            <w:tcW w:w="226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w:t>
            </w:r>
          </w:p>
        </w:tc>
      </w:tr>
      <w:tr w:rsidR="00512B7B" w:rsidRPr="00122FA2" w:rsidTr="001B5DAB">
        <w:tc>
          <w:tcPr>
            <w:tcW w:w="717"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3</w:t>
            </w:r>
          </w:p>
        </w:tc>
        <w:tc>
          <w:tcPr>
            <w:tcW w:w="283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Баян</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2</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2</w:t>
            </w:r>
          </w:p>
        </w:tc>
        <w:tc>
          <w:tcPr>
            <w:tcW w:w="104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2</w:t>
            </w:r>
          </w:p>
        </w:tc>
        <w:tc>
          <w:tcPr>
            <w:tcW w:w="226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w:t>
            </w:r>
          </w:p>
        </w:tc>
      </w:tr>
      <w:tr w:rsidR="00512B7B" w:rsidRPr="00122FA2" w:rsidTr="001B5DAB">
        <w:tc>
          <w:tcPr>
            <w:tcW w:w="717"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4</w:t>
            </w:r>
          </w:p>
        </w:tc>
        <w:tc>
          <w:tcPr>
            <w:tcW w:w="283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Гитара акустическая</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5</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5</w:t>
            </w:r>
          </w:p>
        </w:tc>
        <w:tc>
          <w:tcPr>
            <w:tcW w:w="104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w:t>
            </w:r>
          </w:p>
        </w:tc>
        <w:tc>
          <w:tcPr>
            <w:tcW w:w="226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w:t>
            </w:r>
          </w:p>
        </w:tc>
      </w:tr>
      <w:tr w:rsidR="00512B7B" w:rsidRPr="00122FA2" w:rsidTr="001B5DAB">
        <w:tc>
          <w:tcPr>
            <w:tcW w:w="717"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5</w:t>
            </w:r>
          </w:p>
        </w:tc>
        <w:tc>
          <w:tcPr>
            <w:tcW w:w="283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Домра</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2</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2</w:t>
            </w:r>
          </w:p>
        </w:tc>
        <w:tc>
          <w:tcPr>
            <w:tcW w:w="104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w:t>
            </w:r>
          </w:p>
        </w:tc>
        <w:tc>
          <w:tcPr>
            <w:tcW w:w="226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w:t>
            </w:r>
          </w:p>
        </w:tc>
      </w:tr>
      <w:tr w:rsidR="00512B7B" w:rsidRPr="00122FA2" w:rsidTr="001B5DAB">
        <w:tc>
          <w:tcPr>
            <w:tcW w:w="717"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6</w:t>
            </w:r>
          </w:p>
        </w:tc>
        <w:tc>
          <w:tcPr>
            <w:tcW w:w="283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proofErr w:type="spellStart"/>
            <w:r w:rsidRPr="00122FA2">
              <w:t>Клавинова</w:t>
            </w:r>
            <w:proofErr w:type="spellEnd"/>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w:t>
            </w:r>
          </w:p>
        </w:tc>
        <w:tc>
          <w:tcPr>
            <w:tcW w:w="104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512B7B" w:rsidRPr="00122FA2" w:rsidTr="001B5DAB">
        <w:tc>
          <w:tcPr>
            <w:tcW w:w="717"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7</w:t>
            </w:r>
          </w:p>
        </w:tc>
        <w:tc>
          <w:tcPr>
            <w:tcW w:w="283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Пианино</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15</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15</w:t>
            </w:r>
          </w:p>
        </w:tc>
        <w:tc>
          <w:tcPr>
            <w:tcW w:w="104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15</w:t>
            </w:r>
          </w:p>
        </w:tc>
        <w:tc>
          <w:tcPr>
            <w:tcW w:w="226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15</w:t>
            </w:r>
          </w:p>
        </w:tc>
      </w:tr>
      <w:tr w:rsidR="00512B7B" w:rsidRPr="00122FA2" w:rsidTr="001B5DAB">
        <w:tc>
          <w:tcPr>
            <w:tcW w:w="717"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8</w:t>
            </w:r>
          </w:p>
        </w:tc>
        <w:tc>
          <w:tcPr>
            <w:tcW w:w="283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Рояль</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2</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2</w:t>
            </w:r>
          </w:p>
        </w:tc>
        <w:tc>
          <w:tcPr>
            <w:tcW w:w="104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2</w:t>
            </w:r>
          </w:p>
        </w:tc>
        <w:tc>
          <w:tcPr>
            <w:tcW w:w="226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w:t>
            </w:r>
          </w:p>
        </w:tc>
      </w:tr>
      <w:tr w:rsidR="00512B7B" w:rsidRPr="00122FA2" w:rsidTr="001B5DAB">
        <w:tc>
          <w:tcPr>
            <w:tcW w:w="717"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9</w:t>
            </w:r>
          </w:p>
        </w:tc>
        <w:tc>
          <w:tcPr>
            <w:tcW w:w="283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Микшерный пульт</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2</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2</w:t>
            </w:r>
          </w:p>
        </w:tc>
        <w:tc>
          <w:tcPr>
            <w:tcW w:w="104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w:t>
            </w:r>
          </w:p>
        </w:tc>
        <w:tc>
          <w:tcPr>
            <w:tcW w:w="226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1</w:t>
            </w:r>
          </w:p>
        </w:tc>
      </w:tr>
      <w:tr w:rsidR="00512B7B" w:rsidRPr="00122FA2" w:rsidTr="001B5DAB">
        <w:tc>
          <w:tcPr>
            <w:tcW w:w="9842" w:type="dxa"/>
            <w:gridSpan w:val="6"/>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jc w:val="center"/>
            </w:pPr>
            <w:r w:rsidRPr="00122FA2">
              <w:t>Техническое обеспечение учреждения</w:t>
            </w:r>
          </w:p>
        </w:tc>
      </w:tr>
      <w:tr w:rsidR="00512B7B" w:rsidRPr="00122FA2" w:rsidTr="001B5DAB">
        <w:tc>
          <w:tcPr>
            <w:tcW w:w="717"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10</w:t>
            </w:r>
          </w:p>
        </w:tc>
        <w:tc>
          <w:tcPr>
            <w:tcW w:w="283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Системный блок</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6</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6</w:t>
            </w:r>
          </w:p>
        </w:tc>
        <w:tc>
          <w:tcPr>
            <w:tcW w:w="104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6</w:t>
            </w:r>
          </w:p>
        </w:tc>
        <w:tc>
          <w:tcPr>
            <w:tcW w:w="226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w:t>
            </w:r>
          </w:p>
        </w:tc>
      </w:tr>
      <w:tr w:rsidR="00512B7B" w:rsidRPr="00122FA2" w:rsidTr="001B5DAB">
        <w:tc>
          <w:tcPr>
            <w:tcW w:w="717"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11</w:t>
            </w:r>
          </w:p>
        </w:tc>
        <w:tc>
          <w:tcPr>
            <w:tcW w:w="283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Монитор</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6</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6</w:t>
            </w:r>
          </w:p>
        </w:tc>
        <w:tc>
          <w:tcPr>
            <w:tcW w:w="104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w:t>
            </w:r>
          </w:p>
        </w:tc>
        <w:tc>
          <w:tcPr>
            <w:tcW w:w="226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w:t>
            </w:r>
          </w:p>
        </w:tc>
      </w:tr>
      <w:tr w:rsidR="00512B7B" w:rsidRPr="00122FA2" w:rsidTr="001B5DAB">
        <w:tc>
          <w:tcPr>
            <w:tcW w:w="717"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12</w:t>
            </w:r>
          </w:p>
        </w:tc>
        <w:tc>
          <w:tcPr>
            <w:tcW w:w="283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Принтер</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5</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5</w:t>
            </w:r>
          </w:p>
        </w:tc>
        <w:tc>
          <w:tcPr>
            <w:tcW w:w="104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2</w:t>
            </w:r>
          </w:p>
        </w:tc>
        <w:tc>
          <w:tcPr>
            <w:tcW w:w="226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1</w:t>
            </w:r>
          </w:p>
        </w:tc>
      </w:tr>
      <w:tr w:rsidR="00512B7B" w:rsidRPr="00122FA2" w:rsidTr="001B5DAB">
        <w:tc>
          <w:tcPr>
            <w:tcW w:w="717"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13</w:t>
            </w:r>
          </w:p>
        </w:tc>
        <w:tc>
          <w:tcPr>
            <w:tcW w:w="283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Ксерокс (копировальный аппарат)</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1</w:t>
            </w:r>
          </w:p>
        </w:tc>
        <w:tc>
          <w:tcPr>
            <w:tcW w:w="104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1</w:t>
            </w:r>
          </w:p>
        </w:tc>
        <w:tc>
          <w:tcPr>
            <w:tcW w:w="226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1</w:t>
            </w:r>
          </w:p>
        </w:tc>
      </w:tr>
      <w:tr w:rsidR="00512B7B" w:rsidRPr="00122FA2" w:rsidTr="001B5DAB">
        <w:tc>
          <w:tcPr>
            <w:tcW w:w="717"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14</w:t>
            </w:r>
          </w:p>
        </w:tc>
        <w:tc>
          <w:tcPr>
            <w:tcW w:w="283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Сканер-принтер-ксерокс</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5</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4</w:t>
            </w:r>
          </w:p>
        </w:tc>
        <w:tc>
          <w:tcPr>
            <w:tcW w:w="104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1</w:t>
            </w:r>
          </w:p>
        </w:tc>
        <w:tc>
          <w:tcPr>
            <w:tcW w:w="226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1</w:t>
            </w:r>
          </w:p>
        </w:tc>
      </w:tr>
      <w:tr w:rsidR="00512B7B" w:rsidRPr="00122FA2" w:rsidTr="001B5DAB">
        <w:tc>
          <w:tcPr>
            <w:tcW w:w="717"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15</w:t>
            </w:r>
          </w:p>
        </w:tc>
        <w:tc>
          <w:tcPr>
            <w:tcW w:w="283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Ноутбук</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4</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4</w:t>
            </w:r>
          </w:p>
        </w:tc>
        <w:tc>
          <w:tcPr>
            <w:tcW w:w="104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w:t>
            </w:r>
          </w:p>
        </w:tc>
        <w:tc>
          <w:tcPr>
            <w:tcW w:w="226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w:t>
            </w:r>
          </w:p>
        </w:tc>
      </w:tr>
      <w:tr w:rsidR="00512B7B" w:rsidRPr="00122FA2" w:rsidTr="001B5DAB">
        <w:tc>
          <w:tcPr>
            <w:tcW w:w="717"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16</w:t>
            </w:r>
          </w:p>
        </w:tc>
        <w:tc>
          <w:tcPr>
            <w:tcW w:w="283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Проигрыватель</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2</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2</w:t>
            </w:r>
          </w:p>
        </w:tc>
        <w:tc>
          <w:tcPr>
            <w:tcW w:w="104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w:t>
            </w:r>
          </w:p>
        </w:tc>
        <w:tc>
          <w:tcPr>
            <w:tcW w:w="226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w:t>
            </w:r>
          </w:p>
        </w:tc>
      </w:tr>
      <w:tr w:rsidR="00512B7B" w:rsidRPr="00122FA2" w:rsidTr="001B5DAB">
        <w:tc>
          <w:tcPr>
            <w:tcW w:w="717"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17</w:t>
            </w:r>
          </w:p>
        </w:tc>
        <w:tc>
          <w:tcPr>
            <w:tcW w:w="283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Музыкальный центр</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2</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2</w:t>
            </w:r>
          </w:p>
        </w:tc>
        <w:tc>
          <w:tcPr>
            <w:tcW w:w="104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w:t>
            </w:r>
          </w:p>
        </w:tc>
        <w:tc>
          <w:tcPr>
            <w:tcW w:w="226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w:t>
            </w:r>
          </w:p>
        </w:tc>
      </w:tr>
      <w:tr w:rsidR="00512B7B" w:rsidRPr="00122FA2" w:rsidTr="001B5DAB">
        <w:tc>
          <w:tcPr>
            <w:tcW w:w="717"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18</w:t>
            </w:r>
          </w:p>
        </w:tc>
        <w:tc>
          <w:tcPr>
            <w:tcW w:w="283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Магнитофон</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4</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4</w:t>
            </w:r>
          </w:p>
        </w:tc>
        <w:tc>
          <w:tcPr>
            <w:tcW w:w="104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w:t>
            </w:r>
          </w:p>
        </w:tc>
        <w:tc>
          <w:tcPr>
            <w:tcW w:w="226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w:t>
            </w:r>
          </w:p>
        </w:tc>
      </w:tr>
      <w:tr w:rsidR="00512B7B" w:rsidRPr="00122FA2" w:rsidTr="001B5DAB">
        <w:tc>
          <w:tcPr>
            <w:tcW w:w="717"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19</w:t>
            </w:r>
          </w:p>
        </w:tc>
        <w:tc>
          <w:tcPr>
            <w:tcW w:w="283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Телевизор</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1</w:t>
            </w:r>
          </w:p>
        </w:tc>
        <w:tc>
          <w:tcPr>
            <w:tcW w:w="104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w:t>
            </w:r>
          </w:p>
        </w:tc>
        <w:tc>
          <w:tcPr>
            <w:tcW w:w="226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w:t>
            </w:r>
          </w:p>
        </w:tc>
      </w:tr>
      <w:tr w:rsidR="00512B7B" w:rsidRPr="00122FA2" w:rsidTr="001B5DAB">
        <w:tc>
          <w:tcPr>
            <w:tcW w:w="717"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20</w:t>
            </w:r>
          </w:p>
        </w:tc>
        <w:tc>
          <w:tcPr>
            <w:tcW w:w="283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proofErr w:type="spellStart"/>
            <w:r w:rsidRPr="00122FA2">
              <w:t>Оверлог</w:t>
            </w:r>
            <w:proofErr w:type="spellEnd"/>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1</w:t>
            </w:r>
          </w:p>
        </w:tc>
        <w:tc>
          <w:tcPr>
            <w:tcW w:w="104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w:t>
            </w:r>
          </w:p>
        </w:tc>
        <w:tc>
          <w:tcPr>
            <w:tcW w:w="226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w:t>
            </w:r>
          </w:p>
        </w:tc>
      </w:tr>
      <w:tr w:rsidR="00512B7B" w:rsidRPr="00122FA2" w:rsidTr="001B5DAB">
        <w:tc>
          <w:tcPr>
            <w:tcW w:w="717"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21</w:t>
            </w:r>
          </w:p>
        </w:tc>
        <w:tc>
          <w:tcPr>
            <w:tcW w:w="283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Машина швейная</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2</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2</w:t>
            </w:r>
          </w:p>
        </w:tc>
        <w:tc>
          <w:tcPr>
            <w:tcW w:w="104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1</w:t>
            </w:r>
          </w:p>
        </w:tc>
        <w:tc>
          <w:tcPr>
            <w:tcW w:w="226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w:t>
            </w:r>
          </w:p>
        </w:tc>
      </w:tr>
      <w:tr w:rsidR="00512B7B" w:rsidRPr="00122FA2" w:rsidTr="001B5DAB">
        <w:tc>
          <w:tcPr>
            <w:tcW w:w="717"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22</w:t>
            </w:r>
          </w:p>
        </w:tc>
        <w:tc>
          <w:tcPr>
            <w:tcW w:w="283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Микрофоны</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6</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6</w:t>
            </w:r>
          </w:p>
        </w:tc>
        <w:tc>
          <w:tcPr>
            <w:tcW w:w="104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2</w:t>
            </w:r>
          </w:p>
        </w:tc>
        <w:tc>
          <w:tcPr>
            <w:tcW w:w="226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2</w:t>
            </w:r>
          </w:p>
        </w:tc>
      </w:tr>
      <w:tr w:rsidR="00512B7B" w:rsidRPr="00122FA2" w:rsidTr="001B5DAB">
        <w:tc>
          <w:tcPr>
            <w:tcW w:w="717"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23</w:t>
            </w:r>
          </w:p>
        </w:tc>
        <w:tc>
          <w:tcPr>
            <w:tcW w:w="283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Костюмы</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364</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364</w:t>
            </w:r>
          </w:p>
        </w:tc>
        <w:tc>
          <w:tcPr>
            <w:tcW w:w="104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47</w:t>
            </w:r>
          </w:p>
        </w:tc>
        <w:tc>
          <w:tcPr>
            <w:tcW w:w="226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w:t>
            </w:r>
          </w:p>
        </w:tc>
      </w:tr>
      <w:tr w:rsidR="00512B7B" w:rsidRPr="00122FA2" w:rsidTr="001B5DAB">
        <w:tc>
          <w:tcPr>
            <w:tcW w:w="717"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24</w:t>
            </w:r>
          </w:p>
        </w:tc>
        <w:tc>
          <w:tcPr>
            <w:tcW w:w="283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Станок хореографический</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2</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2</w:t>
            </w:r>
          </w:p>
        </w:tc>
        <w:tc>
          <w:tcPr>
            <w:tcW w:w="104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p>
        </w:tc>
        <w:tc>
          <w:tcPr>
            <w:tcW w:w="226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w:t>
            </w:r>
          </w:p>
        </w:tc>
      </w:tr>
      <w:tr w:rsidR="00512B7B" w:rsidRPr="00122FA2" w:rsidTr="001B5DAB">
        <w:tc>
          <w:tcPr>
            <w:tcW w:w="717"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25</w:t>
            </w:r>
          </w:p>
        </w:tc>
        <w:tc>
          <w:tcPr>
            <w:tcW w:w="283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Акустическая  активная система</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2</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2</w:t>
            </w:r>
          </w:p>
        </w:tc>
        <w:tc>
          <w:tcPr>
            <w:tcW w:w="104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2</w:t>
            </w:r>
          </w:p>
        </w:tc>
        <w:tc>
          <w:tcPr>
            <w:tcW w:w="226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2</w:t>
            </w:r>
          </w:p>
        </w:tc>
      </w:tr>
      <w:tr w:rsidR="00512B7B" w:rsidRPr="00122FA2" w:rsidTr="001B5DAB">
        <w:tc>
          <w:tcPr>
            <w:tcW w:w="717"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26</w:t>
            </w:r>
          </w:p>
        </w:tc>
        <w:tc>
          <w:tcPr>
            <w:tcW w:w="283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МФУ</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3</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3</w:t>
            </w:r>
          </w:p>
        </w:tc>
        <w:tc>
          <w:tcPr>
            <w:tcW w:w="104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2</w:t>
            </w:r>
          </w:p>
        </w:tc>
        <w:tc>
          <w:tcPr>
            <w:tcW w:w="226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2</w:t>
            </w:r>
          </w:p>
        </w:tc>
      </w:tr>
      <w:tr w:rsidR="00512B7B" w:rsidRPr="00122FA2" w:rsidTr="001B5DAB">
        <w:tc>
          <w:tcPr>
            <w:tcW w:w="717"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27</w:t>
            </w:r>
          </w:p>
        </w:tc>
        <w:tc>
          <w:tcPr>
            <w:tcW w:w="283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left="176"/>
            </w:pPr>
            <w:r w:rsidRPr="00122FA2">
              <w:t>Факс</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1</w:t>
            </w:r>
          </w:p>
        </w:tc>
        <w:tc>
          <w:tcPr>
            <w:tcW w:w="104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w:t>
            </w:r>
          </w:p>
        </w:tc>
        <w:tc>
          <w:tcPr>
            <w:tcW w:w="226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w:t>
            </w:r>
          </w:p>
        </w:tc>
      </w:tr>
    </w:tbl>
    <w:p w:rsidR="00B9588F" w:rsidRPr="00122FA2" w:rsidRDefault="00B9588F" w:rsidP="00B9588F">
      <w:pPr>
        <w:pStyle w:val="a9"/>
        <w:shd w:val="clear" w:color="auto" w:fill="FFFFFF"/>
        <w:spacing w:before="0" w:after="0" w:line="312" w:lineRule="atLeast"/>
        <w:rPr>
          <w:b/>
        </w:rPr>
      </w:pPr>
    </w:p>
    <w:p w:rsidR="00B9588F" w:rsidRPr="00712B44" w:rsidRDefault="00B9588F" w:rsidP="00B9588F">
      <w:pPr>
        <w:pStyle w:val="a9"/>
        <w:shd w:val="clear" w:color="auto" w:fill="FFFFFF"/>
        <w:spacing w:before="0" w:after="0" w:line="312" w:lineRule="atLeast"/>
        <w:rPr>
          <w:b/>
        </w:rPr>
      </w:pPr>
      <w:r w:rsidRPr="00712B44">
        <w:rPr>
          <w:b/>
        </w:rPr>
        <w:lastRenderedPageBreak/>
        <w:t>ул. Рижская,74/2</w:t>
      </w:r>
    </w:p>
    <w:tbl>
      <w:tblPr>
        <w:tblpPr w:leftFromText="45" w:rightFromText="45" w:vertAnchor="text"/>
        <w:tblW w:w="9931" w:type="dxa"/>
        <w:tblBorders>
          <w:top w:val="outset" w:sz="6" w:space="0" w:color="808080"/>
          <w:left w:val="outset" w:sz="6" w:space="0" w:color="808080"/>
          <w:bottom w:val="outset" w:sz="6" w:space="0" w:color="808080"/>
          <w:right w:val="outset" w:sz="6" w:space="0" w:color="808080"/>
        </w:tblBorders>
        <w:shd w:val="clear" w:color="auto" w:fill="FFFFFF"/>
        <w:tblCellMar>
          <w:left w:w="0" w:type="dxa"/>
          <w:right w:w="0" w:type="dxa"/>
        </w:tblCellMar>
        <w:tblLook w:val="04A0" w:firstRow="1" w:lastRow="0" w:firstColumn="1" w:lastColumn="0" w:noHBand="0" w:noVBand="1"/>
      </w:tblPr>
      <w:tblGrid>
        <w:gridCol w:w="727"/>
        <w:gridCol w:w="2825"/>
        <w:gridCol w:w="1559"/>
        <w:gridCol w:w="1418"/>
        <w:gridCol w:w="1134"/>
        <w:gridCol w:w="2268"/>
      </w:tblGrid>
      <w:tr w:rsidR="00B9588F" w:rsidRPr="00712B44" w:rsidTr="001B5DAB">
        <w:trPr>
          <w:tblHeader/>
        </w:trPr>
        <w:tc>
          <w:tcPr>
            <w:tcW w:w="727"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afterAutospacing="0" w:line="312" w:lineRule="atLeast"/>
              <w:jc w:val="center"/>
            </w:pPr>
            <w:r w:rsidRPr="00712B44">
              <w:t>№</w:t>
            </w:r>
          </w:p>
          <w:p w:rsidR="00B9588F" w:rsidRPr="00712B44" w:rsidRDefault="00B9588F" w:rsidP="001B5DAB">
            <w:pPr>
              <w:pStyle w:val="a9"/>
              <w:spacing w:before="0" w:beforeAutospacing="0" w:after="0" w:line="312" w:lineRule="atLeast"/>
              <w:jc w:val="center"/>
            </w:pPr>
            <w:r w:rsidRPr="00712B44">
              <w:t>п/п</w:t>
            </w:r>
          </w:p>
        </w:tc>
        <w:tc>
          <w:tcPr>
            <w:tcW w:w="282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jc w:val="center"/>
            </w:pPr>
            <w:r w:rsidRPr="00712B44">
              <w:t>Мероприятия</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afterAutospacing="0" w:line="312" w:lineRule="atLeast"/>
              <w:ind w:left="176"/>
              <w:jc w:val="center"/>
            </w:pPr>
            <w:r w:rsidRPr="00712B44">
              <w:t>Наличие</w:t>
            </w:r>
          </w:p>
          <w:p w:rsidR="00B9588F" w:rsidRPr="00712B44" w:rsidRDefault="00B9588F" w:rsidP="001B5DAB">
            <w:pPr>
              <w:pStyle w:val="a9"/>
              <w:spacing w:before="0" w:beforeAutospacing="0" w:after="0" w:line="312" w:lineRule="atLeast"/>
              <w:ind w:left="176"/>
              <w:jc w:val="center"/>
            </w:pPr>
            <w:r w:rsidRPr="00712B44">
              <w:t>(всего)</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jc w:val="center"/>
            </w:pPr>
            <w:r w:rsidRPr="00712B44">
              <w:t>В рабочем состояние</w:t>
            </w:r>
          </w:p>
        </w:tc>
        <w:tc>
          <w:tcPr>
            <w:tcW w:w="1134"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jc w:val="center"/>
            </w:pPr>
            <w:r w:rsidRPr="00712B44">
              <w:t>Износ свыше 50%</w:t>
            </w:r>
          </w:p>
        </w:tc>
        <w:tc>
          <w:tcPr>
            <w:tcW w:w="226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afterAutospacing="0" w:line="312" w:lineRule="atLeast"/>
              <w:ind w:left="176"/>
              <w:jc w:val="center"/>
            </w:pPr>
            <w:r w:rsidRPr="00712B44">
              <w:t>Примечание</w:t>
            </w:r>
          </w:p>
          <w:p w:rsidR="00B9588F" w:rsidRPr="00712B44" w:rsidRDefault="00B9588F" w:rsidP="001B5DAB">
            <w:pPr>
              <w:pStyle w:val="a9"/>
              <w:spacing w:before="0" w:beforeAutospacing="0" w:after="0" w:line="312" w:lineRule="atLeast"/>
              <w:ind w:left="176"/>
              <w:jc w:val="center"/>
            </w:pPr>
            <w:r w:rsidRPr="00712B44">
              <w:t>(дополнительная потребность)</w:t>
            </w:r>
          </w:p>
        </w:tc>
      </w:tr>
      <w:tr w:rsidR="00B9588F" w:rsidRPr="00712B44" w:rsidTr="001B5DAB">
        <w:tc>
          <w:tcPr>
            <w:tcW w:w="9931" w:type="dxa"/>
            <w:gridSpan w:val="6"/>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jc w:val="center"/>
            </w:pPr>
            <w:r w:rsidRPr="00712B44">
              <w:t>Здания</w:t>
            </w:r>
          </w:p>
        </w:tc>
      </w:tr>
      <w:tr w:rsidR="00B9588F" w:rsidRPr="00712B44" w:rsidTr="001B5DAB">
        <w:tc>
          <w:tcPr>
            <w:tcW w:w="727"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1</w:t>
            </w:r>
          </w:p>
        </w:tc>
        <w:tc>
          <w:tcPr>
            <w:tcW w:w="282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pPr>
            <w:r w:rsidRPr="00712B44">
              <w:t>Ул. Рижская,74/2</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 xml:space="preserve">333,6 </w:t>
            </w:r>
            <w:proofErr w:type="spellStart"/>
            <w:r w:rsidRPr="00712B44">
              <w:t>кв.м</w:t>
            </w:r>
            <w:proofErr w:type="spellEnd"/>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p>
        </w:tc>
        <w:tc>
          <w:tcPr>
            <w:tcW w:w="1134"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1</w:t>
            </w:r>
          </w:p>
        </w:tc>
        <w:tc>
          <w:tcPr>
            <w:tcW w:w="226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Капитальный ремонт</w:t>
            </w:r>
          </w:p>
        </w:tc>
      </w:tr>
      <w:tr w:rsidR="00B9588F" w:rsidRPr="00712B44" w:rsidTr="001B5DAB">
        <w:tc>
          <w:tcPr>
            <w:tcW w:w="9931" w:type="dxa"/>
            <w:gridSpan w:val="6"/>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jc w:val="center"/>
            </w:pPr>
            <w:r w:rsidRPr="00712B44">
              <w:t>Музыкальные инструменты</w:t>
            </w:r>
          </w:p>
        </w:tc>
      </w:tr>
      <w:tr w:rsidR="00B9588F" w:rsidRPr="00712B44" w:rsidTr="001B5DAB">
        <w:tc>
          <w:tcPr>
            <w:tcW w:w="727"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2</w:t>
            </w:r>
          </w:p>
        </w:tc>
        <w:tc>
          <w:tcPr>
            <w:tcW w:w="282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pPr>
            <w:r w:rsidRPr="00712B44">
              <w:t>Цифровое пианино</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w:t>
            </w:r>
          </w:p>
        </w:tc>
      </w:tr>
      <w:tr w:rsidR="00B9588F" w:rsidRPr="00712B44" w:rsidTr="001B5DAB">
        <w:tc>
          <w:tcPr>
            <w:tcW w:w="9931" w:type="dxa"/>
            <w:gridSpan w:val="6"/>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jc w:val="center"/>
            </w:pPr>
            <w:r w:rsidRPr="00712B44">
              <w:t>Техническое обеспечение учреждения</w:t>
            </w:r>
          </w:p>
        </w:tc>
      </w:tr>
      <w:tr w:rsidR="00B9588F" w:rsidRPr="00712B44" w:rsidTr="001B5DAB">
        <w:tc>
          <w:tcPr>
            <w:tcW w:w="727"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3</w:t>
            </w:r>
          </w:p>
        </w:tc>
        <w:tc>
          <w:tcPr>
            <w:tcW w:w="282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pPr>
            <w:r w:rsidRPr="00712B44">
              <w:t>Системный блок</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2</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w:t>
            </w:r>
          </w:p>
        </w:tc>
      </w:tr>
      <w:tr w:rsidR="00B9588F" w:rsidRPr="00712B44" w:rsidTr="001B5DAB">
        <w:tc>
          <w:tcPr>
            <w:tcW w:w="727"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4</w:t>
            </w:r>
          </w:p>
        </w:tc>
        <w:tc>
          <w:tcPr>
            <w:tcW w:w="282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pPr>
            <w:r w:rsidRPr="00712B44">
              <w:t>Монитор</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2</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w:t>
            </w:r>
          </w:p>
        </w:tc>
      </w:tr>
      <w:tr w:rsidR="00B9588F" w:rsidRPr="00712B44" w:rsidTr="001B5DAB">
        <w:tc>
          <w:tcPr>
            <w:tcW w:w="727"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5</w:t>
            </w:r>
          </w:p>
        </w:tc>
        <w:tc>
          <w:tcPr>
            <w:tcW w:w="282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pPr>
            <w:r w:rsidRPr="00712B44">
              <w:t>Принтер</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2</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w:t>
            </w:r>
          </w:p>
        </w:tc>
      </w:tr>
      <w:tr w:rsidR="00B9588F" w:rsidRPr="00712B44" w:rsidTr="001B5DAB">
        <w:tc>
          <w:tcPr>
            <w:tcW w:w="727"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6</w:t>
            </w:r>
          </w:p>
        </w:tc>
        <w:tc>
          <w:tcPr>
            <w:tcW w:w="282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pPr>
            <w:r w:rsidRPr="00712B44">
              <w:t>Проигрыватель</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w:t>
            </w:r>
          </w:p>
        </w:tc>
      </w:tr>
      <w:tr w:rsidR="00B9588F" w:rsidRPr="00712B44" w:rsidTr="001B5DAB">
        <w:tc>
          <w:tcPr>
            <w:tcW w:w="727"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7</w:t>
            </w:r>
          </w:p>
        </w:tc>
        <w:tc>
          <w:tcPr>
            <w:tcW w:w="282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pPr>
            <w:r w:rsidRPr="00712B44">
              <w:t>Музыкальный центр</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w:t>
            </w:r>
          </w:p>
        </w:tc>
      </w:tr>
      <w:tr w:rsidR="00B9588F" w:rsidRPr="00712B44" w:rsidTr="001B5DAB">
        <w:tc>
          <w:tcPr>
            <w:tcW w:w="727"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8</w:t>
            </w:r>
          </w:p>
        </w:tc>
        <w:tc>
          <w:tcPr>
            <w:tcW w:w="282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pPr>
            <w:r w:rsidRPr="00712B44">
              <w:t>Телевизор</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6</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6</w:t>
            </w:r>
          </w:p>
        </w:tc>
        <w:tc>
          <w:tcPr>
            <w:tcW w:w="1134"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w:t>
            </w:r>
          </w:p>
        </w:tc>
      </w:tr>
      <w:tr w:rsidR="00B9588F" w:rsidRPr="00712B44" w:rsidTr="001B5DAB">
        <w:tc>
          <w:tcPr>
            <w:tcW w:w="727"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9</w:t>
            </w:r>
          </w:p>
        </w:tc>
        <w:tc>
          <w:tcPr>
            <w:tcW w:w="282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pPr>
            <w:r w:rsidRPr="00712B44">
              <w:t>МФУ</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2</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2</w:t>
            </w:r>
          </w:p>
        </w:tc>
        <w:tc>
          <w:tcPr>
            <w:tcW w:w="1134"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w:t>
            </w:r>
          </w:p>
        </w:tc>
      </w:tr>
      <w:tr w:rsidR="00B9588F" w:rsidRPr="00712B44" w:rsidTr="001B5DAB">
        <w:tc>
          <w:tcPr>
            <w:tcW w:w="727"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10</w:t>
            </w:r>
          </w:p>
        </w:tc>
        <w:tc>
          <w:tcPr>
            <w:tcW w:w="282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pPr>
            <w:proofErr w:type="spellStart"/>
            <w:r w:rsidRPr="00712B44">
              <w:t>Оверлог</w:t>
            </w:r>
            <w:proofErr w:type="spellEnd"/>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w:t>
            </w:r>
          </w:p>
        </w:tc>
      </w:tr>
      <w:tr w:rsidR="00B9588F" w:rsidRPr="00712B44" w:rsidTr="001B5DAB">
        <w:tc>
          <w:tcPr>
            <w:tcW w:w="727"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11</w:t>
            </w:r>
          </w:p>
        </w:tc>
        <w:tc>
          <w:tcPr>
            <w:tcW w:w="282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pPr>
            <w:r w:rsidRPr="00712B44">
              <w:t>Машина швейная</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w:t>
            </w:r>
          </w:p>
        </w:tc>
      </w:tr>
      <w:tr w:rsidR="00B9588F" w:rsidRPr="00712B44" w:rsidTr="001B5DAB">
        <w:tc>
          <w:tcPr>
            <w:tcW w:w="727"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12</w:t>
            </w:r>
          </w:p>
        </w:tc>
        <w:tc>
          <w:tcPr>
            <w:tcW w:w="282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pPr>
            <w:r w:rsidRPr="00712B44">
              <w:t>Мольберты</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41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41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w:t>
            </w:r>
          </w:p>
        </w:tc>
      </w:tr>
      <w:tr w:rsidR="00B9588F" w:rsidRPr="00712B44" w:rsidTr="001B5DAB">
        <w:tc>
          <w:tcPr>
            <w:tcW w:w="727"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13</w:t>
            </w:r>
          </w:p>
        </w:tc>
        <w:tc>
          <w:tcPr>
            <w:tcW w:w="282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pPr>
            <w:r w:rsidRPr="00712B44">
              <w:t>Печь муфельная</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2</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2</w:t>
            </w:r>
          </w:p>
        </w:tc>
        <w:tc>
          <w:tcPr>
            <w:tcW w:w="1134"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w:t>
            </w:r>
          </w:p>
        </w:tc>
      </w:tr>
      <w:tr w:rsidR="00B9588F" w:rsidRPr="00712B44" w:rsidTr="001B5DAB">
        <w:tc>
          <w:tcPr>
            <w:tcW w:w="727"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14</w:t>
            </w:r>
          </w:p>
        </w:tc>
        <w:tc>
          <w:tcPr>
            <w:tcW w:w="282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pPr>
            <w:r w:rsidRPr="00712B44">
              <w:t>Пресс для гравюр</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2</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2</w:t>
            </w:r>
          </w:p>
        </w:tc>
        <w:tc>
          <w:tcPr>
            <w:tcW w:w="1134"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w:t>
            </w:r>
          </w:p>
        </w:tc>
      </w:tr>
      <w:tr w:rsidR="00B9588F" w:rsidRPr="00712B44" w:rsidTr="001B5DAB">
        <w:tc>
          <w:tcPr>
            <w:tcW w:w="727"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15</w:t>
            </w:r>
          </w:p>
        </w:tc>
        <w:tc>
          <w:tcPr>
            <w:tcW w:w="282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pPr>
            <w:r w:rsidRPr="00712B44">
              <w:t>Факс</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w:t>
            </w:r>
          </w:p>
        </w:tc>
      </w:tr>
      <w:tr w:rsidR="00B9588F" w:rsidRPr="00712B44" w:rsidTr="001B5DAB">
        <w:trPr>
          <w:trHeight w:val="306"/>
        </w:trPr>
        <w:tc>
          <w:tcPr>
            <w:tcW w:w="727"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16</w:t>
            </w:r>
          </w:p>
        </w:tc>
        <w:tc>
          <w:tcPr>
            <w:tcW w:w="2825"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ind w:left="176"/>
            </w:pPr>
            <w:r w:rsidRPr="00712B44">
              <w:t>Круг гончарный</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jc w:val="center"/>
              <w:rPr>
                <w:rFonts w:ascii="Times New Roman" w:hAnsi="Times New Roman" w:cs="Times New Roman"/>
              </w:rPr>
            </w:pP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p>
        </w:tc>
      </w:tr>
      <w:tr w:rsidR="00B9588F" w:rsidRPr="00712B44" w:rsidTr="001B5DAB">
        <w:trPr>
          <w:trHeight w:val="395"/>
        </w:trPr>
        <w:tc>
          <w:tcPr>
            <w:tcW w:w="727"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17</w:t>
            </w:r>
          </w:p>
        </w:tc>
        <w:tc>
          <w:tcPr>
            <w:tcW w:w="2825"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ind w:left="176"/>
            </w:pPr>
            <w:r w:rsidRPr="00712B44">
              <w:t>Ноутбук</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w:t>
            </w:r>
          </w:p>
        </w:tc>
      </w:tr>
      <w:tr w:rsidR="00B9588F" w:rsidRPr="00712B44" w:rsidTr="001B5DAB">
        <w:trPr>
          <w:trHeight w:val="395"/>
        </w:trPr>
        <w:tc>
          <w:tcPr>
            <w:tcW w:w="727"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18</w:t>
            </w:r>
          </w:p>
        </w:tc>
        <w:tc>
          <w:tcPr>
            <w:tcW w:w="2825"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ind w:left="176"/>
            </w:pPr>
            <w:r w:rsidRPr="00712B44">
              <w:t>Стол производственный</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w:t>
            </w:r>
          </w:p>
        </w:tc>
      </w:tr>
      <w:tr w:rsidR="00B9588F" w:rsidRPr="00712B44" w:rsidTr="001B5DAB">
        <w:trPr>
          <w:trHeight w:val="395"/>
        </w:trPr>
        <w:tc>
          <w:tcPr>
            <w:tcW w:w="727"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19</w:t>
            </w:r>
          </w:p>
        </w:tc>
        <w:tc>
          <w:tcPr>
            <w:tcW w:w="2825"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ind w:left="176"/>
            </w:pPr>
            <w:r w:rsidRPr="00712B44">
              <w:t>Геометрические тела</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38</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38</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w:t>
            </w:r>
          </w:p>
        </w:tc>
      </w:tr>
      <w:tr w:rsidR="00B9588F" w:rsidRPr="00712B44" w:rsidTr="001B5DAB">
        <w:trPr>
          <w:trHeight w:val="395"/>
        </w:trPr>
        <w:tc>
          <w:tcPr>
            <w:tcW w:w="727"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20</w:t>
            </w:r>
          </w:p>
        </w:tc>
        <w:tc>
          <w:tcPr>
            <w:tcW w:w="2825"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ind w:left="176"/>
            </w:pPr>
            <w:r w:rsidRPr="00712B44">
              <w:t>Поворотный круг для скульптора</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8</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8</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w:t>
            </w:r>
          </w:p>
        </w:tc>
      </w:tr>
    </w:tbl>
    <w:p w:rsidR="00B9588F" w:rsidRPr="00712B44" w:rsidRDefault="00B9588F" w:rsidP="00B9588F">
      <w:pPr>
        <w:pStyle w:val="a9"/>
        <w:shd w:val="clear" w:color="auto" w:fill="FFFFFF"/>
        <w:spacing w:before="240" w:beforeAutospacing="0" w:after="0" w:line="312" w:lineRule="atLeast"/>
        <w:rPr>
          <w:b/>
        </w:rPr>
      </w:pPr>
      <w:r w:rsidRPr="00712B44">
        <w:rPr>
          <w:b/>
        </w:rPr>
        <w:t>ул. Станционная, 28</w:t>
      </w:r>
    </w:p>
    <w:tbl>
      <w:tblPr>
        <w:tblW w:w="9931" w:type="dxa"/>
        <w:tblBorders>
          <w:top w:val="outset" w:sz="6" w:space="0" w:color="808080"/>
          <w:left w:val="outset" w:sz="6" w:space="0" w:color="808080"/>
          <w:bottom w:val="outset" w:sz="6" w:space="0" w:color="808080"/>
          <w:right w:val="outset" w:sz="6" w:space="0" w:color="808080"/>
        </w:tblBorders>
        <w:shd w:val="clear" w:color="auto" w:fill="FFFFFF"/>
        <w:tblCellMar>
          <w:left w:w="0" w:type="dxa"/>
          <w:right w:w="0" w:type="dxa"/>
        </w:tblCellMar>
        <w:tblLook w:val="04A0" w:firstRow="1" w:lastRow="0" w:firstColumn="1" w:lastColumn="0" w:noHBand="0" w:noVBand="1"/>
      </w:tblPr>
      <w:tblGrid>
        <w:gridCol w:w="683"/>
        <w:gridCol w:w="2869"/>
        <w:gridCol w:w="1559"/>
        <w:gridCol w:w="1418"/>
        <w:gridCol w:w="1134"/>
        <w:gridCol w:w="2268"/>
      </w:tblGrid>
      <w:tr w:rsidR="00B9588F" w:rsidRPr="00712B44" w:rsidTr="001B5DAB">
        <w:trPr>
          <w:tblHeader/>
        </w:trPr>
        <w:tc>
          <w:tcPr>
            <w:tcW w:w="68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afterAutospacing="0" w:line="312" w:lineRule="atLeast"/>
              <w:jc w:val="center"/>
            </w:pPr>
            <w:r w:rsidRPr="00712B44">
              <w:t>№</w:t>
            </w:r>
          </w:p>
          <w:p w:rsidR="00B9588F" w:rsidRPr="00712B44" w:rsidRDefault="00B9588F" w:rsidP="001B5DAB">
            <w:pPr>
              <w:pStyle w:val="a9"/>
              <w:spacing w:before="0" w:beforeAutospacing="0" w:after="0" w:line="312" w:lineRule="atLeast"/>
              <w:jc w:val="center"/>
            </w:pPr>
            <w:r w:rsidRPr="00712B44">
              <w:t>п/п</w:t>
            </w:r>
          </w:p>
        </w:tc>
        <w:tc>
          <w:tcPr>
            <w:tcW w:w="286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jc w:val="center"/>
            </w:pPr>
            <w:r w:rsidRPr="00712B44">
              <w:t>Мероприятия</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afterAutospacing="0" w:line="312" w:lineRule="atLeast"/>
              <w:ind w:left="176"/>
              <w:jc w:val="center"/>
            </w:pPr>
            <w:r w:rsidRPr="00712B44">
              <w:t>Наличие</w:t>
            </w:r>
          </w:p>
          <w:p w:rsidR="00B9588F" w:rsidRPr="00712B44" w:rsidRDefault="00B9588F" w:rsidP="001B5DAB">
            <w:pPr>
              <w:pStyle w:val="a9"/>
              <w:spacing w:before="0" w:beforeAutospacing="0" w:after="0" w:line="312" w:lineRule="atLeast"/>
              <w:ind w:left="176"/>
              <w:jc w:val="center"/>
            </w:pPr>
            <w:r w:rsidRPr="00712B44">
              <w:t>(всего)</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jc w:val="center"/>
            </w:pPr>
            <w:r w:rsidRPr="00712B44">
              <w:t>В рабочем состояние</w:t>
            </w:r>
          </w:p>
        </w:tc>
        <w:tc>
          <w:tcPr>
            <w:tcW w:w="1134"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jc w:val="center"/>
            </w:pPr>
            <w:r w:rsidRPr="00712B44">
              <w:t>Износ свыше 50%</w:t>
            </w:r>
          </w:p>
        </w:tc>
        <w:tc>
          <w:tcPr>
            <w:tcW w:w="226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afterAutospacing="0" w:line="312" w:lineRule="atLeast"/>
              <w:ind w:left="176"/>
              <w:jc w:val="center"/>
            </w:pPr>
            <w:r w:rsidRPr="00712B44">
              <w:t>Примечание</w:t>
            </w:r>
          </w:p>
          <w:p w:rsidR="00B9588F" w:rsidRPr="00712B44" w:rsidRDefault="00B9588F" w:rsidP="001B5DAB">
            <w:pPr>
              <w:pStyle w:val="a9"/>
              <w:spacing w:before="0" w:beforeAutospacing="0" w:after="0" w:line="312" w:lineRule="atLeast"/>
              <w:ind w:left="176"/>
              <w:jc w:val="center"/>
            </w:pPr>
            <w:r w:rsidRPr="00712B44">
              <w:t>(дополнительная потребность)</w:t>
            </w:r>
          </w:p>
        </w:tc>
      </w:tr>
      <w:tr w:rsidR="00B9588F" w:rsidRPr="00712B44" w:rsidTr="001B5DAB">
        <w:tc>
          <w:tcPr>
            <w:tcW w:w="9931" w:type="dxa"/>
            <w:gridSpan w:val="6"/>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jc w:val="center"/>
            </w:pPr>
            <w:r w:rsidRPr="00712B44">
              <w:t>Здания</w:t>
            </w:r>
          </w:p>
        </w:tc>
      </w:tr>
      <w:tr w:rsidR="00B9588F" w:rsidRPr="00712B44"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1</w:t>
            </w:r>
          </w:p>
        </w:tc>
        <w:tc>
          <w:tcPr>
            <w:tcW w:w="286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pPr>
            <w:r w:rsidRPr="00712B44">
              <w:t>ул. Станционная,28</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 xml:space="preserve">487,3 </w:t>
            </w:r>
            <w:proofErr w:type="spellStart"/>
            <w:r w:rsidRPr="00712B44">
              <w:t>кв.м</w:t>
            </w:r>
            <w:proofErr w:type="spellEnd"/>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p>
        </w:tc>
        <w:tc>
          <w:tcPr>
            <w:tcW w:w="1134"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p>
        </w:tc>
        <w:tc>
          <w:tcPr>
            <w:tcW w:w="226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p>
        </w:tc>
      </w:tr>
      <w:tr w:rsidR="00B9588F" w:rsidRPr="00712B44" w:rsidTr="001B5DAB">
        <w:tc>
          <w:tcPr>
            <w:tcW w:w="9931" w:type="dxa"/>
            <w:gridSpan w:val="6"/>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ind w:left="176"/>
              <w:jc w:val="center"/>
            </w:pPr>
            <w:r w:rsidRPr="00712B44">
              <w:t>Музыкальные инструменты</w:t>
            </w:r>
          </w:p>
        </w:tc>
      </w:tr>
      <w:tr w:rsidR="00B9588F" w:rsidRPr="00712B44"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ind w:left="176"/>
            </w:pPr>
            <w:r w:rsidRPr="00712B44">
              <w:t xml:space="preserve">Синтезатор </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w:t>
            </w:r>
          </w:p>
        </w:tc>
      </w:tr>
      <w:tr w:rsidR="00B9588F" w:rsidRPr="00712B44"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3</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ind w:left="176"/>
            </w:pPr>
            <w:r w:rsidRPr="00712B44">
              <w:t>Рояль концертный</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w:t>
            </w:r>
          </w:p>
        </w:tc>
      </w:tr>
      <w:tr w:rsidR="00B9588F" w:rsidRPr="00712B44"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4</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ind w:left="176"/>
            </w:pPr>
            <w:r w:rsidRPr="00712B44">
              <w:t>Пианино акустическое</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w:t>
            </w:r>
          </w:p>
        </w:tc>
      </w:tr>
      <w:tr w:rsidR="00B9588F" w:rsidRPr="00712B44"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5</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ind w:left="176"/>
            </w:pPr>
            <w:r w:rsidRPr="00712B44">
              <w:t>Пианино</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w:t>
            </w:r>
          </w:p>
        </w:tc>
      </w:tr>
      <w:tr w:rsidR="00B9588F" w:rsidRPr="00712B44"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lastRenderedPageBreak/>
              <w:t>6</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ind w:left="176"/>
            </w:pPr>
            <w:r w:rsidRPr="00712B44">
              <w:t>Фортепиано цифровое</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w:t>
            </w:r>
          </w:p>
        </w:tc>
      </w:tr>
      <w:tr w:rsidR="00B9588F" w:rsidRPr="00712B44"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7</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ind w:left="176"/>
            </w:pPr>
            <w:r w:rsidRPr="00712B44">
              <w:t xml:space="preserve">Пианино </w:t>
            </w:r>
            <w:proofErr w:type="spellStart"/>
            <w:r w:rsidRPr="00712B44">
              <w:t>Петроф</w:t>
            </w:r>
            <w:proofErr w:type="spellEnd"/>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w:t>
            </w:r>
          </w:p>
        </w:tc>
      </w:tr>
      <w:tr w:rsidR="00B9588F" w:rsidRPr="00712B44"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8</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ind w:left="176"/>
            </w:pPr>
            <w:r w:rsidRPr="00712B44">
              <w:t>Пианино цифровое</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w:t>
            </w:r>
          </w:p>
        </w:tc>
      </w:tr>
      <w:tr w:rsidR="00B9588F" w:rsidRPr="00712B44"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9</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ind w:left="176"/>
            </w:pPr>
            <w:r w:rsidRPr="00712B44">
              <w:t>Баян</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w:t>
            </w:r>
          </w:p>
        </w:tc>
      </w:tr>
      <w:tr w:rsidR="00B9588F" w:rsidRPr="00712B44"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10</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ind w:left="176"/>
            </w:pPr>
            <w:r w:rsidRPr="00712B44">
              <w:t>Домра</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w:t>
            </w:r>
          </w:p>
        </w:tc>
      </w:tr>
      <w:tr w:rsidR="00B9588F" w:rsidRPr="00712B44"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11</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ind w:left="176"/>
            </w:pPr>
            <w:r w:rsidRPr="00712B44">
              <w:t>Гитара</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w:t>
            </w:r>
          </w:p>
        </w:tc>
      </w:tr>
      <w:tr w:rsidR="00B9588F" w:rsidRPr="00712B44"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12</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ind w:left="176"/>
            </w:pPr>
            <w:r w:rsidRPr="00712B44">
              <w:t>Саксофон</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w:t>
            </w:r>
          </w:p>
        </w:tc>
      </w:tr>
      <w:tr w:rsidR="00B9588F" w:rsidRPr="00712B44"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13</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ind w:left="176"/>
            </w:pPr>
            <w:r w:rsidRPr="00712B44">
              <w:t>Аккордеон</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w:t>
            </w:r>
          </w:p>
        </w:tc>
      </w:tr>
      <w:tr w:rsidR="00B9588F" w:rsidRPr="00712B44" w:rsidTr="001B5DAB">
        <w:tc>
          <w:tcPr>
            <w:tcW w:w="9931" w:type="dxa"/>
            <w:gridSpan w:val="6"/>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ind w:left="176"/>
              <w:jc w:val="center"/>
            </w:pPr>
            <w:r w:rsidRPr="00712B44">
              <w:t>Техническое обеспечение учреждения</w:t>
            </w:r>
          </w:p>
        </w:tc>
      </w:tr>
      <w:tr w:rsidR="00B9588F" w:rsidRPr="00712B44"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14</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ind w:left="176"/>
            </w:pPr>
            <w:r w:rsidRPr="00712B44">
              <w:t>Компьютер  (комплект)</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w:t>
            </w:r>
          </w:p>
        </w:tc>
      </w:tr>
      <w:tr w:rsidR="00B9588F" w:rsidRPr="00712B44"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15</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ind w:left="176"/>
            </w:pPr>
            <w:r w:rsidRPr="00712B44">
              <w:t>Системный блок</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w:t>
            </w:r>
          </w:p>
        </w:tc>
      </w:tr>
      <w:tr w:rsidR="00B9588F" w:rsidRPr="00712B44"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16</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ind w:left="176"/>
            </w:pPr>
            <w:r w:rsidRPr="00712B44">
              <w:t>Монитор</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w:t>
            </w:r>
          </w:p>
        </w:tc>
      </w:tr>
      <w:tr w:rsidR="00B9588F" w:rsidRPr="00712B44"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17</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ind w:left="176"/>
            </w:pPr>
            <w:r w:rsidRPr="00712B44">
              <w:t>Принтер</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w:t>
            </w:r>
          </w:p>
        </w:tc>
      </w:tr>
      <w:tr w:rsidR="00B9588F" w:rsidRPr="00712B44"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18</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ind w:left="176"/>
            </w:pPr>
            <w:r w:rsidRPr="00712B44">
              <w:t>МФУ</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3</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3</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w:t>
            </w:r>
          </w:p>
        </w:tc>
      </w:tr>
      <w:tr w:rsidR="00B9588F" w:rsidRPr="00712B44"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19</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ind w:left="176"/>
            </w:pPr>
            <w:r w:rsidRPr="00712B44">
              <w:t>МФУ цветное</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w:t>
            </w:r>
          </w:p>
        </w:tc>
      </w:tr>
      <w:tr w:rsidR="00B9588F" w:rsidRPr="00712B44"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20</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ind w:left="176"/>
            </w:pPr>
            <w:r w:rsidRPr="00712B44">
              <w:t>Колонка активная</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3</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3</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w:t>
            </w:r>
          </w:p>
        </w:tc>
      </w:tr>
      <w:tr w:rsidR="00B9588F" w:rsidRPr="00712B44"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21</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ind w:left="176"/>
            </w:pPr>
            <w:r w:rsidRPr="00712B44">
              <w:t>Гипсовые фигуры</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8</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8</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w:t>
            </w:r>
          </w:p>
        </w:tc>
      </w:tr>
      <w:tr w:rsidR="00B9588F" w:rsidRPr="00712B44"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22</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ind w:left="176"/>
            </w:pPr>
            <w:r w:rsidRPr="00712B44">
              <w:t>Мольберт напольный</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45</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45</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w:t>
            </w:r>
          </w:p>
        </w:tc>
      </w:tr>
      <w:tr w:rsidR="00B9588F" w:rsidRPr="00712B44"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23</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ind w:left="176"/>
            </w:pPr>
            <w:r w:rsidRPr="00712B44">
              <w:t>Доска аудиторная одноэлементная</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3</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3</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w:t>
            </w:r>
          </w:p>
        </w:tc>
      </w:tr>
      <w:tr w:rsidR="00B9588F" w:rsidRPr="00712B44"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24</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ind w:left="176"/>
            </w:pPr>
            <w:r w:rsidRPr="00712B44">
              <w:t>Факс</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w:t>
            </w:r>
          </w:p>
        </w:tc>
      </w:tr>
      <w:tr w:rsidR="00B9588F" w:rsidRPr="00712B44"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25</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ind w:left="176"/>
            </w:pPr>
            <w:r w:rsidRPr="00712B44">
              <w:t>Телевизор</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5</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5</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w:t>
            </w:r>
          </w:p>
        </w:tc>
      </w:tr>
      <w:tr w:rsidR="00B9588F" w:rsidRPr="00712B44"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26</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ind w:left="176"/>
            </w:pPr>
            <w:r w:rsidRPr="00712B44">
              <w:t>Микросистема (проигрыватель)</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4</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4</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w:t>
            </w:r>
          </w:p>
        </w:tc>
      </w:tr>
      <w:tr w:rsidR="00B9588F" w:rsidRPr="00712B44"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27</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ind w:left="176"/>
            </w:pPr>
            <w:r w:rsidRPr="00712B44">
              <w:t>Печь муфельная</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w:t>
            </w:r>
          </w:p>
        </w:tc>
      </w:tr>
      <w:tr w:rsidR="00B9588F" w:rsidRPr="00712B44"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28</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ind w:left="176"/>
            </w:pPr>
            <w:r w:rsidRPr="00712B44">
              <w:t>Пульт микшерный</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w:t>
            </w:r>
          </w:p>
        </w:tc>
      </w:tr>
      <w:tr w:rsidR="00B9588F" w:rsidRPr="00712B44"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29</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ind w:left="176"/>
            </w:pPr>
            <w:r w:rsidRPr="00712B44">
              <w:t>Акустическая система</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w:t>
            </w:r>
          </w:p>
        </w:tc>
      </w:tr>
      <w:tr w:rsidR="00B9588F" w:rsidRPr="00712B44"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30</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ind w:left="176"/>
            </w:pPr>
            <w:r w:rsidRPr="00712B44">
              <w:t>Радиосистема вокальная</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w:t>
            </w:r>
          </w:p>
        </w:tc>
      </w:tr>
      <w:tr w:rsidR="00B9588F" w:rsidRPr="00712B44"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31</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ind w:left="176"/>
            </w:pPr>
            <w:r w:rsidRPr="00712B44">
              <w:t xml:space="preserve">Рабочая станция с </w:t>
            </w:r>
            <w:proofErr w:type="spellStart"/>
            <w:r w:rsidRPr="00712B44">
              <w:t>автоаккомпанементом</w:t>
            </w:r>
            <w:proofErr w:type="spellEnd"/>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w:t>
            </w:r>
          </w:p>
        </w:tc>
      </w:tr>
      <w:tr w:rsidR="00B9588F" w:rsidRPr="00712B44"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32</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ind w:left="176"/>
            </w:pPr>
            <w:r w:rsidRPr="00712B44">
              <w:t>Ноутбук</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jc w:val="center"/>
              <w:rPr>
                <w:rFonts w:ascii="Times New Roman" w:hAnsi="Times New Roman" w:cs="Times New Roman"/>
              </w:rPr>
            </w:pPr>
            <w:r w:rsidRPr="00712B44">
              <w:rPr>
                <w:rFonts w:ascii="Times New Roman" w:hAnsi="Times New Roman" w:cs="Times New Roman"/>
              </w:rPr>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712B44" w:rsidRDefault="00B9588F" w:rsidP="001B5DAB">
            <w:pPr>
              <w:pStyle w:val="a9"/>
              <w:spacing w:before="0" w:after="0" w:line="312" w:lineRule="atLeast"/>
              <w:jc w:val="center"/>
            </w:pPr>
            <w:r w:rsidRPr="00712B44">
              <w:t>-</w:t>
            </w:r>
          </w:p>
        </w:tc>
      </w:tr>
    </w:tbl>
    <w:p w:rsidR="00B9588F" w:rsidRPr="00712B44" w:rsidRDefault="00B9588F" w:rsidP="00B9588F">
      <w:pPr>
        <w:pStyle w:val="ab"/>
        <w:autoSpaceDE w:val="0"/>
        <w:autoSpaceDN w:val="0"/>
        <w:adjustRightInd w:val="0"/>
        <w:spacing w:before="240" w:line="240" w:lineRule="auto"/>
        <w:ind w:left="-142" w:firstLine="709"/>
        <w:rPr>
          <w:rFonts w:ascii="Times New Roman" w:eastAsia="Times New Roman" w:hAnsi="Times New Roman" w:cs="Times New Roman"/>
          <w:b/>
          <w:sz w:val="24"/>
          <w:szCs w:val="24"/>
          <w:lang w:eastAsia="zh-CN"/>
        </w:rPr>
      </w:pPr>
      <w:r w:rsidRPr="00712B44">
        <w:rPr>
          <w:rFonts w:ascii="Times New Roman" w:eastAsia="Times New Roman" w:hAnsi="Times New Roman" w:cs="Times New Roman"/>
          <w:b/>
          <w:sz w:val="24"/>
          <w:szCs w:val="24"/>
          <w:lang w:eastAsia="zh-CN"/>
        </w:rPr>
        <w:t>ул. Судоремонтная,21/1</w:t>
      </w:r>
    </w:p>
    <w:tbl>
      <w:tblPr>
        <w:tblW w:w="0" w:type="auto"/>
        <w:tblBorders>
          <w:top w:val="outset" w:sz="6" w:space="0" w:color="808080"/>
          <w:left w:val="outset" w:sz="6" w:space="0" w:color="808080"/>
          <w:bottom w:val="outset" w:sz="6" w:space="0" w:color="808080"/>
          <w:right w:val="outset" w:sz="6" w:space="0" w:color="808080"/>
        </w:tblBorders>
        <w:shd w:val="clear" w:color="auto" w:fill="FFFFFF"/>
        <w:tblLayout w:type="fixed"/>
        <w:tblCellMar>
          <w:left w:w="0" w:type="dxa"/>
          <w:right w:w="0" w:type="dxa"/>
        </w:tblCellMar>
        <w:tblLook w:val="04A0" w:firstRow="1" w:lastRow="0" w:firstColumn="1" w:lastColumn="0" w:noHBand="0" w:noVBand="1"/>
      </w:tblPr>
      <w:tblGrid>
        <w:gridCol w:w="683"/>
        <w:gridCol w:w="2869"/>
        <w:gridCol w:w="1559"/>
        <w:gridCol w:w="1418"/>
        <w:gridCol w:w="1134"/>
        <w:gridCol w:w="2268"/>
      </w:tblGrid>
      <w:tr w:rsidR="00B9588F" w:rsidRPr="00712B44" w:rsidTr="001B5DAB">
        <w:trPr>
          <w:tblHeader/>
        </w:trPr>
        <w:tc>
          <w:tcPr>
            <w:tcW w:w="68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afterAutospacing="0" w:line="312" w:lineRule="atLeast"/>
              <w:jc w:val="center"/>
            </w:pPr>
            <w:r w:rsidRPr="00712B44">
              <w:lastRenderedPageBreak/>
              <w:t>№</w:t>
            </w:r>
          </w:p>
          <w:p w:rsidR="00B9588F" w:rsidRPr="00712B44" w:rsidRDefault="00B9588F" w:rsidP="001B5DAB">
            <w:pPr>
              <w:pStyle w:val="a9"/>
              <w:spacing w:before="0" w:beforeAutospacing="0" w:after="0" w:line="312" w:lineRule="atLeast"/>
              <w:jc w:val="center"/>
            </w:pPr>
            <w:r w:rsidRPr="00712B44">
              <w:t>п/п</w:t>
            </w:r>
          </w:p>
        </w:tc>
        <w:tc>
          <w:tcPr>
            <w:tcW w:w="286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jc w:val="center"/>
            </w:pPr>
            <w:r w:rsidRPr="00712B44">
              <w:t>Мероприятия</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afterAutospacing="0" w:line="312" w:lineRule="atLeast"/>
              <w:ind w:left="176"/>
              <w:jc w:val="center"/>
            </w:pPr>
            <w:r w:rsidRPr="00712B44">
              <w:t>Наличие</w:t>
            </w:r>
          </w:p>
          <w:p w:rsidR="00B9588F" w:rsidRPr="00712B44" w:rsidRDefault="00B9588F" w:rsidP="001B5DAB">
            <w:pPr>
              <w:pStyle w:val="a9"/>
              <w:spacing w:before="0" w:beforeAutospacing="0" w:after="0" w:line="312" w:lineRule="atLeast"/>
              <w:ind w:left="176"/>
              <w:jc w:val="center"/>
            </w:pPr>
            <w:r w:rsidRPr="00712B44">
              <w:t>(всего)</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jc w:val="center"/>
            </w:pPr>
            <w:r w:rsidRPr="00712B44">
              <w:t>В рабочем состояние</w:t>
            </w:r>
          </w:p>
        </w:tc>
        <w:tc>
          <w:tcPr>
            <w:tcW w:w="1134"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jc w:val="center"/>
            </w:pPr>
            <w:r w:rsidRPr="00712B44">
              <w:t>Износ свыше 50%</w:t>
            </w:r>
          </w:p>
        </w:tc>
        <w:tc>
          <w:tcPr>
            <w:tcW w:w="226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afterAutospacing="0" w:line="312" w:lineRule="atLeast"/>
              <w:ind w:left="176"/>
              <w:jc w:val="center"/>
            </w:pPr>
            <w:r w:rsidRPr="00712B44">
              <w:t>Примечание</w:t>
            </w:r>
          </w:p>
          <w:p w:rsidR="00B9588F" w:rsidRPr="00712B44" w:rsidRDefault="00B9588F" w:rsidP="001B5DAB">
            <w:pPr>
              <w:pStyle w:val="a9"/>
              <w:spacing w:before="0" w:beforeAutospacing="0" w:after="0" w:line="312" w:lineRule="atLeast"/>
              <w:ind w:left="176"/>
              <w:jc w:val="center"/>
            </w:pPr>
            <w:r w:rsidRPr="00712B44">
              <w:t>(дополнительная потребность)</w:t>
            </w:r>
          </w:p>
        </w:tc>
      </w:tr>
      <w:tr w:rsidR="00B9588F" w:rsidRPr="00712B44" w:rsidTr="001B5DAB">
        <w:tc>
          <w:tcPr>
            <w:tcW w:w="9931" w:type="dxa"/>
            <w:gridSpan w:val="6"/>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Здания</w:t>
            </w:r>
          </w:p>
        </w:tc>
      </w:tr>
      <w:tr w:rsidR="00B9588F" w:rsidRPr="00712B44"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1</w:t>
            </w:r>
          </w:p>
        </w:tc>
        <w:tc>
          <w:tcPr>
            <w:tcW w:w="286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firstLine="176"/>
            </w:pPr>
            <w:r w:rsidRPr="00712B44">
              <w:t>ул. Судоремонтная, 21/1</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712B44">
              <w:t xml:space="preserve">302,6 </w:t>
            </w:r>
            <w:proofErr w:type="spellStart"/>
            <w:r w:rsidRPr="00712B44">
              <w:t>кв.м</w:t>
            </w:r>
            <w:proofErr w:type="spellEnd"/>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pPr>
            <w:r w:rsidRPr="00712B44">
              <w:t> </w:t>
            </w:r>
          </w:p>
        </w:tc>
        <w:tc>
          <w:tcPr>
            <w:tcW w:w="1134"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p>
        </w:tc>
        <w:tc>
          <w:tcPr>
            <w:tcW w:w="226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pPr>
          </w:p>
        </w:tc>
      </w:tr>
    </w:tbl>
    <w:p w:rsidR="00B9588F" w:rsidRPr="00712B44" w:rsidRDefault="00B9588F" w:rsidP="00B9588F">
      <w:pPr>
        <w:pStyle w:val="ab"/>
        <w:autoSpaceDE w:val="0"/>
        <w:autoSpaceDN w:val="0"/>
        <w:adjustRightInd w:val="0"/>
        <w:spacing w:after="0" w:line="240" w:lineRule="auto"/>
        <w:ind w:left="-142" w:firstLine="709"/>
        <w:rPr>
          <w:rFonts w:ascii="Times New Roman" w:eastAsia="Times New Roman" w:hAnsi="Times New Roman" w:cs="Times New Roman"/>
          <w:sz w:val="24"/>
          <w:szCs w:val="24"/>
          <w:lang w:eastAsia="zh-CN"/>
        </w:rPr>
      </w:pPr>
    </w:p>
    <w:p w:rsidR="00B9588F" w:rsidRPr="00712B44" w:rsidRDefault="00B9588F" w:rsidP="00B9588F">
      <w:pPr>
        <w:pStyle w:val="ab"/>
        <w:autoSpaceDE w:val="0"/>
        <w:autoSpaceDN w:val="0"/>
        <w:adjustRightInd w:val="0"/>
        <w:spacing w:after="0" w:line="240" w:lineRule="auto"/>
        <w:ind w:left="-142" w:firstLine="709"/>
        <w:rPr>
          <w:rFonts w:ascii="Times New Roman" w:eastAsia="Times New Roman" w:hAnsi="Times New Roman" w:cs="Times New Roman"/>
          <w:b/>
          <w:sz w:val="24"/>
          <w:szCs w:val="24"/>
          <w:lang w:eastAsia="zh-CN"/>
        </w:rPr>
      </w:pPr>
      <w:r w:rsidRPr="00712B44">
        <w:rPr>
          <w:rFonts w:ascii="Times New Roman" w:eastAsia="Times New Roman" w:hAnsi="Times New Roman" w:cs="Times New Roman"/>
          <w:b/>
          <w:sz w:val="24"/>
          <w:szCs w:val="24"/>
          <w:lang w:eastAsia="zh-CN"/>
        </w:rPr>
        <w:t xml:space="preserve">ул. Станционная, 28/2 </w:t>
      </w:r>
    </w:p>
    <w:p w:rsidR="00B9588F" w:rsidRPr="00712B44" w:rsidRDefault="00B9588F" w:rsidP="00B9588F">
      <w:pPr>
        <w:pStyle w:val="ab"/>
        <w:autoSpaceDE w:val="0"/>
        <w:autoSpaceDN w:val="0"/>
        <w:adjustRightInd w:val="0"/>
        <w:spacing w:after="0" w:line="240" w:lineRule="auto"/>
        <w:ind w:left="-142" w:firstLine="709"/>
        <w:rPr>
          <w:rFonts w:ascii="Times New Roman" w:eastAsia="Times New Roman" w:hAnsi="Times New Roman" w:cs="Times New Roman"/>
          <w:sz w:val="24"/>
          <w:szCs w:val="24"/>
          <w:lang w:eastAsia="zh-CN"/>
        </w:rPr>
      </w:pPr>
    </w:p>
    <w:tbl>
      <w:tblPr>
        <w:tblW w:w="9931" w:type="dxa"/>
        <w:tblBorders>
          <w:top w:val="outset" w:sz="6" w:space="0" w:color="808080"/>
          <w:left w:val="outset" w:sz="6" w:space="0" w:color="808080"/>
          <w:bottom w:val="outset" w:sz="6" w:space="0" w:color="808080"/>
          <w:right w:val="outset" w:sz="6" w:space="0" w:color="808080"/>
        </w:tblBorders>
        <w:shd w:val="clear" w:color="auto" w:fill="FFFFFF"/>
        <w:tblLayout w:type="fixed"/>
        <w:tblCellMar>
          <w:left w:w="0" w:type="dxa"/>
          <w:right w:w="0" w:type="dxa"/>
        </w:tblCellMar>
        <w:tblLook w:val="04A0" w:firstRow="1" w:lastRow="0" w:firstColumn="1" w:lastColumn="0" w:noHBand="0" w:noVBand="1"/>
      </w:tblPr>
      <w:tblGrid>
        <w:gridCol w:w="683"/>
        <w:gridCol w:w="34"/>
        <w:gridCol w:w="2835"/>
        <w:gridCol w:w="1559"/>
        <w:gridCol w:w="1418"/>
        <w:gridCol w:w="1134"/>
        <w:gridCol w:w="2268"/>
      </w:tblGrid>
      <w:tr w:rsidR="00B9588F" w:rsidRPr="00712B44" w:rsidTr="001B5DAB">
        <w:trPr>
          <w:tblHeader/>
        </w:trPr>
        <w:tc>
          <w:tcPr>
            <w:tcW w:w="68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afterAutospacing="0" w:line="312" w:lineRule="atLeast"/>
              <w:jc w:val="center"/>
            </w:pPr>
            <w:r w:rsidRPr="00712B44">
              <w:t>№</w:t>
            </w:r>
          </w:p>
          <w:p w:rsidR="00B9588F" w:rsidRPr="00712B44" w:rsidRDefault="00B9588F" w:rsidP="001B5DAB">
            <w:pPr>
              <w:pStyle w:val="a9"/>
              <w:spacing w:before="0" w:beforeAutospacing="0" w:after="0" w:line="312" w:lineRule="atLeast"/>
              <w:jc w:val="center"/>
            </w:pPr>
            <w:r w:rsidRPr="00712B44">
              <w:t>п/п</w:t>
            </w:r>
          </w:p>
        </w:tc>
        <w:tc>
          <w:tcPr>
            <w:tcW w:w="2869" w:type="dxa"/>
            <w:gridSpan w:val="2"/>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jc w:val="center"/>
            </w:pPr>
            <w:r w:rsidRPr="00712B44">
              <w:t>Мероприятия</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afterAutospacing="0" w:line="312" w:lineRule="atLeast"/>
              <w:ind w:left="176"/>
              <w:jc w:val="center"/>
            </w:pPr>
            <w:r w:rsidRPr="00712B44">
              <w:t>Наличие</w:t>
            </w:r>
          </w:p>
          <w:p w:rsidR="00B9588F" w:rsidRPr="00712B44" w:rsidRDefault="00B9588F" w:rsidP="001B5DAB">
            <w:pPr>
              <w:pStyle w:val="a9"/>
              <w:spacing w:before="0" w:beforeAutospacing="0" w:after="0" w:line="312" w:lineRule="atLeast"/>
              <w:ind w:left="176"/>
              <w:jc w:val="center"/>
            </w:pPr>
            <w:r w:rsidRPr="00712B44">
              <w:t>(всего)</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jc w:val="center"/>
            </w:pPr>
            <w:r w:rsidRPr="00712B44">
              <w:t>В рабочем состояние</w:t>
            </w:r>
          </w:p>
        </w:tc>
        <w:tc>
          <w:tcPr>
            <w:tcW w:w="1134"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jc w:val="center"/>
            </w:pPr>
            <w:r w:rsidRPr="00712B44">
              <w:t>Износ свыше 50%</w:t>
            </w:r>
          </w:p>
        </w:tc>
        <w:tc>
          <w:tcPr>
            <w:tcW w:w="226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afterAutospacing="0" w:line="312" w:lineRule="atLeast"/>
              <w:ind w:left="176"/>
              <w:jc w:val="center"/>
            </w:pPr>
            <w:r w:rsidRPr="00712B44">
              <w:t>Примечание</w:t>
            </w:r>
          </w:p>
          <w:p w:rsidR="00B9588F" w:rsidRPr="00712B44" w:rsidRDefault="00B9588F" w:rsidP="001B5DAB">
            <w:pPr>
              <w:pStyle w:val="a9"/>
              <w:spacing w:before="0" w:beforeAutospacing="0" w:after="0" w:line="312" w:lineRule="atLeast"/>
              <w:ind w:left="176"/>
              <w:jc w:val="center"/>
            </w:pPr>
            <w:r w:rsidRPr="00712B44">
              <w:t>(дополнительная потребность)</w:t>
            </w:r>
          </w:p>
        </w:tc>
      </w:tr>
      <w:tr w:rsidR="00A719FD" w:rsidRPr="00122FA2" w:rsidTr="001B5DAB">
        <w:tc>
          <w:tcPr>
            <w:tcW w:w="9931" w:type="dxa"/>
            <w:gridSpan w:val="7"/>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Здания</w:t>
            </w:r>
          </w:p>
        </w:tc>
      </w:tr>
      <w:tr w:rsidR="00A719FD" w:rsidRPr="00122FA2" w:rsidTr="001B5DAB">
        <w:tc>
          <w:tcPr>
            <w:tcW w:w="717" w:type="dxa"/>
            <w:gridSpan w:val="2"/>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1</w:t>
            </w:r>
          </w:p>
        </w:tc>
        <w:tc>
          <w:tcPr>
            <w:tcW w:w="2835"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firstLine="176"/>
            </w:pPr>
            <w:r w:rsidRPr="00122FA2">
              <w:t>ул. Станционная, 28/2</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189,7кв.м</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pPr>
            <w:r w:rsidRPr="00122FA2">
              <w:t> </w:t>
            </w:r>
          </w:p>
        </w:tc>
        <w:tc>
          <w:tcPr>
            <w:tcW w:w="1134"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p>
        </w:tc>
        <w:tc>
          <w:tcPr>
            <w:tcW w:w="226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pPr>
          </w:p>
        </w:tc>
      </w:tr>
      <w:tr w:rsidR="00A719FD" w:rsidRPr="00122FA2" w:rsidTr="001B5DAB">
        <w:tc>
          <w:tcPr>
            <w:tcW w:w="9931" w:type="dxa"/>
            <w:gridSpan w:val="7"/>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Техническое обеспечение учреждения</w:t>
            </w:r>
          </w:p>
        </w:tc>
      </w:tr>
      <w:tr w:rsidR="00A719FD" w:rsidRPr="00122FA2" w:rsidTr="001B5DAB">
        <w:tc>
          <w:tcPr>
            <w:tcW w:w="717" w:type="dxa"/>
            <w:gridSpan w:val="2"/>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w:t>
            </w:r>
          </w:p>
        </w:tc>
        <w:tc>
          <w:tcPr>
            <w:tcW w:w="283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 xml:space="preserve">Стол </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15</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15</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717" w:type="dxa"/>
            <w:gridSpan w:val="2"/>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3</w:t>
            </w:r>
          </w:p>
        </w:tc>
        <w:tc>
          <w:tcPr>
            <w:tcW w:w="283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Стол складной</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717" w:type="dxa"/>
            <w:gridSpan w:val="2"/>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4</w:t>
            </w:r>
          </w:p>
        </w:tc>
        <w:tc>
          <w:tcPr>
            <w:tcW w:w="283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Стул «серна «</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15</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15</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717" w:type="dxa"/>
            <w:gridSpan w:val="2"/>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5</w:t>
            </w:r>
          </w:p>
        </w:tc>
        <w:tc>
          <w:tcPr>
            <w:tcW w:w="283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Стул «изо»</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717" w:type="dxa"/>
            <w:gridSpan w:val="2"/>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6</w:t>
            </w:r>
          </w:p>
        </w:tc>
        <w:tc>
          <w:tcPr>
            <w:tcW w:w="283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 xml:space="preserve">Стул </w:t>
            </w:r>
            <w:proofErr w:type="spellStart"/>
            <w:r w:rsidRPr="00122FA2">
              <w:t>ученич</w:t>
            </w:r>
            <w:proofErr w:type="spellEnd"/>
            <w:r w:rsidRPr="00122FA2">
              <w:t xml:space="preserve">. </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15</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15</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717" w:type="dxa"/>
            <w:gridSpan w:val="2"/>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7</w:t>
            </w:r>
          </w:p>
        </w:tc>
        <w:tc>
          <w:tcPr>
            <w:tcW w:w="283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Табурет</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10</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10</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717" w:type="dxa"/>
            <w:gridSpan w:val="2"/>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8</w:t>
            </w:r>
          </w:p>
        </w:tc>
        <w:tc>
          <w:tcPr>
            <w:tcW w:w="283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 xml:space="preserve">Шкаф </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3</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3</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717" w:type="dxa"/>
            <w:gridSpan w:val="2"/>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9</w:t>
            </w:r>
          </w:p>
        </w:tc>
        <w:tc>
          <w:tcPr>
            <w:tcW w:w="283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Шкаф</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717" w:type="dxa"/>
            <w:gridSpan w:val="2"/>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10</w:t>
            </w:r>
          </w:p>
        </w:tc>
        <w:tc>
          <w:tcPr>
            <w:tcW w:w="283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Фотоаппарат</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717" w:type="dxa"/>
            <w:gridSpan w:val="2"/>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11</w:t>
            </w:r>
          </w:p>
        </w:tc>
        <w:tc>
          <w:tcPr>
            <w:tcW w:w="283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Станок Мультипликации</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3</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3</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717" w:type="dxa"/>
            <w:gridSpan w:val="2"/>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12</w:t>
            </w:r>
          </w:p>
        </w:tc>
        <w:tc>
          <w:tcPr>
            <w:tcW w:w="283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proofErr w:type="spellStart"/>
            <w:r w:rsidRPr="00122FA2">
              <w:t>Банкетка</w:t>
            </w:r>
            <w:proofErr w:type="spellEnd"/>
            <w:r w:rsidRPr="00122FA2">
              <w:t xml:space="preserve"> </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4</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4</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717" w:type="dxa"/>
            <w:gridSpan w:val="2"/>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13</w:t>
            </w:r>
          </w:p>
        </w:tc>
        <w:tc>
          <w:tcPr>
            <w:tcW w:w="283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 xml:space="preserve">Доска ученическая </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717" w:type="dxa"/>
            <w:gridSpan w:val="2"/>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14</w:t>
            </w:r>
          </w:p>
        </w:tc>
        <w:tc>
          <w:tcPr>
            <w:tcW w:w="283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Доска магнитная</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717" w:type="dxa"/>
            <w:gridSpan w:val="2"/>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15</w:t>
            </w:r>
          </w:p>
        </w:tc>
        <w:tc>
          <w:tcPr>
            <w:tcW w:w="283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Телевизор</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717" w:type="dxa"/>
            <w:gridSpan w:val="2"/>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16</w:t>
            </w:r>
          </w:p>
        </w:tc>
        <w:tc>
          <w:tcPr>
            <w:tcW w:w="283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Прожектор</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717" w:type="dxa"/>
            <w:gridSpan w:val="2"/>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17</w:t>
            </w:r>
          </w:p>
        </w:tc>
        <w:tc>
          <w:tcPr>
            <w:tcW w:w="283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Монитор</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3</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3</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717" w:type="dxa"/>
            <w:gridSpan w:val="2"/>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18</w:t>
            </w:r>
          </w:p>
        </w:tc>
        <w:tc>
          <w:tcPr>
            <w:tcW w:w="283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Процессор</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3</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3</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717" w:type="dxa"/>
            <w:gridSpan w:val="2"/>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19</w:t>
            </w:r>
          </w:p>
        </w:tc>
        <w:tc>
          <w:tcPr>
            <w:tcW w:w="283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Песочный стол</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5</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5</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9931" w:type="dxa"/>
            <w:gridSpan w:val="7"/>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Музыкальные инструменты</w:t>
            </w:r>
          </w:p>
        </w:tc>
      </w:tr>
      <w:tr w:rsidR="00A719FD" w:rsidRPr="00122FA2" w:rsidTr="001B5DAB">
        <w:tc>
          <w:tcPr>
            <w:tcW w:w="717" w:type="dxa"/>
            <w:gridSpan w:val="2"/>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16</w:t>
            </w:r>
          </w:p>
        </w:tc>
        <w:tc>
          <w:tcPr>
            <w:tcW w:w="283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Синтезатор</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717" w:type="dxa"/>
            <w:gridSpan w:val="2"/>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17</w:t>
            </w:r>
          </w:p>
        </w:tc>
        <w:tc>
          <w:tcPr>
            <w:tcW w:w="2835"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Гитара классическая</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bl>
    <w:p w:rsidR="00B9588F" w:rsidRPr="00122FA2" w:rsidRDefault="00B9588F" w:rsidP="00B9588F">
      <w:pPr>
        <w:autoSpaceDE w:val="0"/>
        <w:autoSpaceDN w:val="0"/>
        <w:adjustRightInd w:val="0"/>
        <w:spacing w:after="0" w:line="240" w:lineRule="auto"/>
        <w:rPr>
          <w:rFonts w:ascii="Times New Roman" w:eastAsia="Times New Roman" w:hAnsi="Times New Roman" w:cs="Times New Roman"/>
          <w:sz w:val="24"/>
          <w:szCs w:val="24"/>
          <w:lang w:eastAsia="zh-CN"/>
        </w:rPr>
      </w:pPr>
    </w:p>
    <w:p w:rsidR="00B9588F" w:rsidRPr="00122FA2" w:rsidRDefault="00B9588F" w:rsidP="00B9588F">
      <w:pPr>
        <w:pStyle w:val="ab"/>
        <w:autoSpaceDE w:val="0"/>
        <w:autoSpaceDN w:val="0"/>
        <w:adjustRightInd w:val="0"/>
        <w:spacing w:after="0" w:line="240" w:lineRule="auto"/>
        <w:ind w:left="-142" w:firstLine="709"/>
        <w:rPr>
          <w:rFonts w:ascii="Times New Roman" w:eastAsia="Times New Roman" w:hAnsi="Times New Roman" w:cs="Times New Roman"/>
          <w:sz w:val="24"/>
          <w:szCs w:val="24"/>
          <w:lang w:eastAsia="zh-CN"/>
        </w:rPr>
      </w:pPr>
    </w:p>
    <w:p w:rsidR="00B9588F" w:rsidRPr="00122FA2" w:rsidRDefault="00B9588F" w:rsidP="00B9588F">
      <w:pPr>
        <w:pStyle w:val="ab"/>
        <w:autoSpaceDE w:val="0"/>
        <w:autoSpaceDN w:val="0"/>
        <w:adjustRightInd w:val="0"/>
        <w:spacing w:after="0" w:line="240" w:lineRule="auto"/>
        <w:ind w:left="-142" w:firstLine="709"/>
        <w:rPr>
          <w:rFonts w:ascii="Times New Roman" w:eastAsia="Times New Roman" w:hAnsi="Times New Roman" w:cs="Times New Roman"/>
          <w:b/>
          <w:sz w:val="24"/>
          <w:szCs w:val="24"/>
          <w:lang w:eastAsia="zh-CN"/>
        </w:rPr>
      </w:pPr>
      <w:r w:rsidRPr="00122FA2">
        <w:rPr>
          <w:rFonts w:ascii="Times New Roman" w:eastAsia="Times New Roman" w:hAnsi="Times New Roman" w:cs="Times New Roman"/>
          <w:b/>
          <w:sz w:val="24"/>
          <w:szCs w:val="24"/>
          <w:lang w:eastAsia="zh-CN"/>
        </w:rPr>
        <w:t>ул. Заполярная ,9 помещ.13</w:t>
      </w:r>
    </w:p>
    <w:p w:rsidR="00B9588F" w:rsidRPr="00122FA2" w:rsidRDefault="00B9588F" w:rsidP="00B9588F">
      <w:pPr>
        <w:pStyle w:val="ab"/>
        <w:autoSpaceDE w:val="0"/>
        <w:autoSpaceDN w:val="0"/>
        <w:adjustRightInd w:val="0"/>
        <w:spacing w:after="0" w:line="240" w:lineRule="auto"/>
        <w:ind w:left="-142" w:firstLine="709"/>
        <w:rPr>
          <w:rFonts w:ascii="Times New Roman" w:eastAsia="Times New Roman" w:hAnsi="Times New Roman" w:cs="Times New Roman"/>
          <w:sz w:val="24"/>
          <w:szCs w:val="24"/>
          <w:lang w:eastAsia="zh-CN"/>
        </w:rPr>
      </w:pPr>
    </w:p>
    <w:tbl>
      <w:tblPr>
        <w:tblW w:w="9931" w:type="dxa"/>
        <w:tblBorders>
          <w:top w:val="outset" w:sz="6" w:space="0" w:color="808080"/>
          <w:left w:val="outset" w:sz="6" w:space="0" w:color="808080"/>
          <w:bottom w:val="outset" w:sz="6" w:space="0" w:color="808080"/>
          <w:right w:val="outset" w:sz="6" w:space="0" w:color="808080"/>
        </w:tblBorders>
        <w:shd w:val="clear" w:color="auto" w:fill="FFFFFF"/>
        <w:tblLayout w:type="fixed"/>
        <w:tblCellMar>
          <w:left w:w="0" w:type="dxa"/>
          <w:right w:w="0" w:type="dxa"/>
        </w:tblCellMar>
        <w:tblLook w:val="04A0" w:firstRow="1" w:lastRow="0" w:firstColumn="1" w:lastColumn="0" w:noHBand="0" w:noVBand="1"/>
      </w:tblPr>
      <w:tblGrid>
        <w:gridCol w:w="683"/>
        <w:gridCol w:w="2869"/>
        <w:gridCol w:w="1559"/>
        <w:gridCol w:w="1418"/>
        <w:gridCol w:w="1134"/>
        <w:gridCol w:w="2268"/>
      </w:tblGrid>
      <w:tr w:rsidR="00B9588F" w:rsidRPr="00712B44" w:rsidTr="001B5DAB">
        <w:trPr>
          <w:tblHeader/>
        </w:trPr>
        <w:tc>
          <w:tcPr>
            <w:tcW w:w="68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afterAutospacing="0" w:line="312" w:lineRule="atLeast"/>
              <w:jc w:val="center"/>
            </w:pPr>
            <w:r w:rsidRPr="00712B44">
              <w:t>№</w:t>
            </w:r>
          </w:p>
          <w:p w:rsidR="00B9588F" w:rsidRPr="00712B44" w:rsidRDefault="00B9588F" w:rsidP="001B5DAB">
            <w:pPr>
              <w:pStyle w:val="a9"/>
              <w:spacing w:before="0" w:beforeAutospacing="0" w:after="0" w:line="312" w:lineRule="atLeast"/>
              <w:jc w:val="center"/>
            </w:pPr>
            <w:r w:rsidRPr="00712B44">
              <w:t>п/п</w:t>
            </w:r>
          </w:p>
        </w:tc>
        <w:tc>
          <w:tcPr>
            <w:tcW w:w="286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jc w:val="center"/>
            </w:pPr>
            <w:r w:rsidRPr="00712B44">
              <w:t>Мероприятия</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afterAutospacing="0" w:line="312" w:lineRule="atLeast"/>
              <w:ind w:left="176"/>
              <w:jc w:val="center"/>
            </w:pPr>
            <w:r w:rsidRPr="00712B44">
              <w:t>Наличие</w:t>
            </w:r>
          </w:p>
          <w:p w:rsidR="00B9588F" w:rsidRPr="00712B44" w:rsidRDefault="00B9588F" w:rsidP="001B5DAB">
            <w:pPr>
              <w:pStyle w:val="a9"/>
              <w:spacing w:before="0" w:beforeAutospacing="0" w:after="0" w:line="312" w:lineRule="atLeast"/>
              <w:ind w:left="176"/>
              <w:jc w:val="center"/>
            </w:pPr>
            <w:r w:rsidRPr="00712B44">
              <w:t>(всего)</w:t>
            </w:r>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jc w:val="center"/>
            </w:pPr>
            <w:r w:rsidRPr="00712B44">
              <w:t>В рабочем состояние</w:t>
            </w:r>
          </w:p>
        </w:tc>
        <w:tc>
          <w:tcPr>
            <w:tcW w:w="1134"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ind w:left="176"/>
              <w:jc w:val="center"/>
            </w:pPr>
            <w:r w:rsidRPr="00712B44">
              <w:t>Износ свыше 50%</w:t>
            </w:r>
          </w:p>
        </w:tc>
        <w:tc>
          <w:tcPr>
            <w:tcW w:w="226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afterAutospacing="0" w:line="312" w:lineRule="atLeast"/>
              <w:ind w:left="176"/>
              <w:jc w:val="center"/>
            </w:pPr>
            <w:r w:rsidRPr="00712B44">
              <w:t>Примечание</w:t>
            </w:r>
          </w:p>
          <w:p w:rsidR="00B9588F" w:rsidRPr="00712B44" w:rsidRDefault="00B9588F" w:rsidP="001B5DAB">
            <w:pPr>
              <w:pStyle w:val="a9"/>
              <w:spacing w:before="0" w:beforeAutospacing="0" w:after="0" w:line="312" w:lineRule="atLeast"/>
              <w:ind w:left="176"/>
              <w:jc w:val="center"/>
            </w:pPr>
            <w:r w:rsidRPr="00712B44">
              <w:t>(дополнительная потребность)</w:t>
            </w:r>
          </w:p>
        </w:tc>
      </w:tr>
      <w:tr w:rsidR="00B9588F" w:rsidRPr="00712B44" w:rsidTr="001B5DAB">
        <w:tc>
          <w:tcPr>
            <w:tcW w:w="9931" w:type="dxa"/>
            <w:gridSpan w:val="6"/>
            <w:tcBorders>
              <w:top w:val="outset" w:sz="6" w:space="0" w:color="808080"/>
              <w:left w:val="outset" w:sz="6" w:space="0" w:color="808080"/>
              <w:bottom w:val="outset" w:sz="6" w:space="0" w:color="808080"/>
              <w:right w:val="outset" w:sz="6" w:space="0" w:color="808080"/>
            </w:tcBorders>
            <w:shd w:val="clear" w:color="auto" w:fill="FFFFFF"/>
            <w:hideMark/>
          </w:tcPr>
          <w:p w:rsidR="00B9588F" w:rsidRPr="00712B44" w:rsidRDefault="00B9588F" w:rsidP="001B5DAB">
            <w:pPr>
              <w:pStyle w:val="a9"/>
              <w:spacing w:before="0" w:after="0" w:line="312" w:lineRule="atLeast"/>
              <w:jc w:val="center"/>
            </w:pPr>
            <w:r w:rsidRPr="00471BD2">
              <w:t>Здания</w:t>
            </w:r>
          </w:p>
        </w:tc>
      </w:tr>
      <w:tr w:rsidR="00A719FD" w:rsidRPr="00122FA2"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1</w:t>
            </w:r>
          </w:p>
        </w:tc>
        <w:tc>
          <w:tcPr>
            <w:tcW w:w="286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ind w:firstLine="176"/>
            </w:pPr>
            <w:r w:rsidRPr="00122FA2">
              <w:t>ул. Заполярная, 9, помещ.13</w:t>
            </w:r>
          </w:p>
        </w:tc>
        <w:tc>
          <w:tcPr>
            <w:tcW w:w="1559"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r w:rsidRPr="00122FA2">
              <w:t xml:space="preserve">1327,7 </w:t>
            </w:r>
            <w:proofErr w:type="spellStart"/>
            <w:r w:rsidRPr="00122FA2">
              <w:t>кв.м</w:t>
            </w:r>
            <w:proofErr w:type="spellEnd"/>
          </w:p>
        </w:tc>
        <w:tc>
          <w:tcPr>
            <w:tcW w:w="141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pPr>
            <w:r w:rsidRPr="00122FA2">
              <w:t> </w:t>
            </w:r>
          </w:p>
        </w:tc>
        <w:tc>
          <w:tcPr>
            <w:tcW w:w="1134"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jc w:val="center"/>
            </w:pPr>
          </w:p>
        </w:tc>
        <w:tc>
          <w:tcPr>
            <w:tcW w:w="2268" w:type="dxa"/>
            <w:tcBorders>
              <w:top w:val="outset" w:sz="6" w:space="0" w:color="808080"/>
              <w:left w:val="outset" w:sz="6" w:space="0" w:color="808080"/>
              <w:bottom w:val="outset" w:sz="6" w:space="0" w:color="808080"/>
              <w:right w:val="outset" w:sz="6" w:space="0" w:color="808080"/>
            </w:tcBorders>
            <w:shd w:val="clear" w:color="auto" w:fill="FFFFFF"/>
            <w:hideMark/>
          </w:tcPr>
          <w:p w:rsidR="00B9588F" w:rsidRPr="00122FA2" w:rsidRDefault="00B9588F" w:rsidP="001B5DAB">
            <w:pPr>
              <w:pStyle w:val="a9"/>
              <w:spacing w:before="0" w:after="0" w:line="312" w:lineRule="atLeast"/>
            </w:pPr>
          </w:p>
        </w:tc>
      </w:tr>
      <w:tr w:rsidR="00A719FD" w:rsidRPr="00122FA2" w:rsidTr="001B5DAB">
        <w:tc>
          <w:tcPr>
            <w:tcW w:w="9931" w:type="dxa"/>
            <w:gridSpan w:val="6"/>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 xml:space="preserve">Музыкальные инструменты </w:t>
            </w:r>
          </w:p>
        </w:tc>
      </w:tr>
      <w:tr w:rsidR="00A719FD" w:rsidRPr="00122FA2"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Гитара классическая</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lastRenderedPageBreak/>
              <w:t>3</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 xml:space="preserve">Аккордеон </w:t>
            </w:r>
            <w:proofErr w:type="spellStart"/>
            <w:r w:rsidRPr="00122FA2">
              <w:t>Pigini</w:t>
            </w:r>
            <w:proofErr w:type="spellEnd"/>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4</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 xml:space="preserve">Аккордеон </w:t>
            </w:r>
            <w:proofErr w:type="spellStart"/>
            <w:r w:rsidRPr="00122FA2">
              <w:t>Weltmeister</w:t>
            </w:r>
            <w:proofErr w:type="spellEnd"/>
            <w:r w:rsidRPr="00122FA2">
              <w:t xml:space="preserve"> </w:t>
            </w:r>
            <w:proofErr w:type="spellStart"/>
            <w:r w:rsidRPr="00122FA2">
              <w:t>Achat</w:t>
            </w:r>
            <w:proofErr w:type="spellEnd"/>
            <w:r w:rsidRPr="00122FA2">
              <w:t xml:space="preserve"> 34/80/III/5/3</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5</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 xml:space="preserve">Аккордеон </w:t>
            </w:r>
            <w:proofErr w:type="spellStart"/>
            <w:r w:rsidRPr="00122FA2">
              <w:t>Weltmeister</w:t>
            </w:r>
            <w:proofErr w:type="spellEnd"/>
            <w:r w:rsidRPr="00122FA2">
              <w:t xml:space="preserve"> </w:t>
            </w:r>
            <w:proofErr w:type="spellStart"/>
            <w:r w:rsidRPr="00122FA2">
              <w:t>Achat</w:t>
            </w:r>
            <w:proofErr w:type="spellEnd"/>
            <w:r w:rsidRPr="00122FA2">
              <w:t xml:space="preserve"> 72 34/72!!!/5/3 черный</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6</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 xml:space="preserve">Аккордеон </w:t>
            </w:r>
            <w:proofErr w:type="spellStart"/>
            <w:r w:rsidRPr="00122FA2">
              <w:t>Weltmeister</w:t>
            </w:r>
            <w:proofErr w:type="spellEnd"/>
            <w:r w:rsidRPr="00122FA2">
              <w:t xml:space="preserve"> </w:t>
            </w:r>
            <w:proofErr w:type="spellStart"/>
            <w:r w:rsidRPr="00122FA2">
              <w:t>Kristall</w:t>
            </w:r>
            <w:proofErr w:type="spellEnd"/>
            <w:r w:rsidRPr="00122FA2">
              <w:t xml:space="preserve"> 30/60/III</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7</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 xml:space="preserve">Аккордеон </w:t>
            </w:r>
            <w:proofErr w:type="spellStart"/>
            <w:r w:rsidRPr="00122FA2">
              <w:t>Weltmeister</w:t>
            </w:r>
            <w:proofErr w:type="spellEnd"/>
            <w:r w:rsidRPr="00122FA2">
              <w:t xml:space="preserve"> </w:t>
            </w:r>
            <w:proofErr w:type="spellStart"/>
            <w:r w:rsidRPr="00122FA2">
              <w:t>Rubin</w:t>
            </w:r>
            <w:proofErr w:type="spellEnd"/>
            <w:r w:rsidRPr="00122FA2">
              <w:t xml:space="preserve"> 30/60/II, Германия</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8</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rPr>
                <w:lang w:val="en-US"/>
              </w:rPr>
            </w:pPr>
            <w:r w:rsidRPr="00122FA2">
              <w:t>Аккордеон</w:t>
            </w:r>
            <w:r w:rsidRPr="00122FA2">
              <w:rPr>
                <w:lang w:val="en-US"/>
              </w:rPr>
              <w:t xml:space="preserve"> </w:t>
            </w:r>
            <w:proofErr w:type="spellStart"/>
            <w:r w:rsidRPr="00122FA2">
              <w:rPr>
                <w:lang w:val="en-US"/>
              </w:rPr>
              <w:t>Weltmeister</w:t>
            </w:r>
            <w:proofErr w:type="spellEnd"/>
            <w:r w:rsidRPr="00122FA2">
              <w:rPr>
                <w:lang w:val="en-US"/>
              </w:rPr>
              <w:t xml:space="preserve"> </w:t>
            </w:r>
            <w:proofErr w:type="spellStart"/>
            <w:r w:rsidRPr="00122FA2">
              <w:rPr>
                <w:lang w:val="en-US"/>
              </w:rPr>
              <w:t>Saphir</w:t>
            </w:r>
            <w:proofErr w:type="spellEnd"/>
            <w:r w:rsidRPr="00122FA2">
              <w:rPr>
                <w:lang w:val="en-US"/>
              </w:rPr>
              <w:t xml:space="preserve"> (IR) 41/120/IV/11/5</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9</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 xml:space="preserve">Баян готово-выборный </w:t>
            </w:r>
            <w:proofErr w:type="spellStart"/>
            <w:r w:rsidRPr="00122FA2">
              <w:rPr>
                <w:lang w:val="en-US"/>
              </w:rPr>
              <w:t>Scandalli</w:t>
            </w:r>
            <w:proofErr w:type="spellEnd"/>
            <w:r w:rsidRPr="00122FA2">
              <w:t xml:space="preserve"> </w:t>
            </w:r>
            <w:r w:rsidRPr="00122FA2">
              <w:rPr>
                <w:lang w:val="en-US"/>
              </w:rPr>
              <w:t>PICCOLO</w:t>
            </w:r>
            <w:r w:rsidRPr="00122FA2">
              <w:t xml:space="preserve"> </w:t>
            </w:r>
            <w:r w:rsidRPr="00122FA2">
              <w:rPr>
                <w:lang w:val="en-US"/>
              </w:rPr>
              <w:t>C</w:t>
            </w:r>
            <w:r w:rsidRPr="00122FA2">
              <w:t xml:space="preserve"> 231 </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10</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Гусли звончатые 17 струн и ремень</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11</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Гусли звончатые 15 струн и ремень</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12</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Гусли детские 15 струн и ремень</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13</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 xml:space="preserve">Рояль </w:t>
            </w:r>
            <w:proofErr w:type="spellStart"/>
            <w:r w:rsidRPr="00122FA2">
              <w:t>Yamaha</w:t>
            </w:r>
            <w:proofErr w:type="spellEnd"/>
            <w:r w:rsidRPr="00122FA2">
              <w:t xml:space="preserve"> GC1 PWH</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14</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 xml:space="preserve">Скрипка </w:t>
            </w:r>
            <w:proofErr w:type="spellStart"/>
            <w:r w:rsidRPr="00122FA2">
              <w:t>Goronok</w:t>
            </w:r>
            <w:proofErr w:type="spellEnd"/>
            <w:r w:rsidRPr="00122FA2">
              <w:t xml:space="preserve"> "Алексей Романов" 4/4.Смычок для скрипки4/4.Футляр для скрипки 4/4(</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15</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 xml:space="preserve">Скрипка </w:t>
            </w:r>
            <w:proofErr w:type="spellStart"/>
            <w:r w:rsidRPr="00122FA2">
              <w:t>Goronok"Алексей</w:t>
            </w:r>
            <w:proofErr w:type="spellEnd"/>
            <w:r w:rsidRPr="00122FA2">
              <w:t xml:space="preserve"> Романов"3/4.Смычок для скрипки 3/4.Футляр </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16</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Валторна</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17</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Флейта</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18</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Балалайка</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19</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 xml:space="preserve">Гитара </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20</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Домра</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3</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3</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21</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Ксилофон</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22</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 xml:space="preserve">Пианино </w:t>
            </w:r>
            <w:proofErr w:type="spellStart"/>
            <w:r w:rsidRPr="00122FA2">
              <w:t>ямаха</w:t>
            </w:r>
            <w:proofErr w:type="spellEnd"/>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8</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8</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23</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Рояль</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24</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Синтезатор</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25</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Ударная установка</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26</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proofErr w:type="spellStart"/>
            <w:r w:rsidRPr="00122FA2">
              <w:t>Электропианино</w:t>
            </w:r>
            <w:proofErr w:type="spellEnd"/>
            <w:r w:rsidRPr="00122FA2">
              <w:t xml:space="preserve"> </w:t>
            </w:r>
            <w:proofErr w:type="spellStart"/>
            <w:r w:rsidRPr="00122FA2">
              <w:t>Клавинова</w:t>
            </w:r>
            <w:proofErr w:type="spellEnd"/>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9931" w:type="dxa"/>
            <w:gridSpan w:val="6"/>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Техническое обеспечение учреждения</w:t>
            </w:r>
          </w:p>
        </w:tc>
      </w:tr>
      <w:tr w:rsidR="00A719FD" w:rsidRPr="00122FA2"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27</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Шкаф пенал</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5</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5</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lastRenderedPageBreak/>
              <w:t>28</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pPr>
            <w:proofErr w:type="spellStart"/>
            <w:r w:rsidRPr="00122FA2">
              <w:t>Монитор+клава+процессор</w:t>
            </w:r>
            <w:proofErr w:type="spellEnd"/>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5</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5</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29</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Ноутбук</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13</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13</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30</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Видеопроектор</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4</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4</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31</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Графический планшет</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30</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30</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32</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Диван двухместный</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33</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Телевизор</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34</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Интерактивная доска</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4</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4</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35</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Информационный терминал</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36</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Мобильный компьютерный класс</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37</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МФУ лазерный</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4</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4</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38</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Шкаф для документов</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line="312" w:lineRule="atLeast"/>
              <w:jc w:val="center"/>
            </w:pPr>
            <w:r w:rsidRPr="00122FA2">
              <w:t>2</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39</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 xml:space="preserve">Шкаф навесной белый </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2</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r w:rsidR="00A719FD" w:rsidRPr="00122FA2" w:rsidTr="001B5DAB">
        <w:tc>
          <w:tcPr>
            <w:tcW w:w="683"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40</w:t>
            </w:r>
          </w:p>
        </w:tc>
        <w:tc>
          <w:tcPr>
            <w:tcW w:w="286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ind w:firstLine="176"/>
            </w:pPr>
            <w:r w:rsidRPr="00122FA2">
              <w:t xml:space="preserve">Экран для </w:t>
            </w:r>
            <w:proofErr w:type="spellStart"/>
            <w:r w:rsidRPr="00122FA2">
              <w:t>мультимедия</w:t>
            </w:r>
            <w:proofErr w:type="spellEnd"/>
            <w:r w:rsidRPr="00122FA2">
              <w:t xml:space="preserve"> </w:t>
            </w:r>
          </w:p>
        </w:tc>
        <w:tc>
          <w:tcPr>
            <w:tcW w:w="1559"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41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1</w:t>
            </w:r>
          </w:p>
        </w:tc>
        <w:tc>
          <w:tcPr>
            <w:tcW w:w="1134"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c>
          <w:tcPr>
            <w:tcW w:w="2268" w:type="dxa"/>
            <w:tcBorders>
              <w:top w:val="outset" w:sz="6" w:space="0" w:color="808080"/>
              <w:left w:val="outset" w:sz="6" w:space="0" w:color="808080"/>
              <w:bottom w:val="outset" w:sz="6" w:space="0" w:color="808080"/>
              <w:right w:val="outset" w:sz="6" w:space="0" w:color="808080"/>
            </w:tcBorders>
            <w:shd w:val="clear" w:color="auto" w:fill="FFFFFF"/>
          </w:tcPr>
          <w:p w:rsidR="00B9588F" w:rsidRPr="00122FA2" w:rsidRDefault="00B9588F" w:rsidP="001B5DAB">
            <w:pPr>
              <w:pStyle w:val="a9"/>
              <w:spacing w:before="0" w:after="0" w:line="312" w:lineRule="atLeast"/>
              <w:jc w:val="center"/>
            </w:pPr>
            <w:r w:rsidRPr="00122FA2">
              <w:t>-</w:t>
            </w:r>
          </w:p>
        </w:tc>
      </w:tr>
    </w:tbl>
    <w:p w:rsidR="00B9588F" w:rsidRPr="00122FA2" w:rsidRDefault="00B9588F" w:rsidP="00B9588F">
      <w:pPr>
        <w:autoSpaceDE w:val="0"/>
        <w:autoSpaceDN w:val="0"/>
        <w:adjustRightInd w:val="0"/>
        <w:spacing w:after="0" w:line="240" w:lineRule="auto"/>
        <w:rPr>
          <w:rFonts w:ascii="Times New Roman" w:eastAsia="Times New Roman" w:hAnsi="Times New Roman" w:cs="Times New Roman"/>
          <w:sz w:val="24"/>
          <w:szCs w:val="24"/>
          <w:lang w:eastAsia="zh-CN"/>
        </w:rPr>
      </w:pPr>
    </w:p>
    <w:p w:rsidR="00B9588F" w:rsidRPr="00122FA2" w:rsidRDefault="00B9588F" w:rsidP="00B9588F">
      <w:pPr>
        <w:spacing w:after="0" w:line="240" w:lineRule="auto"/>
        <w:ind w:firstLine="708"/>
        <w:jc w:val="both"/>
        <w:rPr>
          <w:rFonts w:ascii="Times New Roman" w:hAnsi="Times New Roman" w:cs="Times New Roman"/>
          <w:sz w:val="24"/>
          <w:szCs w:val="24"/>
        </w:rPr>
      </w:pPr>
      <w:r w:rsidRPr="00122FA2">
        <w:rPr>
          <w:rFonts w:ascii="Times New Roman" w:hAnsi="Times New Roman" w:cs="Times New Roman"/>
          <w:sz w:val="24"/>
          <w:szCs w:val="24"/>
        </w:rPr>
        <w:t>9.7. Материально-технические условия в части требований безопасности и антитеррористической защищенности:</w:t>
      </w:r>
    </w:p>
    <w:p w:rsidR="00B9588F" w:rsidRPr="00122FA2" w:rsidRDefault="00B9588F" w:rsidP="00B9588F">
      <w:pPr>
        <w:spacing w:after="0" w:line="240" w:lineRule="auto"/>
        <w:jc w:val="both"/>
        <w:rPr>
          <w:rFonts w:ascii="Times New Roman" w:hAnsi="Times New Roman" w:cs="Times New Roman"/>
          <w:sz w:val="24"/>
          <w:szCs w:val="24"/>
        </w:rPr>
      </w:pPr>
    </w:p>
    <w:tbl>
      <w:tblPr>
        <w:tblStyle w:val="a3"/>
        <w:tblW w:w="9606" w:type="dxa"/>
        <w:tblLayout w:type="fixed"/>
        <w:tblLook w:val="04A0" w:firstRow="1" w:lastRow="0" w:firstColumn="1" w:lastColumn="0" w:noHBand="0" w:noVBand="1"/>
      </w:tblPr>
      <w:tblGrid>
        <w:gridCol w:w="1668"/>
        <w:gridCol w:w="1417"/>
        <w:gridCol w:w="1276"/>
        <w:gridCol w:w="1276"/>
        <w:gridCol w:w="1275"/>
        <w:gridCol w:w="1276"/>
        <w:gridCol w:w="1418"/>
      </w:tblGrid>
      <w:tr w:rsidR="00A719FD" w:rsidRPr="00122FA2" w:rsidTr="004C5298">
        <w:trPr>
          <w:trHeight w:val="986"/>
        </w:trPr>
        <w:tc>
          <w:tcPr>
            <w:tcW w:w="1668" w:type="dxa"/>
            <w:shd w:val="clear" w:color="auto" w:fill="D9E2F3" w:themeFill="accent5" w:themeFillTint="33"/>
          </w:tcPr>
          <w:p w:rsidR="00B9588F" w:rsidRPr="004C5298" w:rsidRDefault="00B9588F" w:rsidP="001B5DAB">
            <w:pPr>
              <w:jc w:val="center"/>
              <w:rPr>
                <w:rFonts w:ascii="Times New Roman" w:hAnsi="Times New Roman" w:cs="Times New Roman"/>
                <w:sz w:val="20"/>
                <w:szCs w:val="20"/>
              </w:rPr>
            </w:pPr>
            <w:r w:rsidRPr="004C5298">
              <w:rPr>
                <w:rFonts w:ascii="Times New Roman" w:hAnsi="Times New Roman" w:cs="Times New Roman"/>
                <w:sz w:val="20"/>
                <w:szCs w:val="20"/>
              </w:rPr>
              <w:t>Материально-технические условия</w:t>
            </w:r>
          </w:p>
        </w:tc>
        <w:tc>
          <w:tcPr>
            <w:tcW w:w="1417" w:type="dxa"/>
            <w:shd w:val="clear" w:color="auto" w:fill="D9E2F3" w:themeFill="accent5" w:themeFillTint="33"/>
          </w:tcPr>
          <w:p w:rsidR="00B9588F" w:rsidRPr="004C5298" w:rsidRDefault="00B9588F" w:rsidP="001B5DAB">
            <w:pPr>
              <w:jc w:val="center"/>
              <w:rPr>
                <w:rFonts w:ascii="Times New Roman" w:hAnsi="Times New Roman" w:cs="Times New Roman"/>
                <w:sz w:val="20"/>
                <w:szCs w:val="20"/>
              </w:rPr>
            </w:pPr>
            <w:r w:rsidRPr="004C5298">
              <w:rPr>
                <w:rFonts w:ascii="Times New Roman" w:hAnsi="Times New Roman" w:cs="Times New Roman"/>
                <w:sz w:val="20"/>
                <w:szCs w:val="20"/>
              </w:rPr>
              <w:t>Пр. Заречный,4а</w:t>
            </w:r>
          </w:p>
        </w:tc>
        <w:tc>
          <w:tcPr>
            <w:tcW w:w="1276" w:type="dxa"/>
            <w:shd w:val="clear" w:color="auto" w:fill="D9E2F3" w:themeFill="accent5" w:themeFillTint="33"/>
          </w:tcPr>
          <w:p w:rsidR="00B9588F" w:rsidRPr="004C5298" w:rsidRDefault="00B9588F" w:rsidP="001B5DAB">
            <w:pPr>
              <w:jc w:val="center"/>
              <w:rPr>
                <w:rFonts w:ascii="Times New Roman" w:hAnsi="Times New Roman" w:cs="Times New Roman"/>
                <w:sz w:val="20"/>
                <w:szCs w:val="20"/>
              </w:rPr>
            </w:pPr>
            <w:r w:rsidRPr="004C5298">
              <w:rPr>
                <w:rFonts w:ascii="Times New Roman" w:hAnsi="Times New Roman" w:cs="Times New Roman"/>
                <w:sz w:val="20"/>
                <w:szCs w:val="20"/>
              </w:rPr>
              <w:t>Ул. Заполярная,</w:t>
            </w:r>
            <w:r w:rsidR="004C5298">
              <w:rPr>
                <w:rFonts w:ascii="Times New Roman" w:hAnsi="Times New Roman" w:cs="Times New Roman"/>
                <w:sz w:val="20"/>
                <w:szCs w:val="20"/>
              </w:rPr>
              <w:t xml:space="preserve"> </w:t>
            </w:r>
            <w:r w:rsidRPr="004C5298">
              <w:rPr>
                <w:rFonts w:ascii="Times New Roman" w:hAnsi="Times New Roman" w:cs="Times New Roman"/>
                <w:sz w:val="20"/>
                <w:szCs w:val="20"/>
              </w:rPr>
              <w:t>9, помещ.13</w:t>
            </w:r>
          </w:p>
        </w:tc>
        <w:tc>
          <w:tcPr>
            <w:tcW w:w="1276" w:type="dxa"/>
            <w:shd w:val="clear" w:color="auto" w:fill="D9E2F3" w:themeFill="accent5" w:themeFillTint="33"/>
          </w:tcPr>
          <w:p w:rsidR="00B9588F" w:rsidRPr="004C5298" w:rsidRDefault="00B9588F" w:rsidP="001B5DAB">
            <w:pPr>
              <w:jc w:val="center"/>
              <w:rPr>
                <w:rFonts w:ascii="Times New Roman" w:hAnsi="Times New Roman" w:cs="Times New Roman"/>
                <w:sz w:val="20"/>
                <w:szCs w:val="20"/>
              </w:rPr>
            </w:pPr>
            <w:r w:rsidRPr="004C5298">
              <w:rPr>
                <w:rFonts w:ascii="Times New Roman" w:hAnsi="Times New Roman" w:cs="Times New Roman"/>
                <w:sz w:val="20"/>
                <w:szCs w:val="20"/>
              </w:rPr>
              <w:t xml:space="preserve">Ул. </w:t>
            </w:r>
            <w:proofErr w:type="spellStart"/>
            <w:r w:rsidRPr="004C5298">
              <w:rPr>
                <w:rFonts w:ascii="Times New Roman" w:hAnsi="Times New Roman" w:cs="Times New Roman"/>
                <w:sz w:val="20"/>
                <w:szCs w:val="20"/>
              </w:rPr>
              <w:t>Холодиль</w:t>
            </w:r>
            <w:proofErr w:type="spellEnd"/>
            <w:r w:rsidRPr="004C5298">
              <w:rPr>
                <w:rFonts w:ascii="Times New Roman" w:hAnsi="Times New Roman" w:cs="Times New Roman"/>
                <w:sz w:val="20"/>
                <w:szCs w:val="20"/>
              </w:rPr>
              <w:t>-</w:t>
            </w:r>
          </w:p>
          <w:p w:rsidR="00B9588F" w:rsidRPr="004C5298" w:rsidRDefault="00B9588F" w:rsidP="001B5DAB">
            <w:pPr>
              <w:jc w:val="center"/>
              <w:rPr>
                <w:rFonts w:ascii="Times New Roman" w:hAnsi="Times New Roman" w:cs="Times New Roman"/>
                <w:sz w:val="20"/>
                <w:szCs w:val="20"/>
              </w:rPr>
            </w:pPr>
            <w:proofErr w:type="spellStart"/>
            <w:r w:rsidRPr="004C5298">
              <w:rPr>
                <w:rFonts w:ascii="Times New Roman" w:hAnsi="Times New Roman" w:cs="Times New Roman"/>
                <w:sz w:val="20"/>
                <w:szCs w:val="20"/>
              </w:rPr>
              <w:t>ная</w:t>
            </w:r>
            <w:proofErr w:type="spellEnd"/>
            <w:r w:rsidRPr="004C5298">
              <w:rPr>
                <w:rFonts w:ascii="Times New Roman" w:hAnsi="Times New Roman" w:cs="Times New Roman"/>
                <w:sz w:val="20"/>
                <w:szCs w:val="20"/>
              </w:rPr>
              <w:t>,</w:t>
            </w:r>
            <w:r w:rsidR="004C5298">
              <w:rPr>
                <w:rFonts w:ascii="Times New Roman" w:hAnsi="Times New Roman" w:cs="Times New Roman"/>
                <w:sz w:val="20"/>
                <w:szCs w:val="20"/>
              </w:rPr>
              <w:t xml:space="preserve"> </w:t>
            </w:r>
            <w:r w:rsidRPr="004C5298">
              <w:rPr>
                <w:rFonts w:ascii="Times New Roman" w:hAnsi="Times New Roman" w:cs="Times New Roman"/>
                <w:sz w:val="20"/>
                <w:szCs w:val="20"/>
              </w:rPr>
              <w:t>60/1</w:t>
            </w:r>
          </w:p>
        </w:tc>
        <w:tc>
          <w:tcPr>
            <w:tcW w:w="1275" w:type="dxa"/>
            <w:shd w:val="clear" w:color="auto" w:fill="D9E2F3" w:themeFill="accent5" w:themeFillTint="33"/>
          </w:tcPr>
          <w:p w:rsidR="00B9588F" w:rsidRPr="004C5298" w:rsidRDefault="00B9588F" w:rsidP="001B5DAB">
            <w:pPr>
              <w:jc w:val="center"/>
              <w:rPr>
                <w:rFonts w:ascii="Times New Roman" w:hAnsi="Times New Roman" w:cs="Times New Roman"/>
                <w:sz w:val="20"/>
                <w:szCs w:val="20"/>
              </w:rPr>
            </w:pPr>
            <w:r w:rsidRPr="004C5298">
              <w:rPr>
                <w:rFonts w:ascii="Times New Roman" w:hAnsi="Times New Roman" w:cs="Times New Roman"/>
                <w:sz w:val="20"/>
                <w:szCs w:val="20"/>
              </w:rPr>
              <w:t>Ул. Станционная,</w:t>
            </w:r>
            <w:r w:rsidR="004C5298">
              <w:rPr>
                <w:rFonts w:ascii="Times New Roman" w:hAnsi="Times New Roman" w:cs="Times New Roman"/>
                <w:sz w:val="20"/>
                <w:szCs w:val="20"/>
              </w:rPr>
              <w:t xml:space="preserve"> </w:t>
            </w:r>
            <w:r w:rsidRPr="004C5298">
              <w:rPr>
                <w:rFonts w:ascii="Times New Roman" w:hAnsi="Times New Roman" w:cs="Times New Roman"/>
                <w:sz w:val="20"/>
                <w:szCs w:val="20"/>
              </w:rPr>
              <w:t>28/2</w:t>
            </w:r>
          </w:p>
        </w:tc>
        <w:tc>
          <w:tcPr>
            <w:tcW w:w="1276" w:type="dxa"/>
            <w:shd w:val="clear" w:color="auto" w:fill="D9E2F3" w:themeFill="accent5" w:themeFillTint="33"/>
          </w:tcPr>
          <w:p w:rsidR="00B9588F" w:rsidRPr="004C5298" w:rsidRDefault="00B9588F" w:rsidP="001B5DAB">
            <w:pPr>
              <w:jc w:val="center"/>
              <w:rPr>
                <w:rFonts w:ascii="Times New Roman" w:hAnsi="Times New Roman" w:cs="Times New Roman"/>
                <w:sz w:val="20"/>
                <w:szCs w:val="20"/>
              </w:rPr>
            </w:pPr>
            <w:r w:rsidRPr="004C5298">
              <w:rPr>
                <w:rFonts w:ascii="Times New Roman" w:hAnsi="Times New Roman" w:cs="Times New Roman"/>
                <w:sz w:val="20"/>
                <w:szCs w:val="20"/>
              </w:rPr>
              <w:t>Ул. Рижская,</w:t>
            </w:r>
            <w:r w:rsidR="004C5298">
              <w:rPr>
                <w:rFonts w:ascii="Times New Roman" w:hAnsi="Times New Roman" w:cs="Times New Roman"/>
                <w:sz w:val="20"/>
                <w:szCs w:val="20"/>
              </w:rPr>
              <w:t xml:space="preserve">   </w:t>
            </w:r>
            <w:r w:rsidRPr="004C5298">
              <w:rPr>
                <w:rFonts w:ascii="Times New Roman" w:hAnsi="Times New Roman" w:cs="Times New Roman"/>
                <w:sz w:val="20"/>
                <w:szCs w:val="20"/>
              </w:rPr>
              <w:t>74/2</w:t>
            </w:r>
          </w:p>
        </w:tc>
        <w:tc>
          <w:tcPr>
            <w:tcW w:w="1418" w:type="dxa"/>
            <w:shd w:val="clear" w:color="auto" w:fill="D9E2F3" w:themeFill="accent5" w:themeFillTint="33"/>
          </w:tcPr>
          <w:p w:rsidR="00B9588F" w:rsidRPr="004C5298" w:rsidRDefault="00B9588F" w:rsidP="001B5DAB">
            <w:pPr>
              <w:jc w:val="center"/>
              <w:rPr>
                <w:rFonts w:ascii="Times New Roman" w:hAnsi="Times New Roman" w:cs="Times New Roman"/>
                <w:sz w:val="20"/>
                <w:szCs w:val="20"/>
              </w:rPr>
            </w:pPr>
            <w:r w:rsidRPr="004C5298">
              <w:rPr>
                <w:rFonts w:ascii="Times New Roman" w:hAnsi="Times New Roman" w:cs="Times New Roman"/>
                <w:sz w:val="20"/>
                <w:szCs w:val="20"/>
              </w:rPr>
              <w:t>Ул. Станционная,</w:t>
            </w:r>
            <w:r w:rsidR="004C5298">
              <w:rPr>
                <w:rFonts w:ascii="Times New Roman" w:hAnsi="Times New Roman" w:cs="Times New Roman"/>
                <w:sz w:val="20"/>
                <w:szCs w:val="20"/>
              </w:rPr>
              <w:t xml:space="preserve">  </w:t>
            </w:r>
            <w:r w:rsidRPr="004C5298">
              <w:rPr>
                <w:rFonts w:ascii="Times New Roman" w:hAnsi="Times New Roman" w:cs="Times New Roman"/>
                <w:sz w:val="20"/>
                <w:szCs w:val="20"/>
              </w:rPr>
              <w:t>28</w:t>
            </w:r>
          </w:p>
        </w:tc>
      </w:tr>
      <w:tr w:rsidR="00A719FD" w:rsidRPr="00122FA2" w:rsidTr="004C5298">
        <w:tc>
          <w:tcPr>
            <w:tcW w:w="1668" w:type="dxa"/>
          </w:tcPr>
          <w:p w:rsidR="00B9588F" w:rsidRPr="00122FA2" w:rsidRDefault="00B9588F" w:rsidP="001B5DAB">
            <w:pPr>
              <w:jc w:val="both"/>
              <w:rPr>
                <w:rFonts w:ascii="Times New Roman" w:hAnsi="Times New Roman" w:cs="Times New Roman"/>
              </w:rPr>
            </w:pPr>
            <w:r w:rsidRPr="00122FA2">
              <w:rPr>
                <w:rFonts w:ascii="Times New Roman" w:hAnsi="Times New Roman" w:cs="Times New Roman"/>
              </w:rPr>
              <w:t>Система видеонаблюдения</w:t>
            </w:r>
          </w:p>
          <w:p w:rsidR="00B9588F" w:rsidRPr="00122FA2" w:rsidRDefault="00B9588F" w:rsidP="001B5DAB">
            <w:pPr>
              <w:jc w:val="both"/>
              <w:rPr>
                <w:rFonts w:ascii="Times New Roman" w:hAnsi="Times New Roman" w:cs="Times New Roman"/>
              </w:rPr>
            </w:pPr>
          </w:p>
        </w:tc>
        <w:tc>
          <w:tcPr>
            <w:tcW w:w="1417" w:type="dxa"/>
          </w:tcPr>
          <w:p w:rsidR="00B9588F" w:rsidRPr="004C5298" w:rsidRDefault="00B9588F" w:rsidP="001B5DAB">
            <w:pPr>
              <w:jc w:val="center"/>
              <w:rPr>
                <w:rFonts w:ascii="Times New Roman" w:hAnsi="Times New Roman" w:cs="Times New Roman"/>
                <w:sz w:val="20"/>
                <w:szCs w:val="20"/>
              </w:rPr>
            </w:pPr>
            <w:r w:rsidRPr="004C5298">
              <w:rPr>
                <w:rFonts w:ascii="Times New Roman" w:hAnsi="Times New Roman" w:cs="Times New Roman"/>
                <w:sz w:val="20"/>
                <w:szCs w:val="20"/>
              </w:rPr>
              <w:t>имеется</w:t>
            </w:r>
          </w:p>
        </w:tc>
        <w:tc>
          <w:tcPr>
            <w:tcW w:w="1276" w:type="dxa"/>
          </w:tcPr>
          <w:p w:rsidR="00B9588F" w:rsidRPr="004C5298" w:rsidRDefault="00B9588F" w:rsidP="001B5DAB">
            <w:pPr>
              <w:jc w:val="center"/>
              <w:rPr>
                <w:rFonts w:ascii="Times New Roman" w:hAnsi="Times New Roman" w:cs="Times New Roman"/>
                <w:sz w:val="20"/>
                <w:szCs w:val="20"/>
              </w:rPr>
            </w:pPr>
            <w:r w:rsidRPr="004C5298">
              <w:rPr>
                <w:rFonts w:ascii="Times New Roman" w:hAnsi="Times New Roman" w:cs="Times New Roman"/>
                <w:sz w:val="20"/>
                <w:szCs w:val="20"/>
              </w:rPr>
              <w:t>имеется</w:t>
            </w:r>
          </w:p>
        </w:tc>
        <w:tc>
          <w:tcPr>
            <w:tcW w:w="1276" w:type="dxa"/>
          </w:tcPr>
          <w:p w:rsidR="00B9588F" w:rsidRPr="004C5298" w:rsidRDefault="00B9588F" w:rsidP="001B5DAB">
            <w:pPr>
              <w:jc w:val="center"/>
              <w:rPr>
                <w:rFonts w:ascii="Times New Roman" w:hAnsi="Times New Roman" w:cs="Times New Roman"/>
                <w:sz w:val="20"/>
                <w:szCs w:val="20"/>
              </w:rPr>
            </w:pPr>
            <w:r w:rsidRPr="004C5298">
              <w:rPr>
                <w:rFonts w:ascii="Times New Roman" w:hAnsi="Times New Roman" w:cs="Times New Roman"/>
                <w:sz w:val="20"/>
                <w:szCs w:val="20"/>
              </w:rPr>
              <w:t>имеется</w:t>
            </w:r>
          </w:p>
        </w:tc>
        <w:tc>
          <w:tcPr>
            <w:tcW w:w="1275" w:type="dxa"/>
          </w:tcPr>
          <w:p w:rsidR="00B9588F" w:rsidRPr="004C5298" w:rsidRDefault="00B9588F" w:rsidP="001B5DAB">
            <w:pPr>
              <w:jc w:val="center"/>
              <w:rPr>
                <w:rFonts w:ascii="Times New Roman" w:hAnsi="Times New Roman" w:cs="Times New Roman"/>
                <w:sz w:val="20"/>
                <w:szCs w:val="20"/>
              </w:rPr>
            </w:pPr>
            <w:r w:rsidRPr="004C5298">
              <w:rPr>
                <w:rFonts w:ascii="Times New Roman" w:hAnsi="Times New Roman" w:cs="Times New Roman"/>
                <w:sz w:val="20"/>
                <w:szCs w:val="20"/>
              </w:rPr>
              <w:t>имеется</w:t>
            </w:r>
          </w:p>
        </w:tc>
        <w:tc>
          <w:tcPr>
            <w:tcW w:w="1276" w:type="dxa"/>
          </w:tcPr>
          <w:p w:rsidR="00B9588F" w:rsidRPr="004C5298" w:rsidRDefault="00B9588F" w:rsidP="001B5DAB">
            <w:pPr>
              <w:jc w:val="center"/>
              <w:rPr>
                <w:rFonts w:ascii="Times New Roman" w:hAnsi="Times New Roman" w:cs="Times New Roman"/>
                <w:sz w:val="20"/>
                <w:szCs w:val="20"/>
              </w:rPr>
            </w:pPr>
            <w:r w:rsidRPr="004C5298">
              <w:rPr>
                <w:rFonts w:ascii="Times New Roman" w:hAnsi="Times New Roman" w:cs="Times New Roman"/>
                <w:sz w:val="20"/>
                <w:szCs w:val="20"/>
              </w:rPr>
              <w:t>имеется</w:t>
            </w:r>
          </w:p>
        </w:tc>
        <w:tc>
          <w:tcPr>
            <w:tcW w:w="1418" w:type="dxa"/>
          </w:tcPr>
          <w:p w:rsidR="00B9588F" w:rsidRPr="004C5298" w:rsidRDefault="00B9588F" w:rsidP="001B5DAB">
            <w:pPr>
              <w:jc w:val="center"/>
              <w:rPr>
                <w:rFonts w:ascii="Times New Roman" w:hAnsi="Times New Roman" w:cs="Times New Roman"/>
                <w:sz w:val="20"/>
                <w:szCs w:val="20"/>
              </w:rPr>
            </w:pPr>
            <w:r w:rsidRPr="004C5298">
              <w:rPr>
                <w:rFonts w:ascii="Times New Roman" w:hAnsi="Times New Roman" w:cs="Times New Roman"/>
                <w:sz w:val="20"/>
                <w:szCs w:val="20"/>
              </w:rPr>
              <w:t>имеется</w:t>
            </w:r>
          </w:p>
        </w:tc>
      </w:tr>
      <w:tr w:rsidR="00A719FD" w:rsidRPr="00122FA2" w:rsidTr="004C5298">
        <w:trPr>
          <w:trHeight w:val="1011"/>
        </w:trPr>
        <w:tc>
          <w:tcPr>
            <w:tcW w:w="1668" w:type="dxa"/>
          </w:tcPr>
          <w:p w:rsidR="00B9588F" w:rsidRPr="00122FA2" w:rsidRDefault="00B9588F" w:rsidP="001B5DAB">
            <w:pPr>
              <w:jc w:val="both"/>
              <w:rPr>
                <w:rFonts w:ascii="Times New Roman" w:hAnsi="Times New Roman" w:cs="Times New Roman"/>
              </w:rPr>
            </w:pPr>
            <w:r w:rsidRPr="00122FA2">
              <w:rPr>
                <w:rFonts w:ascii="Times New Roman" w:hAnsi="Times New Roman" w:cs="Times New Roman"/>
              </w:rPr>
              <w:t>Домофон</w:t>
            </w:r>
          </w:p>
          <w:p w:rsidR="00B9588F" w:rsidRPr="00122FA2" w:rsidRDefault="00B9588F" w:rsidP="001B5DAB">
            <w:pPr>
              <w:jc w:val="both"/>
              <w:rPr>
                <w:rFonts w:ascii="Times New Roman" w:hAnsi="Times New Roman" w:cs="Times New Roman"/>
              </w:rPr>
            </w:pPr>
          </w:p>
        </w:tc>
        <w:tc>
          <w:tcPr>
            <w:tcW w:w="1417" w:type="dxa"/>
          </w:tcPr>
          <w:p w:rsidR="00B9588F" w:rsidRPr="004C5298" w:rsidRDefault="00B9588F" w:rsidP="001B5DAB">
            <w:pPr>
              <w:jc w:val="center"/>
              <w:rPr>
                <w:rFonts w:ascii="Times New Roman" w:hAnsi="Times New Roman" w:cs="Times New Roman"/>
                <w:sz w:val="20"/>
                <w:szCs w:val="20"/>
              </w:rPr>
            </w:pPr>
            <w:r w:rsidRPr="004C5298">
              <w:rPr>
                <w:rFonts w:ascii="Times New Roman" w:hAnsi="Times New Roman" w:cs="Times New Roman"/>
                <w:sz w:val="20"/>
                <w:szCs w:val="20"/>
              </w:rPr>
              <w:t>отсутствует</w:t>
            </w:r>
          </w:p>
        </w:tc>
        <w:tc>
          <w:tcPr>
            <w:tcW w:w="1276" w:type="dxa"/>
          </w:tcPr>
          <w:p w:rsidR="00B9588F" w:rsidRPr="004C5298" w:rsidRDefault="00B9588F" w:rsidP="001B5DAB">
            <w:pPr>
              <w:jc w:val="center"/>
              <w:rPr>
                <w:rFonts w:ascii="Times New Roman" w:hAnsi="Times New Roman" w:cs="Times New Roman"/>
                <w:sz w:val="20"/>
                <w:szCs w:val="20"/>
              </w:rPr>
            </w:pPr>
            <w:r w:rsidRPr="004C5298">
              <w:rPr>
                <w:rFonts w:ascii="Times New Roman" w:hAnsi="Times New Roman" w:cs="Times New Roman"/>
                <w:sz w:val="20"/>
                <w:szCs w:val="20"/>
              </w:rPr>
              <w:t>имеется</w:t>
            </w:r>
          </w:p>
        </w:tc>
        <w:tc>
          <w:tcPr>
            <w:tcW w:w="1276" w:type="dxa"/>
          </w:tcPr>
          <w:p w:rsidR="00B9588F" w:rsidRPr="004C5298" w:rsidRDefault="00B9588F" w:rsidP="001B5DAB">
            <w:pPr>
              <w:jc w:val="center"/>
              <w:rPr>
                <w:rFonts w:ascii="Times New Roman" w:hAnsi="Times New Roman" w:cs="Times New Roman"/>
                <w:sz w:val="20"/>
                <w:szCs w:val="20"/>
              </w:rPr>
            </w:pPr>
            <w:r w:rsidRPr="004C5298">
              <w:rPr>
                <w:rFonts w:ascii="Times New Roman" w:hAnsi="Times New Roman" w:cs="Times New Roman"/>
                <w:sz w:val="20"/>
                <w:szCs w:val="20"/>
              </w:rPr>
              <w:t>отсутствует</w:t>
            </w:r>
          </w:p>
        </w:tc>
        <w:tc>
          <w:tcPr>
            <w:tcW w:w="1275" w:type="dxa"/>
          </w:tcPr>
          <w:p w:rsidR="00B9588F" w:rsidRPr="004C5298" w:rsidRDefault="00B9588F" w:rsidP="001B5DAB">
            <w:pPr>
              <w:jc w:val="center"/>
              <w:rPr>
                <w:rFonts w:ascii="Times New Roman" w:hAnsi="Times New Roman" w:cs="Times New Roman"/>
                <w:sz w:val="20"/>
                <w:szCs w:val="20"/>
              </w:rPr>
            </w:pPr>
            <w:r w:rsidRPr="004C5298">
              <w:rPr>
                <w:rFonts w:ascii="Times New Roman" w:hAnsi="Times New Roman" w:cs="Times New Roman"/>
                <w:sz w:val="20"/>
                <w:szCs w:val="20"/>
              </w:rPr>
              <w:t>отсутствует</w:t>
            </w:r>
          </w:p>
        </w:tc>
        <w:tc>
          <w:tcPr>
            <w:tcW w:w="1276" w:type="dxa"/>
          </w:tcPr>
          <w:p w:rsidR="00B9588F" w:rsidRPr="004C5298" w:rsidRDefault="00B9588F" w:rsidP="001B5DAB">
            <w:pPr>
              <w:jc w:val="center"/>
              <w:rPr>
                <w:rFonts w:ascii="Times New Roman" w:hAnsi="Times New Roman" w:cs="Times New Roman"/>
                <w:sz w:val="20"/>
                <w:szCs w:val="20"/>
              </w:rPr>
            </w:pPr>
            <w:r w:rsidRPr="004C5298">
              <w:rPr>
                <w:rFonts w:ascii="Times New Roman" w:hAnsi="Times New Roman" w:cs="Times New Roman"/>
                <w:sz w:val="20"/>
                <w:szCs w:val="20"/>
              </w:rPr>
              <w:t>отсутствует</w:t>
            </w:r>
          </w:p>
        </w:tc>
        <w:tc>
          <w:tcPr>
            <w:tcW w:w="1418" w:type="dxa"/>
          </w:tcPr>
          <w:p w:rsidR="00B9588F" w:rsidRPr="004C5298" w:rsidRDefault="00B9588F" w:rsidP="001B5DAB">
            <w:pPr>
              <w:jc w:val="center"/>
              <w:rPr>
                <w:rFonts w:ascii="Times New Roman" w:hAnsi="Times New Roman" w:cs="Times New Roman"/>
                <w:sz w:val="20"/>
                <w:szCs w:val="20"/>
              </w:rPr>
            </w:pPr>
            <w:r w:rsidRPr="004C5298">
              <w:rPr>
                <w:rFonts w:ascii="Times New Roman" w:hAnsi="Times New Roman" w:cs="Times New Roman"/>
                <w:sz w:val="20"/>
                <w:szCs w:val="20"/>
              </w:rPr>
              <w:t>отсутствует</w:t>
            </w:r>
          </w:p>
        </w:tc>
      </w:tr>
      <w:tr w:rsidR="00A719FD" w:rsidRPr="00122FA2" w:rsidTr="004C5298">
        <w:tc>
          <w:tcPr>
            <w:tcW w:w="1668" w:type="dxa"/>
          </w:tcPr>
          <w:p w:rsidR="00B9588F" w:rsidRPr="00122FA2" w:rsidRDefault="00B9588F" w:rsidP="001B5DAB">
            <w:pPr>
              <w:jc w:val="both"/>
              <w:rPr>
                <w:rFonts w:ascii="Times New Roman" w:hAnsi="Times New Roman" w:cs="Times New Roman"/>
              </w:rPr>
            </w:pPr>
            <w:r w:rsidRPr="00122FA2">
              <w:rPr>
                <w:rFonts w:ascii="Times New Roman" w:hAnsi="Times New Roman" w:cs="Times New Roman"/>
              </w:rPr>
              <w:t>Система автоматической пожарной сигнализации</w:t>
            </w:r>
          </w:p>
        </w:tc>
        <w:tc>
          <w:tcPr>
            <w:tcW w:w="1417" w:type="dxa"/>
          </w:tcPr>
          <w:p w:rsidR="00B9588F" w:rsidRPr="004C5298" w:rsidRDefault="00B9588F" w:rsidP="001B5DAB">
            <w:pPr>
              <w:jc w:val="center"/>
              <w:rPr>
                <w:rFonts w:ascii="Times New Roman" w:hAnsi="Times New Roman" w:cs="Times New Roman"/>
                <w:sz w:val="20"/>
                <w:szCs w:val="20"/>
              </w:rPr>
            </w:pPr>
            <w:r w:rsidRPr="004C5298">
              <w:rPr>
                <w:rFonts w:ascii="Times New Roman" w:hAnsi="Times New Roman" w:cs="Times New Roman"/>
                <w:sz w:val="20"/>
                <w:szCs w:val="20"/>
              </w:rPr>
              <w:t>имеется</w:t>
            </w:r>
          </w:p>
        </w:tc>
        <w:tc>
          <w:tcPr>
            <w:tcW w:w="1276" w:type="dxa"/>
          </w:tcPr>
          <w:p w:rsidR="00B9588F" w:rsidRPr="004C5298" w:rsidRDefault="00B9588F" w:rsidP="001B5DAB">
            <w:pPr>
              <w:rPr>
                <w:rFonts w:ascii="Times New Roman" w:hAnsi="Times New Roman" w:cs="Times New Roman"/>
                <w:sz w:val="20"/>
                <w:szCs w:val="20"/>
              </w:rPr>
            </w:pPr>
            <w:r w:rsidRPr="004C5298">
              <w:rPr>
                <w:rFonts w:ascii="Times New Roman" w:hAnsi="Times New Roman" w:cs="Times New Roman"/>
                <w:sz w:val="20"/>
                <w:szCs w:val="20"/>
              </w:rPr>
              <w:t>имеется</w:t>
            </w:r>
          </w:p>
        </w:tc>
        <w:tc>
          <w:tcPr>
            <w:tcW w:w="1276" w:type="dxa"/>
          </w:tcPr>
          <w:p w:rsidR="00B9588F" w:rsidRPr="004C5298" w:rsidRDefault="00B9588F" w:rsidP="001B5DAB">
            <w:pPr>
              <w:jc w:val="center"/>
              <w:rPr>
                <w:rFonts w:ascii="Times New Roman" w:hAnsi="Times New Roman" w:cs="Times New Roman"/>
                <w:sz w:val="20"/>
                <w:szCs w:val="20"/>
              </w:rPr>
            </w:pPr>
            <w:r w:rsidRPr="004C5298">
              <w:rPr>
                <w:rFonts w:ascii="Times New Roman" w:hAnsi="Times New Roman" w:cs="Times New Roman"/>
                <w:sz w:val="20"/>
                <w:szCs w:val="20"/>
              </w:rPr>
              <w:t>имеется</w:t>
            </w:r>
          </w:p>
        </w:tc>
        <w:tc>
          <w:tcPr>
            <w:tcW w:w="1275" w:type="dxa"/>
          </w:tcPr>
          <w:p w:rsidR="00B9588F" w:rsidRPr="004C5298" w:rsidRDefault="00B9588F" w:rsidP="001B5DAB">
            <w:pPr>
              <w:rPr>
                <w:rFonts w:ascii="Times New Roman" w:hAnsi="Times New Roman" w:cs="Times New Roman"/>
                <w:sz w:val="20"/>
                <w:szCs w:val="20"/>
              </w:rPr>
            </w:pPr>
            <w:r w:rsidRPr="004C5298">
              <w:rPr>
                <w:rFonts w:ascii="Times New Roman" w:hAnsi="Times New Roman" w:cs="Times New Roman"/>
                <w:sz w:val="20"/>
                <w:szCs w:val="20"/>
              </w:rPr>
              <w:t>имеется</w:t>
            </w:r>
          </w:p>
        </w:tc>
        <w:tc>
          <w:tcPr>
            <w:tcW w:w="1276" w:type="dxa"/>
          </w:tcPr>
          <w:p w:rsidR="00B9588F" w:rsidRPr="004C5298" w:rsidRDefault="00B9588F" w:rsidP="001B5DAB">
            <w:pPr>
              <w:jc w:val="center"/>
              <w:rPr>
                <w:rFonts w:ascii="Times New Roman" w:hAnsi="Times New Roman" w:cs="Times New Roman"/>
                <w:sz w:val="20"/>
                <w:szCs w:val="20"/>
              </w:rPr>
            </w:pPr>
            <w:r w:rsidRPr="004C5298">
              <w:rPr>
                <w:rFonts w:ascii="Times New Roman" w:hAnsi="Times New Roman" w:cs="Times New Roman"/>
                <w:sz w:val="20"/>
                <w:szCs w:val="20"/>
              </w:rPr>
              <w:t>имеется</w:t>
            </w:r>
          </w:p>
        </w:tc>
        <w:tc>
          <w:tcPr>
            <w:tcW w:w="1418" w:type="dxa"/>
          </w:tcPr>
          <w:p w:rsidR="00B9588F" w:rsidRPr="004C5298" w:rsidRDefault="00B9588F" w:rsidP="001B5DAB">
            <w:pPr>
              <w:jc w:val="center"/>
              <w:rPr>
                <w:rFonts w:ascii="Times New Roman" w:hAnsi="Times New Roman" w:cs="Times New Roman"/>
                <w:sz w:val="20"/>
                <w:szCs w:val="20"/>
              </w:rPr>
            </w:pPr>
            <w:r w:rsidRPr="004C5298">
              <w:rPr>
                <w:rFonts w:ascii="Times New Roman" w:hAnsi="Times New Roman" w:cs="Times New Roman"/>
                <w:sz w:val="20"/>
                <w:szCs w:val="20"/>
              </w:rPr>
              <w:t>имеется</w:t>
            </w:r>
          </w:p>
        </w:tc>
      </w:tr>
      <w:tr w:rsidR="00A719FD" w:rsidRPr="00122FA2" w:rsidTr="004C5298">
        <w:tc>
          <w:tcPr>
            <w:tcW w:w="1668" w:type="dxa"/>
          </w:tcPr>
          <w:p w:rsidR="00B9588F" w:rsidRPr="00122FA2" w:rsidRDefault="00B9588F" w:rsidP="001B5DAB">
            <w:pPr>
              <w:jc w:val="both"/>
              <w:rPr>
                <w:rFonts w:ascii="Times New Roman" w:hAnsi="Times New Roman" w:cs="Times New Roman"/>
              </w:rPr>
            </w:pPr>
            <w:r w:rsidRPr="00122FA2">
              <w:rPr>
                <w:rFonts w:ascii="Times New Roman" w:hAnsi="Times New Roman" w:cs="Times New Roman"/>
              </w:rPr>
              <w:t>Тревожная кнопка</w:t>
            </w:r>
          </w:p>
          <w:p w:rsidR="00B9588F" w:rsidRPr="00122FA2" w:rsidRDefault="00B9588F" w:rsidP="001B5DAB">
            <w:pPr>
              <w:jc w:val="both"/>
              <w:rPr>
                <w:rFonts w:ascii="Times New Roman" w:hAnsi="Times New Roman" w:cs="Times New Roman"/>
              </w:rPr>
            </w:pPr>
          </w:p>
        </w:tc>
        <w:tc>
          <w:tcPr>
            <w:tcW w:w="1417" w:type="dxa"/>
          </w:tcPr>
          <w:p w:rsidR="00B9588F" w:rsidRPr="004C5298" w:rsidRDefault="00B9588F" w:rsidP="001B5DAB">
            <w:pPr>
              <w:jc w:val="center"/>
              <w:rPr>
                <w:rFonts w:ascii="Times New Roman" w:hAnsi="Times New Roman" w:cs="Times New Roman"/>
                <w:sz w:val="20"/>
                <w:szCs w:val="20"/>
              </w:rPr>
            </w:pPr>
            <w:r w:rsidRPr="004C5298">
              <w:rPr>
                <w:rFonts w:ascii="Times New Roman" w:hAnsi="Times New Roman" w:cs="Times New Roman"/>
                <w:sz w:val="20"/>
                <w:szCs w:val="20"/>
              </w:rPr>
              <w:t>имеется</w:t>
            </w:r>
          </w:p>
        </w:tc>
        <w:tc>
          <w:tcPr>
            <w:tcW w:w="1276" w:type="dxa"/>
          </w:tcPr>
          <w:p w:rsidR="00B9588F" w:rsidRPr="004C5298" w:rsidRDefault="00B9588F" w:rsidP="001B5DAB">
            <w:pPr>
              <w:rPr>
                <w:rFonts w:ascii="Times New Roman" w:hAnsi="Times New Roman" w:cs="Times New Roman"/>
                <w:sz w:val="20"/>
                <w:szCs w:val="20"/>
              </w:rPr>
            </w:pPr>
            <w:r w:rsidRPr="004C5298">
              <w:rPr>
                <w:rFonts w:ascii="Times New Roman" w:hAnsi="Times New Roman" w:cs="Times New Roman"/>
                <w:sz w:val="20"/>
                <w:szCs w:val="20"/>
              </w:rPr>
              <w:t>имеется</w:t>
            </w:r>
          </w:p>
        </w:tc>
        <w:tc>
          <w:tcPr>
            <w:tcW w:w="1276" w:type="dxa"/>
          </w:tcPr>
          <w:p w:rsidR="00B9588F" w:rsidRPr="004C5298" w:rsidRDefault="00B9588F" w:rsidP="001B5DAB">
            <w:pPr>
              <w:jc w:val="center"/>
              <w:rPr>
                <w:rFonts w:ascii="Times New Roman" w:hAnsi="Times New Roman" w:cs="Times New Roman"/>
                <w:sz w:val="20"/>
                <w:szCs w:val="20"/>
              </w:rPr>
            </w:pPr>
            <w:r w:rsidRPr="004C5298">
              <w:rPr>
                <w:rFonts w:ascii="Times New Roman" w:hAnsi="Times New Roman" w:cs="Times New Roman"/>
                <w:sz w:val="20"/>
                <w:szCs w:val="20"/>
              </w:rPr>
              <w:t>имеется</w:t>
            </w:r>
          </w:p>
        </w:tc>
        <w:tc>
          <w:tcPr>
            <w:tcW w:w="1275" w:type="dxa"/>
          </w:tcPr>
          <w:p w:rsidR="00B9588F" w:rsidRPr="004C5298" w:rsidRDefault="00B9588F" w:rsidP="001B5DAB">
            <w:pPr>
              <w:rPr>
                <w:rFonts w:ascii="Times New Roman" w:hAnsi="Times New Roman" w:cs="Times New Roman"/>
                <w:sz w:val="20"/>
                <w:szCs w:val="20"/>
              </w:rPr>
            </w:pPr>
            <w:r w:rsidRPr="004C5298">
              <w:rPr>
                <w:rFonts w:ascii="Times New Roman" w:hAnsi="Times New Roman" w:cs="Times New Roman"/>
                <w:sz w:val="20"/>
                <w:szCs w:val="20"/>
              </w:rPr>
              <w:t>имеется</w:t>
            </w:r>
          </w:p>
        </w:tc>
        <w:tc>
          <w:tcPr>
            <w:tcW w:w="1276" w:type="dxa"/>
          </w:tcPr>
          <w:p w:rsidR="00B9588F" w:rsidRPr="004C5298" w:rsidRDefault="00B9588F" w:rsidP="001B5DAB">
            <w:pPr>
              <w:jc w:val="center"/>
              <w:rPr>
                <w:rFonts w:ascii="Times New Roman" w:hAnsi="Times New Roman" w:cs="Times New Roman"/>
                <w:sz w:val="20"/>
                <w:szCs w:val="20"/>
              </w:rPr>
            </w:pPr>
            <w:r w:rsidRPr="004C5298">
              <w:rPr>
                <w:rFonts w:ascii="Times New Roman" w:hAnsi="Times New Roman" w:cs="Times New Roman"/>
                <w:sz w:val="20"/>
                <w:szCs w:val="20"/>
              </w:rPr>
              <w:t>имеется</w:t>
            </w:r>
          </w:p>
        </w:tc>
        <w:tc>
          <w:tcPr>
            <w:tcW w:w="1418" w:type="dxa"/>
          </w:tcPr>
          <w:p w:rsidR="00B9588F" w:rsidRPr="004C5298" w:rsidRDefault="00B9588F" w:rsidP="001B5DAB">
            <w:pPr>
              <w:jc w:val="center"/>
              <w:rPr>
                <w:rFonts w:ascii="Times New Roman" w:hAnsi="Times New Roman" w:cs="Times New Roman"/>
                <w:sz w:val="20"/>
                <w:szCs w:val="20"/>
              </w:rPr>
            </w:pPr>
            <w:r w:rsidRPr="004C5298">
              <w:rPr>
                <w:rFonts w:ascii="Times New Roman" w:hAnsi="Times New Roman" w:cs="Times New Roman"/>
                <w:sz w:val="20"/>
                <w:szCs w:val="20"/>
              </w:rPr>
              <w:t>имеется</w:t>
            </w:r>
          </w:p>
        </w:tc>
      </w:tr>
      <w:tr w:rsidR="00A719FD" w:rsidRPr="00122FA2" w:rsidTr="004C5298">
        <w:tc>
          <w:tcPr>
            <w:tcW w:w="1668" w:type="dxa"/>
          </w:tcPr>
          <w:p w:rsidR="00B9588F" w:rsidRPr="00122FA2" w:rsidRDefault="00B9588F" w:rsidP="001B5DAB">
            <w:pPr>
              <w:jc w:val="both"/>
              <w:rPr>
                <w:rFonts w:ascii="Times New Roman" w:hAnsi="Times New Roman" w:cs="Times New Roman"/>
              </w:rPr>
            </w:pPr>
            <w:r w:rsidRPr="00122FA2">
              <w:rPr>
                <w:rFonts w:ascii="Times New Roman" w:hAnsi="Times New Roman" w:cs="Times New Roman"/>
              </w:rPr>
              <w:t>Охранная сигнализация</w:t>
            </w:r>
          </w:p>
          <w:p w:rsidR="00B9588F" w:rsidRPr="00122FA2" w:rsidRDefault="00B9588F" w:rsidP="001B5DAB">
            <w:pPr>
              <w:jc w:val="both"/>
              <w:rPr>
                <w:rFonts w:ascii="Times New Roman" w:hAnsi="Times New Roman" w:cs="Times New Roman"/>
              </w:rPr>
            </w:pPr>
          </w:p>
        </w:tc>
        <w:tc>
          <w:tcPr>
            <w:tcW w:w="1417" w:type="dxa"/>
          </w:tcPr>
          <w:p w:rsidR="00B9588F" w:rsidRPr="004C5298" w:rsidRDefault="00B9588F" w:rsidP="001B5DAB">
            <w:pPr>
              <w:jc w:val="center"/>
              <w:rPr>
                <w:rFonts w:ascii="Times New Roman" w:hAnsi="Times New Roman" w:cs="Times New Roman"/>
                <w:sz w:val="20"/>
                <w:szCs w:val="20"/>
              </w:rPr>
            </w:pPr>
            <w:r w:rsidRPr="004C5298">
              <w:rPr>
                <w:rFonts w:ascii="Times New Roman" w:hAnsi="Times New Roman" w:cs="Times New Roman"/>
                <w:sz w:val="20"/>
                <w:szCs w:val="20"/>
              </w:rPr>
              <w:t>имеется</w:t>
            </w:r>
          </w:p>
        </w:tc>
        <w:tc>
          <w:tcPr>
            <w:tcW w:w="1276" w:type="dxa"/>
          </w:tcPr>
          <w:p w:rsidR="00B9588F" w:rsidRPr="004C5298" w:rsidRDefault="00B9588F" w:rsidP="001B5DAB">
            <w:pPr>
              <w:rPr>
                <w:rFonts w:ascii="Times New Roman" w:hAnsi="Times New Roman" w:cs="Times New Roman"/>
                <w:sz w:val="20"/>
                <w:szCs w:val="20"/>
              </w:rPr>
            </w:pPr>
            <w:r w:rsidRPr="004C5298">
              <w:rPr>
                <w:rFonts w:ascii="Times New Roman" w:hAnsi="Times New Roman" w:cs="Times New Roman"/>
                <w:sz w:val="20"/>
                <w:szCs w:val="20"/>
              </w:rPr>
              <w:t>имеется</w:t>
            </w:r>
          </w:p>
        </w:tc>
        <w:tc>
          <w:tcPr>
            <w:tcW w:w="1276" w:type="dxa"/>
          </w:tcPr>
          <w:p w:rsidR="00B9588F" w:rsidRPr="004C5298" w:rsidRDefault="00B9588F" w:rsidP="001B5DAB">
            <w:pPr>
              <w:jc w:val="center"/>
              <w:rPr>
                <w:rFonts w:ascii="Times New Roman" w:hAnsi="Times New Roman" w:cs="Times New Roman"/>
                <w:sz w:val="20"/>
                <w:szCs w:val="20"/>
              </w:rPr>
            </w:pPr>
            <w:r w:rsidRPr="004C5298">
              <w:rPr>
                <w:rFonts w:ascii="Times New Roman" w:hAnsi="Times New Roman" w:cs="Times New Roman"/>
                <w:sz w:val="20"/>
                <w:szCs w:val="20"/>
              </w:rPr>
              <w:t>имеется</w:t>
            </w:r>
          </w:p>
        </w:tc>
        <w:tc>
          <w:tcPr>
            <w:tcW w:w="1275" w:type="dxa"/>
          </w:tcPr>
          <w:p w:rsidR="00B9588F" w:rsidRPr="004C5298" w:rsidRDefault="00B9588F" w:rsidP="001B5DAB">
            <w:pPr>
              <w:rPr>
                <w:rFonts w:ascii="Times New Roman" w:hAnsi="Times New Roman" w:cs="Times New Roman"/>
                <w:sz w:val="20"/>
                <w:szCs w:val="20"/>
              </w:rPr>
            </w:pPr>
            <w:r w:rsidRPr="004C5298">
              <w:rPr>
                <w:rFonts w:ascii="Times New Roman" w:hAnsi="Times New Roman" w:cs="Times New Roman"/>
                <w:sz w:val="20"/>
                <w:szCs w:val="20"/>
              </w:rPr>
              <w:t>имеется</w:t>
            </w:r>
          </w:p>
        </w:tc>
        <w:tc>
          <w:tcPr>
            <w:tcW w:w="1276" w:type="dxa"/>
          </w:tcPr>
          <w:p w:rsidR="00B9588F" w:rsidRPr="004C5298" w:rsidRDefault="00B9588F" w:rsidP="001B5DAB">
            <w:pPr>
              <w:jc w:val="center"/>
              <w:rPr>
                <w:rFonts w:ascii="Times New Roman" w:hAnsi="Times New Roman" w:cs="Times New Roman"/>
                <w:sz w:val="20"/>
                <w:szCs w:val="20"/>
              </w:rPr>
            </w:pPr>
            <w:r w:rsidRPr="004C5298">
              <w:rPr>
                <w:rFonts w:ascii="Times New Roman" w:hAnsi="Times New Roman" w:cs="Times New Roman"/>
                <w:sz w:val="20"/>
                <w:szCs w:val="20"/>
              </w:rPr>
              <w:t>имеется</w:t>
            </w:r>
          </w:p>
        </w:tc>
        <w:tc>
          <w:tcPr>
            <w:tcW w:w="1418" w:type="dxa"/>
          </w:tcPr>
          <w:p w:rsidR="00B9588F" w:rsidRPr="004C5298" w:rsidRDefault="00B9588F" w:rsidP="001B5DAB">
            <w:pPr>
              <w:jc w:val="center"/>
              <w:rPr>
                <w:rFonts w:ascii="Times New Roman" w:hAnsi="Times New Roman" w:cs="Times New Roman"/>
                <w:sz w:val="20"/>
                <w:szCs w:val="20"/>
              </w:rPr>
            </w:pPr>
            <w:r w:rsidRPr="004C5298">
              <w:rPr>
                <w:rFonts w:ascii="Times New Roman" w:hAnsi="Times New Roman" w:cs="Times New Roman"/>
                <w:sz w:val="20"/>
                <w:szCs w:val="20"/>
              </w:rPr>
              <w:t>имеется</w:t>
            </w:r>
          </w:p>
        </w:tc>
      </w:tr>
    </w:tbl>
    <w:p w:rsidR="00B9588F" w:rsidRPr="00122FA2" w:rsidRDefault="00B9588F" w:rsidP="00B9588F">
      <w:pPr>
        <w:spacing w:after="0" w:line="240" w:lineRule="auto"/>
        <w:ind w:firstLine="708"/>
        <w:jc w:val="both"/>
        <w:rPr>
          <w:rFonts w:ascii="Times New Roman" w:hAnsi="Times New Roman" w:cs="Times New Roman"/>
          <w:sz w:val="24"/>
          <w:szCs w:val="24"/>
        </w:rPr>
      </w:pPr>
    </w:p>
    <w:p w:rsidR="00B9588F" w:rsidRPr="00122FA2" w:rsidRDefault="00B9588F" w:rsidP="00B9588F">
      <w:pPr>
        <w:spacing w:after="0" w:line="240" w:lineRule="auto"/>
        <w:ind w:firstLine="708"/>
        <w:jc w:val="both"/>
        <w:rPr>
          <w:rFonts w:ascii="Times New Roman" w:hAnsi="Times New Roman" w:cs="Times New Roman"/>
          <w:sz w:val="24"/>
          <w:szCs w:val="24"/>
        </w:rPr>
      </w:pPr>
      <w:r w:rsidRPr="00122FA2">
        <w:rPr>
          <w:rFonts w:ascii="Times New Roman" w:hAnsi="Times New Roman" w:cs="Times New Roman"/>
          <w:sz w:val="24"/>
          <w:szCs w:val="24"/>
        </w:rPr>
        <w:t>9.8. За отчетный период в целях пополнения и обновления материально технической базы Учреждением приобретено:</w:t>
      </w:r>
    </w:p>
    <w:p w:rsidR="00B9588F" w:rsidRPr="00122FA2" w:rsidRDefault="00B9588F" w:rsidP="00B9588F">
      <w:pPr>
        <w:spacing w:after="0" w:line="240" w:lineRule="auto"/>
        <w:ind w:firstLine="708"/>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3232"/>
        <w:gridCol w:w="3185"/>
        <w:gridCol w:w="3154"/>
      </w:tblGrid>
      <w:tr w:rsidR="00512B7B" w:rsidRPr="00122FA2" w:rsidTr="001B5DAB">
        <w:tc>
          <w:tcPr>
            <w:tcW w:w="3232" w:type="dxa"/>
            <w:shd w:val="clear" w:color="auto" w:fill="D9E2F3" w:themeFill="accent5" w:themeFillTint="33"/>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Перечень имущества</w:t>
            </w:r>
          </w:p>
        </w:tc>
        <w:tc>
          <w:tcPr>
            <w:tcW w:w="3185" w:type="dxa"/>
            <w:shd w:val="clear" w:color="auto" w:fill="D9E2F3" w:themeFill="accent5" w:themeFillTint="33"/>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Количество</w:t>
            </w:r>
          </w:p>
        </w:tc>
        <w:tc>
          <w:tcPr>
            <w:tcW w:w="3154" w:type="dxa"/>
            <w:shd w:val="clear" w:color="auto" w:fill="D9E2F3" w:themeFill="accent5" w:themeFillTint="33"/>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Сумма (тыс. руб.)</w:t>
            </w:r>
          </w:p>
        </w:tc>
      </w:tr>
      <w:tr w:rsidR="00512B7B" w:rsidRPr="00122FA2" w:rsidTr="001B5DAB">
        <w:tc>
          <w:tcPr>
            <w:tcW w:w="3232" w:type="dxa"/>
          </w:tcPr>
          <w:p w:rsidR="00B9588F" w:rsidRPr="00122FA2" w:rsidRDefault="00B9588F" w:rsidP="001B5DAB">
            <w:pPr>
              <w:pStyle w:val="a9"/>
              <w:spacing w:before="0" w:after="0" w:line="312" w:lineRule="atLeast"/>
              <w:ind w:left="176"/>
            </w:pPr>
            <w:r w:rsidRPr="00122FA2">
              <w:t>Сервер в сборе</w:t>
            </w:r>
          </w:p>
        </w:tc>
        <w:tc>
          <w:tcPr>
            <w:tcW w:w="3185"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1</w:t>
            </w:r>
          </w:p>
        </w:tc>
        <w:tc>
          <w:tcPr>
            <w:tcW w:w="3154"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69990,00</w:t>
            </w:r>
          </w:p>
        </w:tc>
      </w:tr>
      <w:tr w:rsidR="00512B7B" w:rsidRPr="00122FA2" w:rsidTr="001B5DAB">
        <w:tc>
          <w:tcPr>
            <w:tcW w:w="3232" w:type="dxa"/>
          </w:tcPr>
          <w:p w:rsidR="00B9588F" w:rsidRPr="00122FA2" w:rsidRDefault="00B9588F" w:rsidP="001B5DAB">
            <w:pPr>
              <w:pStyle w:val="a9"/>
              <w:spacing w:before="0" w:after="0" w:line="312" w:lineRule="atLeast"/>
              <w:ind w:left="176"/>
            </w:pPr>
            <w:r w:rsidRPr="00122FA2">
              <w:t>Ноутбук</w:t>
            </w:r>
          </w:p>
        </w:tc>
        <w:tc>
          <w:tcPr>
            <w:tcW w:w="3185"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1</w:t>
            </w:r>
          </w:p>
        </w:tc>
        <w:tc>
          <w:tcPr>
            <w:tcW w:w="3154"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39000,00</w:t>
            </w:r>
          </w:p>
        </w:tc>
      </w:tr>
      <w:tr w:rsidR="00512B7B" w:rsidRPr="00122FA2" w:rsidTr="001B5DAB">
        <w:tc>
          <w:tcPr>
            <w:tcW w:w="3232" w:type="dxa"/>
          </w:tcPr>
          <w:p w:rsidR="00B9588F" w:rsidRPr="00122FA2" w:rsidRDefault="00B9588F" w:rsidP="001B5DAB">
            <w:pPr>
              <w:pStyle w:val="a9"/>
              <w:spacing w:before="0" w:after="0" w:line="312" w:lineRule="atLeast"/>
              <w:ind w:left="176"/>
            </w:pPr>
            <w:r w:rsidRPr="00122FA2">
              <w:t xml:space="preserve">ИБП </w:t>
            </w:r>
          </w:p>
        </w:tc>
        <w:tc>
          <w:tcPr>
            <w:tcW w:w="3185"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1</w:t>
            </w:r>
          </w:p>
        </w:tc>
        <w:tc>
          <w:tcPr>
            <w:tcW w:w="3154"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15000,00</w:t>
            </w:r>
          </w:p>
        </w:tc>
      </w:tr>
      <w:tr w:rsidR="00512B7B" w:rsidRPr="00122FA2" w:rsidTr="001B5DAB">
        <w:tc>
          <w:tcPr>
            <w:tcW w:w="3232" w:type="dxa"/>
          </w:tcPr>
          <w:p w:rsidR="00B9588F" w:rsidRPr="00122FA2" w:rsidRDefault="00B9588F" w:rsidP="001B5DAB">
            <w:pPr>
              <w:pStyle w:val="a9"/>
              <w:spacing w:before="0" w:after="0" w:line="312" w:lineRule="atLeast"/>
              <w:ind w:left="176"/>
            </w:pPr>
            <w:r w:rsidRPr="00122FA2">
              <w:t xml:space="preserve">Компьютер в сборе </w:t>
            </w:r>
          </w:p>
        </w:tc>
        <w:tc>
          <w:tcPr>
            <w:tcW w:w="3185"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1</w:t>
            </w:r>
          </w:p>
        </w:tc>
        <w:tc>
          <w:tcPr>
            <w:tcW w:w="3154"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37000,00</w:t>
            </w:r>
          </w:p>
        </w:tc>
      </w:tr>
      <w:tr w:rsidR="00512B7B" w:rsidRPr="00122FA2" w:rsidTr="001B5DAB">
        <w:tc>
          <w:tcPr>
            <w:tcW w:w="3232" w:type="dxa"/>
          </w:tcPr>
          <w:p w:rsidR="00B9588F" w:rsidRPr="00122FA2" w:rsidRDefault="00B9588F" w:rsidP="001B5DAB">
            <w:pPr>
              <w:pStyle w:val="a9"/>
              <w:spacing w:before="0" w:after="0" w:line="312" w:lineRule="atLeast"/>
              <w:ind w:left="176"/>
            </w:pPr>
            <w:r w:rsidRPr="00122FA2">
              <w:lastRenderedPageBreak/>
              <w:t>Компьютер в сборе</w:t>
            </w:r>
          </w:p>
        </w:tc>
        <w:tc>
          <w:tcPr>
            <w:tcW w:w="3185"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4</w:t>
            </w:r>
          </w:p>
        </w:tc>
        <w:tc>
          <w:tcPr>
            <w:tcW w:w="3154"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118000,00</w:t>
            </w:r>
          </w:p>
        </w:tc>
      </w:tr>
      <w:tr w:rsidR="00512B7B" w:rsidRPr="00122FA2" w:rsidTr="001B5DAB">
        <w:tc>
          <w:tcPr>
            <w:tcW w:w="3232" w:type="dxa"/>
          </w:tcPr>
          <w:p w:rsidR="00B9588F" w:rsidRPr="00122FA2" w:rsidRDefault="00B9588F" w:rsidP="001B5DAB">
            <w:pPr>
              <w:pStyle w:val="a9"/>
              <w:spacing w:before="0" w:after="0" w:line="312" w:lineRule="atLeast"/>
              <w:ind w:left="176"/>
            </w:pPr>
            <w:r w:rsidRPr="00122FA2">
              <w:t xml:space="preserve">Монитор </w:t>
            </w:r>
          </w:p>
        </w:tc>
        <w:tc>
          <w:tcPr>
            <w:tcW w:w="3185"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1</w:t>
            </w:r>
          </w:p>
        </w:tc>
        <w:tc>
          <w:tcPr>
            <w:tcW w:w="3154"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23000,00</w:t>
            </w:r>
          </w:p>
        </w:tc>
      </w:tr>
      <w:tr w:rsidR="00512B7B" w:rsidRPr="00122FA2" w:rsidTr="001B5DAB">
        <w:tc>
          <w:tcPr>
            <w:tcW w:w="3232" w:type="dxa"/>
          </w:tcPr>
          <w:p w:rsidR="00B9588F" w:rsidRPr="00122FA2" w:rsidRDefault="00B9588F" w:rsidP="001B5DAB">
            <w:pPr>
              <w:pStyle w:val="a9"/>
              <w:spacing w:before="0" w:after="0" w:line="312" w:lineRule="atLeast"/>
              <w:ind w:left="176"/>
            </w:pPr>
            <w:r w:rsidRPr="00122FA2">
              <w:t>Монитор</w:t>
            </w:r>
          </w:p>
        </w:tc>
        <w:tc>
          <w:tcPr>
            <w:tcW w:w="3185"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4</w:t>
            </w:r>
          </w:p>
        </w:tc>
        <w:tc>
          <w:tcPr>
            <w:tcW w:w="3154"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74000,00</w:t>
            </w:r>
          </w:p>
        </w:tc>
      </w:tr>
      <w:tr w:rsidR="00512B7B" w:rsidRPr="00122FA2" w:rsidTr="001B5DAB">
        <w:tc>
          <w:tcPr>
            <w:tcW w:w="3232" w:type="dxa"/>
          </w:tcPr>
          <w:p w:rsidR="00B9588F" w:rsidRPr="00122FA2" w:rsidRDefault="00B9588F" w:rsidP="001B5DAB">
            <w:pPr>
              <w:pStyle w:val="a9"/>
              <w:spacing w:before="0" w:after="0" w:line="312" w:lineRule="atLeast"/>
              <w:ind w:left="176"/>
            </w:pPr>
            <w:r w:rsidRPr="00122FA2">
              <w:t>Принтер лазерный</w:t>
            </w:r>
          </w:p>
        </w:tc>
        <w:tc>
          <w:tcPr>
            <w:tcW w:w="3185"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2</w:t>
            </w:r>
          </w:p>
        </w:tc>
        <w:tc>
          <w:tcPr>
            <w:tcW w:w="3154"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28000,00</w:t>
            </w:r>
          </w:p>
        </w:tc>
      </w:tr>
      <w:tr w:rsidR="00512B7B" w:rsidRPr="00122FA2" w:rsidTr="001B5DAB">
        <w:tc>
          <w:tcPr>
            <w:tcW w:w="3232" w:type="dxa"/>
          </w:tcPr>
          <w:p w:rsidR="00B9588F" w:rsidRPr="00122FA2" w:rsidRDefault="00B9588F" w:rsidP="001B5DAB">
            <w:pPr>
              <w:pStyle w:val="a9"/>
              <w:spacing w:before="0" w:after="0" w:line="312" w:lineRule="atLeast"/>
              <w:ind w:left="176"/>
            </w:pPr>
            <w:r w:rsidRPr="00122FA2">
              <w:t xml:space="preserve">ИБП </w:t>
            </w:r>
          </w:p>
        </w:tc>
        <w:tc>
          <w:tcPr>
            <w:tcW w:w="3185"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1</w:t>
            </w:r>
          </w:p>
        </w:tc>
        <w:tc>
          <w:tcPr>
            <w:tcW w:w="3154"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3510,00</w:t>
            </w:r>
          </w:p>
        </w:tc>
      </w:tr>
      <w:tr w:rsidR="00512B7B" w:rsidRPr="00122FA2" w:rsidTr="001B5DAB">
        <w:tc>
          <w:tcPr>
            <w:tcW w:w="3232" w:type="dxa"/>
          </w:tcPr>
          <w:p w:rsidR="00B9588F" w:rsidRPr="00122FA2" w:rsidRDefault="00B9588F" w:rsidP="001B5DAB">
            <w:pPr>
              <w:pStyle w:val="a9"/>
              <w:spacing w:before="0" w:after="0" w:line="312" w:lineRule="atLeast"/>
              <w:ind w:left="176"/>
            </w:pPr>
            <w:r w:rsidRPr="00122FA2">
              <w:t xml:space="preserve">Беспроводной комплект </w:t>
            </w:r>
          </w:p>
        </w:tc>
        <w:tc>
          <w:tcPr>
            <w:tcW w:w="3185"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1</w:t>
            </w:r>
          </w:p>
        </w:tc>
        <w:tc>
          <w:tcPr>
            <w:tcW w:w="3154"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3500,00</w:t>
            </w:r>
          </w:p>
        </w:tc>
      </w:tr>
      <w:tr w:rsidR="00512B7B" w:rsidRPr="00122FA2" w:rsidTr="001B5DAB">
        <w:tc>
          <w:tcPr>
            <w:tcW w:w="3232" w:type="dxa"/>
          </w:tcPr>
          <w:p w:rsidR="00B9588F" w:rsidRPr="00122FA2" w:rsidRDefault="00B9588F" w:rsidP="001B5DAB">
            <w:pPr>
              <w:pStyle w:val="a9"/>
              <w:spacing w:before="0" w:after="0" w:line="312" w:lineRule="atLeast"/>
              <w:ind w:left="176"/>
            </w:pPr>
            <w:r w:rsidRPr="00122FA2">
              <w:t>Колонки</w:t>
            </w:r>
          </w:p>
        </w:tc>
        <w:tc>
          <w:tcPr>
            <w:tcW w:w="3185"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1</w:t>
            </w:r>
          </w:p>
        </w:tc>
        <w:tc>
          <w:tcPr>
            <w:tcW w:w="3154"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990,00</w:t>
            </w:r>
          </w:p>
        </w:tc>
      </w:tr>
      <w:tr w:rsidR="00512B7B" w:rsidRPr="00122FA2" w:rsidTr="001B5DAB">
        <w:tc>
          <w:tcPr>
            <w:tcW w:w="3232" w:type="dxa"/>
          </w:tcPr>
          <w:p w:rsidR="00B9588F" w:rsidRPr="00122FA2" w:rsidRDefault="00B9588F" w:rsidP="001B5DAB">
            <w:pPr>
              <w:pStyle w:val="a9"/>
              <w:spacing w:before="0" w:after="0" w:line="312" w:lineRule="atLeast"/>
              <w:ind w:left="176"/>
            </w:pPr>
            <w:r w:rsidRPr="00122FA2">
              <w:t>Литература</w:t>
            </w:r>
          </w:p>
        </w:tc>
        <w:tc>
          <w:tcPr>
            <w:tcW w:w="3185"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54</w:t>
            </w:r>
          </w:p>
        </w:tc>
        <w:tc>
          <w:tcPr>
            <w:tcW w:w="3154"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34441,00</w:t>
            </w:r>
          </w:p>
        </w:tc>
      </w:tr>
      <w:tr w:rsidR="00512B7B" w:rsidRPr="00122FA2" w:rsidTr="001B5DAB">
        <w:tc>
          <w:tcPr>
            <w:tcW w:w="3232" w:type="dxa"/>
          </w:tcPr>
          <w:p w:rsidR="00B9588F" w:rsidRPr="00122FA2" w:rsidRDefault="00B9588F" w:rsidP="001B5DAB">
            <w:pPr>
              <w:rPr>
                <w:rFonts w:ascii="Times New Roman" w:hAnsi="Times New Roman" w:cs="Times New Roman"/>
              </w:rPr>
            </w:pPr>
            <w:r w:rsidRPr="00122FA2">
              <w:rPr>
                <w:rFonts w:ascii="Times New Roman" w:hAnsi="Times New Roman" w:cs="Times New Roman"/>
              </w:rPr>
              <w:t xml:space="preserve">Мобильный </w:t>
            </w:r>
            <w:proofErr w:type="spellStart"/>
            <w:r w:rsidRPr="00122FA2">
              <w:rPr>
                <w:rFonts w:ascii="Times New Roman" w:hAnsi="Times New Roman" w:cs="Times New Roman"/>
              </w:rPr>
              <w:t>хореографичекий</w:t>
            </w:r>
            <w:proofErr w:type="spellEnd"/>
            <w:r w:rsidRPr="00122FA2">
              <w:rPr>
                <w:rFonts w:ascii="Times New Roman" w:hAnsi="Times New Roman" w:cs="Times New Roman"/>
              </w:rPr>
              <w:t xml:space="preserve">  станок</w:t>
            </w:r>
          </w:p>
        </w:tc>
        <w:tc>
          <w:tcPr>
            <w:tcW w:w="3185"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2</w:t>
            </w:r>
          </w:p>
        </w:tc>
        <w:tc>
          <w:tcPr>
            <w:tcW w:w="3154"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22500,00</w:t>
            </w:r>
          </w:p>
        </w:tc>
      </w:tr>
      <w:tr w:rsidR="00512B7B" w:rsidRPr="00122FA2" w:rsidTr="001B5DAB">
        <w:tc>
          <w:tcPr>
            <w:tcW w:w="3232" w:type="dxa"/>
          </w:tcPr>
          <w:p w:rsidR="00B9588F" w:rsidRPr="00122FA2" w:rsidRDefault="00B9588F" w:rsidP="001B5DAB">
            <w:pPr>
              <w:rPr>
                <w:rFonts w:ascii="Times New Roman" w:hAnsi="Times New Roman" w:cs="Times New Roman"/>
              </w:rPr>
            </w:pPr>
            <w:r w:rsidRPr="00122FA2">
              <w:rPr>
                <w:rFonts w:ascii="Times New Roman" w:hAnsi="Times New Roman" w:cs="Times New Roman"/>
              </w:rPr>
              <w:t xml:space="preserve">Мобильный балетный </w:t>
            </w:r>
            <w:proofErr w:type="spellStart"/>
            <w:r w:rsidRPr="00122FA2">
              <w:rPr>
                <w:rFonts w:ascii="Times New Roman" w:hAnsi="Times New Roman" w:cs="Times New Roman"/>
              </w:rPr>
              <w:t>станое</w:t>
            </w:r>
            <w:proofErr w:type="spellEnd"/>
          </w:p>
        </w:tc>
        <w:tc>
          <w:tcPr>
            <w:tcW w:w="3185"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2</w:t>
            </w:r>
          </w:p>
        </w:tc>
        <w:tc>
          <w:tcPr>
            <w:tcW w:w="3154"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21450,00</w:t>
            </w:r>
          </w:p>
        </w:tc>
      </w:tr>
      <w:tr w:rsidR="00512B7B" w:rsidRPr="00122FA2" w:rsidTr="001B5DAB">
        <w:tc>
          <w:tcPr>
            <w:tcW w:w="3232" w:type="dxa"/>
          </w:tcPr>
          <w:p w:rsidR="00B9588F" w:rsidRPr="00122FA2" w:rsidRDefault="00B9588F" w:rsidP="001B5DAB">
            <w:pPr>
              <w:pStyle w:val="a9"/>
              <w:spacing w:before="0" w:after="0" w:line="312" w:lineRule="atLeast"/>
              <w:ind w:firstLine="176"/>
            </w:pPr>
            <w:r w:rsidRPr="00122FA2">
              <w:t xml:space="preserve">Стол </w:t>
            </w:r>
          </w:p>
        </w:tc>
        <w:tc>
          <w:tcPr>
            <w:tcW w:w="3185"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15</w:t>
            </w:r>
          </w:p>
        </w:tc>
        <w:tc>
          <w:tcPr>
            <w:tcW w:w="3154"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59550,00</w:t>
            </w:r>
          </w:p>
        </w:tc>
      </w:tr>
      <w:tr w:rsidR="00512B7B" w:rsidRPr="00122FA2" w:rsidTr="001B5DAB">
        <w:tc>
          <w:tcPr>
            <w:tcW w:w="3232" w:type="dxa"/>
          </w:tcPr>
          <w:p w:rsidR="00B9588F" w:rsidRPr="00122FA2" w:rsidRDefault="00B9588F" w:rsidP="001B5DAB">
            <w:pPr>
              <w:pStyle w:val="a9"/>
              <w:spacing w:before="0" w:after="0" w:line="312" w:lineRule="atLeast"/>
              <w:ind w:firstLine="176"/>
            </w:pPr>
            <w:r w:rsidRPr="00122FA2">
              <w:t>Стол складной</w:t>
            </w:r>
          </w:p>
        </w:tc>
        <w:tc>
          <w:tcPr>
            <w:tcW w:w="3185"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1</w:t>
            </w:r>
          </w:p>
        </w:tc>
        <w:tc>
          <w:tcPr>
            <w:tcW w:w="3154"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18400,00</w:t>
            </w:r>
          </w:p>
        </w:tc>
      </w:tr>
      <w:tr w:rsidR="00512B7B" w:rsidRPr="00122FA2" w:rsidTr="001B5DAB">
        <w:tc>
          <w:tcPr>
            <w:tcW w:w="3232" w:type="dxa"/>
          </w:tcPr>
          <w:p w:rsidR="00B9588F" w:rsidRPr="00122FA2" w:rsidRDefault="00B9588F" w:rsidP="001B5DAB">
            <w:pPr>
              <w:pStyle w:val="a9"/>
              <w:spacing w:before="0" w:after="0" w:line="312" w:lineRule="atLeast"/>
              <w:ind w:firstLine="176"/>
            </w:pPr>
            <w:r w:rsidRPr="00122FA2">
              <w:t>Стул «серна»</w:t>
            </w:r>
          </w:p>
        </w:tc>
        <w:tc>
          <w:tcPr>
            <w:tcW w:w="3185"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15</w:t>
            </w:r>
          </w:p>
        </w:tc>
        <w:tc>
          <w:tcPr>
            <w:tcW w:w="3154"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28650,00</w:t>
            </w:r>
          </w:p>
        </w:tc>
      </w:tr>
      <w:tr w:rsidR="00512B7B" w:rsidRPr="00122FA2" w:rsidTr="001B5DAB">
        <w:tc>
          <w:tcPr>
            <w:tcW w:w="3232" w:type="dxa"/>
          </w:tcPr>
          <w:p w:rsidR="00B9588F" w:rsidRPr="00122FA2" w:rsidRDefault="00B9588F" w:rsidP="001B5DAB">
            <w:pPr>
              <w:pStyle w:val="a9"/>
              <w:spacing w:before="0" w:after="0" w:line="312" w:lineRule="atLeast"/>
              <w:ind w:firstLine="176"/>
            </w:pPr>
            <w:r w:rsidRPr="00122FA2">
              <w:t>Стул «изо»</w:t>
            </w:r>
          </w:p>
        </w:tc>
        <w:tc>
          <w:tcPr>
            <w:tcW w:w="3185"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1</w:t>
            </w:r>
          </w:p>
        </w:tc>
        <w:tc>
          <w:tcPr>
            <w:tcW w:w="3154"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1800,00</w:t>
            </w:r>
          </w:p>
        </w:tc>
      </w:tr>
      <w:tr w:rsidR="00512B7B" w:rsidRPr="00122FA2" w:rsidTr="001B5DAB">
        <w:tc>
          <w:tcPr>
            <w:tcW w:w="3232" w:type="dxa"/>
          </w:tcPr>
          <w:p w:rsidR="00B9588F" w:rsidRPr="00122FA2" w:rsidRDefault="00B9588F" w:rsidP="001B5DAB">
            <w:pPr>
              <w:pStyle w:val="a9"/>
              <w:spacing w:before="0" w:after="0" w:line="312" w:lineRule="atLeast"/>
              <w:ind w:firstLine="176"/>
            </w:pPr>
            <w:r w:rsidRPr="00122FA2">
              <w:t xml:space="preserve">Стул </w:t>
            </w:r>
            <w:proofErr w:type="spellStart"/>
            <w:r w:rsidRPr="00122FA2">
              <w:t>ученич</w:t>
            </w:r>
            <w:proofErr w:type="spellEnd"/>
            <w:r w:rsidRPr="00122FA2">
              <w:t xml:space="preserve">. </w:t>
            </w:r>
          </w:p>
        </w:tc>
        <w:tc>
          <w:tcPr>
            <w:tcW w:w="3185"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15</w:t>
            </w:r>
          </w:p>
        </w:tc>
        <w:tc>
          <w:tcPr>
            <w:tcW w:w="3154"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29250,00</w:t>
            </w:r>
          </w:p>
        </w:tc>
      </w:tr>
      <w:tr w:rsidR="00512B7B" w:rsidRPr="00122FA2" w:rsidTr="001B5DAB">
        <w:tc>
          <w:tcPr>
            <w:tcW w:w="3232" w:type="dxa"/>
          </w:tcPr>
          <w:p w:rsidR="00B9588F" w:rsidRPr="00122FA2" w:rsidRDefault="00B9588F" w:rsidP="001B5DAB">
            <w:pPr>
              <w:pStyle w:val="a9"/>
              <w:spacing w:before="0" w:after="0" w:line="312" w:lineRule="atLeast"/>
              <w:ind w:firstLine="176"/>
            </w:pPr>
            <w:r w:rsidRPr="00122FA2">
              <w:t>Табурет</w:t>
            </w:r>
          </w:p>
        </w:tc>
        <w:tc>
          <w:tcPr>
            <w:tcW w:w="3185"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10</w:t>
            </w:r>
          </w:p>
        </w:tc>
        <w:tc>
          <w:tcPr>
            <w:tcW w:w="3154"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7500,00</w:t>
            </w:r>
          </w:p>
        </w:tc>
      </w:tr>
      <w:tr w:rsidR="00512B7B" w:rsidRPr="00122FA2" w:rsidTr="001B5DAB">
        <w:tc>
          <w:tcPr>
            <w:tcW w:w="3232" w:type="dxa"/>
          </w:tcPr>
          <w:p w:rsidR="00B9588F" w:rsidRPr="00122FA2" w:rsidRDefault="00B9588F" w:rsidP="001B5DAB">
            <w:pPr>
              <w:pStyle w:val="a9"/>
              <w:spacing w:before="0" w:after="0" w:line="312" w:lineRule="atLeast"/>
              <w:ind w:firstLine="176"/>
            </w:pPr>
            <w:r w:rsidRPr="00122FA2">
              <w:t xml:space="preserve">Шкаф </w:t>
            </w:r>
          </w:p>
        </w:tc>
        <w:tc>
          <w:tcPr>
            <w:tcW w:w="3185"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3</w:t>
            </w:r>
          </w:p>
        </w:tc>
        <w:tc>
          <w:tcPr>
            <w:tcW w:w="3154"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30150,00</w:t>
            </w:r>
          </w:p>
        </w:tc>
      </w:tr>
      <w:tr w:rsidR="00512B7B" w:rsidRPr="00122FA2" w:rsidTr="001B5DAB">
        <w:tc>
          <w:tcPr>
            <w:tcW w:w="3232" w:type="dxa"/>
          </w:tcPr>
          <w:p w:rsidR="00B9588F" w:rsidRPr="00122FA2" w:rsidRDefault="00B9588F" w:rsidP="001B5DAB">
            <w:pPr>
              <w:pStyle w:val="a9"/>
              <w:spacing w:before="0" w:after="0" w:line="312" w:lineRule="atLeast"/>
              <w:ind w:firstLine="176"/>
            </w:pPr>
            <w:r w:rsidRPr="00122FA2">
              <w:t>Шкаф</w:t>
            </w:r>
          </w:p>
        </w:tc>
        <w:tc>
          <w:tcPr>
            <w:tcW w:w="3185"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1</w:t>
            </w:r>
          </w:p>
        </w:tc>
        <w:tc>
          <w:tcPr>
            <w:tcW w:w="3154"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19940,00</w:t>
            </w:r>
          </w:p>
        </w:tc>
      </w:tr>
      <w:tr w:rsidR="00512B7B" w:rsidRPr="00122FA2" w:rsidTr="001B5DAB">
        <w:tc>
          <w:tcPr>
            <w:tcW w:w="3232" w:type="dxa"/>
          </w:tcPr>
          <w:p w:rsidR="00B9588F" w:rsidRPr="00122FA2" w:rsidRDefault="00B9588F" w:rsidP="001B5DAB">
            <w:pPr>
              <w:pStyle w:val="a9"/>
              <w:spacing w:before="0" w:after="0" w:line="312" w:lineRule="atLeast"/>
              <w:ind w:firstLine="176"/>
            </w:pPr>
            <w:r w:rsidRPr="00122FA2">
              <w:t xml:space="preserve">Шкаф навесной </w:t>
            </w:r>
          </w:p>
        </w:tc>
        <w:tc>
          <w:tcPr>
            <w:tcW w:w="3185"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2</w:t>
            </w:r>
          </w:p>
        </w:tc>
        <w:tc>
          <w:tcPr>
            <w:tcW w:w="3154"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5000,00</w:t>
            </w:r>
          </w:p>
        </w:tc>
      </w:tr>
      <w:tr w:rsidR="00512B7B" w:rsidRPr="00122FA2" w:rsidTr="001B5DAB">
        <w:tc>
          <w:tcPr>
            <w:tcW w:w="3232" w:type="dxa"/>
          </w:tcPr>
          <w:p w:rsidR="00B9588F" w:rsidRPr="00122FA2" w:rsidRDefault="00B9588F" w:rsidP="001B5DAB">
            <w:pPr>
              <w:pStyle w:val="a9"/>
              <w:spacing w:before="0" w:after="0" w:line="312" w:lineRule="atLeast"/>
              <w:ind w:firstLine="176"/>
            </w:pPr>
            <w:proofErr w:type="spellStart"/>
            <w:r w:rsidRPr="00122FA2">
              <w:t>Велопарковка</w:t>
            </w:r>
            <w:proofErr w:type="spellEnd"/>
          </w:p>
        </w:tc>
        <w:tc>
          <w:tcPr>
            <w:tcW w:w="3185"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1</w:t>
            </w:r>
          </w:p>
        </w:tc>
        <w:tc>
          <w:tcPr>
            <w:tcW w:w="3154"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19250,00</w:t>
            </w:r>
          </w:p>
        </w:tc>
      </w:tr>
      <w:tr w:rsidR="00512B7B" w:rsidRPr="00122FA2" w:rsidTr="001B5DAB">
        <w:tc>
          <w:tcPr>
            <w:tcW w:w="3232" w:type="dxa"/>
          </w:tcPr>
          <w:p w:rsidR="00B9588F" w:rsidRPr="00122FA2" w:rsidRDefault="00B9588F" w:rsidP="001B5DAB">
            <w:pPr>
              <w:pStyle w:val="a9"/>
              <w:spacing w:before="0" w:after="0" w:line="312" w:lineRule="atLeast"/>
              <w:ind w:firstLine="176"/>
            </w:pPr>
            <w:r w:rsidRPr="00122FA2">
              <w:t>Доска для мела</w:t>
            </w:r>
          </w:p>
        </w:tc>
        <w:tc>
          <w:tcPr>
            <w:tcW w:w="3185"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2</w:t>
            </w:r>
          </w:p>
        </w:tc>
        <w:tc>
          <w:tcPr>
            <w:tcW w:w="3154"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9565,00</w:t>
            </w:r>
          </w:p>
        </w:tc>
      </w:tr>
      <w:tr w:rsidR="00512B7B" w:rsidRPr="00122FA2" w:rsidTr="001B5DAB">
        <w:tc>
          <w:tcPr>
            <w:tcW w:w="3232" w:type="dxa"/>
          </w:tcPr>
          <w:p w:rsidR="00B9588F" w:rsidRPr="00122FA2" w:rsidRDefault="00B9588F" w:rsidP="001B5DAB">
            <w:pPr>
              <w:pStyle w:val="a9"/>
              <w:spacing w:before="0" w:after="0" w:line="312" w:lineRule="atLeast"/>
              <w:ind w:firstLine="176"/>
            </w:pPr>
            <w:r w:rsidRPr="00122FA2">
              <w:t>Доска пробковая</w:t>
            </w:r>
          </w:p>
        </w:tc>
        <w:tc>
          <w:tcPr>
            <w:tcW w:w="3185"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1</w:t>
            </w:r>
          </w:p>
        </w:tc>
        <w:tc>
          <w:tcPr>
            <w:tcW w:w="3154"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6836,00</w:t>
            </w:r>
          </w:p>
        </w:tc>
      </w:tr>
      <w:tr w:rsidR="00512B7B" w:rsidRPr="00122FA2" w:rsidTr="001B5DAB">
        <w:tc>
          <w:tcPr>
            <w:tcW w:w="3232" w:type="dxa"/>
          </w:tcPr>
          <w:p w:rsidR="00B9588F" w:rsidRPr="00122FA2" w:rsidRDefault="00B9588F" w:rsidP="001B5DAB">
            <w:pPr>
              <w:pStyle w:val="a9"/>
              <w:spacing w:before="0" w:after="0" w:line="312" w:lineRule="atLeast"/>
              <w:ind w:firstLine="176"/>
            </w:pPr>
            <w:r w:rsidRPr="00122FA2">
              <w:t xml:space="preserve">Зеркало </w:t>
            </w:r>
          </w:p>
        </w:tc>
        <w:tc>
          <w:tcPr>
            <w:tcW w:w="3185"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1</w:t>
            </w:r>
          </w:p>
        </w:tc>
        <w:tc>
          <w:tcPr>
            <w:tcW w:w="3154"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12000,00</w:t>
            </w:r>
          </w:p>
        </w:tc>
      </w:tr>
      <w:tr w:rsidR="00512B7B" w:rsidRPr="00122FA2" w:rsidTr="001B5DAB">
        <w:tc>
          <w:tcPr>
            <w:tcW w:w="3232" w:type="dxa"/>
          </w:tcPr>
          <w:p w:rsidR="00B9588F" w:rsidRPr="00122FA2" w:rsidRDefault="00B9588F" w:rsidP="001B5DAB">
            <w:pPr>
              <w:pStyle w:val="a9"/>
              <w:spacing w:before="0" w:after="0" w:line="312" w:lineRule="atLeast"/>
              <w:ind w:firstLine="176"/>
            </w:pPr>
            <w:r w:rsidRPr="00122FA2">
              <w:t xml:space="preserve">Рулонные шторы </w:t>
            </w:r>
          </w:p>
        </w:tc>
        <w:tc>
          <w:tcPr>
            <w:tcW w:w="3185"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1</w:t>
            </w:r>
          </w:p>
        </w:tc>
        <w:tc>
          <w:tcPr>
            <w:tcW w:w="3154"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11700,00</w:t>
            </w:r>
          </w:p>
        </w:tc>
      </w:tr>
      <w:tr w:rsidR="00512B7B" w:rsidRPr="00122FA2" w:rsidTr="001B5DAB">
        <w:tc>
          <w:tcPr>
            <w:tcW w:w="3232" w:type="dxa"/>
          </w:tcPr>
          <w:p w:rsidR="00B9588F" w:rsidRPr="00122FA2" w:rsidRDefault="00B9588F" w:rsidP="001B5DAB">
            <w:pPr>
              <w:pStyle w:val="a9"/>
              <w:spacing w:before="0" w:after="0" w:line="312" w:lineRule="atLeast"/>
              <w:ind w:firstLine="176"/>
            </w:pPr>
            <w:r w:rsidRPr="00122FA2">
              <w:t>Стеллаж</w:t>
            </w:r>
          </w:p>
        </w:tc>
        <w:tc>
          <w:tcPr>
            <w:tcW w:w="3185"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2</w:t>
            </w:r>
          </w:p>
        </w:tc>
        <w:tc>
          <w:tcPr>
            <w:tcW w:w="3154"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19000,00</w:t>
            </w:r>
          </w:p>
        </w:tc>
      </w:tr>
      <w:tr w:rsidR="00512B7B" w:rsidRPr="00122FA2" w:rsidTr="001B5DAB">
        <w:tc>
          <w:tcPr>
            <w:tcW w:w="3232" w:type="dxa"/>
          </w:tcPr>
          <w:p w:rsidR="00B9588F" w:rsidRPr="00122FA2" w:rsidRDefault="00B9588F" w:rsidP="001B5DAB">
            <w:pPr>
              <w:pStyle w:val="a9"/>
              <w:spacing w:before="0" w:after="0" w:line="312" w:lineRule="atLeast"/>
              <w:ind w:firstLine="176"/>
            </w:pPr>
            <w:r w:rsidRPr="00122FA2">
              <w:t>Стенды</w:t>
            </w:r>
          </w:p>
        </w:tc>
        <w:tc>
          <w:tcPr>
            <w:tcW w:w="3185"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3</w:t>
            </w:r>
          </w:p>
        </w:tc>
        <w:tc>
          <w:tcPr>
            <w:tcW w:w="3154"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46200,00</w:t>
            </w:r>
          </w:p>
        </w:tc>
      </w:tr>
      <w:tr w:rsidR="00512B7B" w:rsidRPr="00122FA2" w:rsidTr="001B5DAB">
        <w:tc>
          <w:tcPr>
            <w:tcW w:w="3232" w:type="dxa"/>
          </w:tcPr>
          <w:p w:rsidR="00B9588F" w:rsidRPr="00122FA2" w:rsidRDefault="00B9588F" w:rsidP="001B5DAB">
            <w:pPr>
              <w:pStyle w:val="a9"/>
              <w:spacing w:before="0" w:after="0" w:line="312" w:lineRule="atLeast"/>
              <w:ind w:firstLine="176"/>
            </w:pPr>
            <w:r w:rsidRPr="00122FA2">
              <w:t>Холодильник</w:t>
            </w:r>
          </w:p>
        </w:tc>
        <w:tc>
          <w:tcPr>
            <w:tcW w:w="3185"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1</w:t>
            </w:r>
          </w:p>
        </w:tc>
        <w:tc>
          <w:tcPr>
            <w:tcW w:w="3154"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16274,00</w:t>
            </w:r>
          </w:p>
        </w:tc>
      </w:tr>
      <w:tr w:rsidR="00512B7B" w:rsidRPr="00122FA2" w:rsidTr="001B5DAB">
        <w:tc>
          <w:tcPr>
            <w:tcW w:w="3232" w:type="dxa"/>
          </w:tcPr>
          <w:p w:rsidR="00B9588F" w:rsidRPr="00122FA2" w:rsidRDefault="00B9588F" w:rsidP="001B5DAB">
            <w:pPr>
              <w:pStyle w:val="a9"/>
              <w:spacing w:before="0" w:after="0" w:line="312" w:lineRule="atLeast"/>
              <w:ind w:firstLine="176"/>
            </w:pPr>
            <w:r w:rsidRPr="00122FA2">
              <w:t>Гитара классическая</w:t>
            </w:r>
          </w:p>
        </w:tc>
        <w:tc>
          <w:tcPr>
            <w:tcW w:w="3185"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2</w:t>
            </w:r>
          </w:p>
        </w:tc>
        <w:tc>
          <w:tcPr>
            <w:tcW w:w="3154"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57980,00</w:t>
            </w:r>
          </w:p>
        </w:tc>
      </w:tr>
      <w:tr w:rsidR="00512B7B" w:rsidRPr="00122FA2" w:rsidTr="001B5DAB">
        <w:tc>
          <w:tcPr>
            <w:tcW w:w="3232" w:type="dxa"/>
          </w:tcPr>
          <w:p w:rsidR="00B9588F" w:rsidRPr="00122FA2" w:rsidRDefault="00B9588F" w:rsidP="001B5DAB">
            <w:pPr>
              <w:pStyle w:val="a9"/>
              <w:spacing w:before="0" w:after="0" w:line="312" w:lineRule="atLeast"/>
              <w:ind w:firstLine="176"/>
            </w:pPr>
            <w:r w:rsidRPr="00122FA2">
              <w:t xml:space="preserve">Аккордеон </w:t>
            </w:r>
            <w:proofErr w:type="spellStart"/>
            <w:r w:rsidRPr="00122FA2">
              <w:t>Pigini</w:t>
            </w:r>
            <w:proofErr w:type="spellEnd"/>
          </w:p>
        </w:tc>
        <w:tc>
          <w:tcPr>
            <w:tcW w:w="3185"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1</w:t>
            </w:r>
          </w:p>
        </w:tc>
        <w:tc>
          <w:tcPr>
            <w:tcW w:w="3154"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909496,25</w:t>
            </w:r>
          </w:p>
        </w:tc>
      </w:tr>
      <w:tr w:rsidR="00512B7B" w:rsidRPr="00122FA2" w:rsidTr="001B5DAB">
        <w:tc>
          <w:tcPr>
            <w:tcW w:w="3232" w:type="dxa"/>
          </w:tcPr>
          <w:p w:rsidR="00B9588F" w:rsidRPr="00122FA2" w:rsidRDefault="00B9588F" w:rsidP="001B5DAB">
            <w:pPr>
              <w:pStyle w:val="a9"/>
              <w:spacing w:before="0" w:after="0" w:line="312" w:lineRule="atLeast"/>
              <w:ind w:firstLine="176"/>
            </w:pPr>
            <w:r w:rsidRPr="00122FA2">
              <w:t xml:space="preserve">Аккордеон </w:t>
            </w:r>
            <w:proofErr w:type="spellStart"/>
            <w:r w:rsidRPr="00122FA2">
              <w:t>Weltmeister</w:t>
            </w:r>
            <w:proofErr w:type="spellEnd"/>
            <w:r w:rsidRPr="00122FA2">
              <w:t xml:space="preserve"> </w:t>
            </w:r>
            <w:proofErr w:type="spellStart"/>
            <w:r w:rsidRPr="00122FA2">
              <w:t>Achat</w:t>
            </w:r>
            <w:proofErr w:type="spellEnd"/>
            <w:r w:rsidRPr="00122FA2">
              <w:t xml:space="preserve"> 34/80/III/5/3</w:t>
            </w:r>
          </w:p>
        </w:tc>
        <w:tc>
          <w:tcPr>
            <w:tcW w:w="3185"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1</w:t>
            </w:r>
          </w:p>
        </w:tc>
        <w:tc>
          <w:tcPr>
            <w:tcW w:w="3154"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256000,00</w:t>
            </w:r>
          </w:p>
        </w:tc>
      </w:tr>
      <w:tr w:rsidR="00512B7B" w:rsidRPr="00122FA2" w:rsidTr="001B5DAB">
        <w:tc>
          <w:tcPr>
            <w:tcW w:w="3232" w:type="dxa"/>
          </w:tcPr>
          <w:p w:rsidR="00B9588F" w:rsidRPr="00122FA2" w:rsidRDefault="00B9588F" w:rsidP="001B5DAB">
            <w:pPr>
              <w:pStyle w:val="a9"/>
              <w:spacing w:before="0" w:after="0" w:line="312" w:lineRule="atLeast"/>
              <w:ind w:firstLine="176"/>
            </w:pPr>
            <w:r w:rsidRPr="00122FA2">
              <w:t xml:space="preserve">Аккордеон </w:t>
            </w:r>
            <w:proofErr w:type="spellStart"/>
            <w:r w:rsidRPr="00122FA2">
              <w:t>Weltmeister</w:t>
            </w:r>
            <w:proofErr w:type="spellEnd"/>
            <w:r w:rsidRPr="00122FA2">
              <w:t xml:space="preserve"> </w:t>
            </w:r>
            <w:proofErr w:type="spellStart"/>
            <w:r w:rsidRPr="00122FA2">
              <w:t>Kristall</w:t>
            </w:r>
            <w:proofErr w:type="spellEnd"/>
            <w:r w:rsidRPr="00122FA2">
              <w:t xml:space="preserve"> 30/60/III</w:t>
            </w:r>
          </w:p>
        </w:tc>
        <w:tc>
          <w:tcPr>
            <w:tcW w:w="3185"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1</w:t>
            </w:r>
          </w:p>
        </w:tc>
        <w:tc>
          <w:tcPr>
            <w:tcW w:w="3154"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210000,00</w:t>
            </w:r>
          </w:p>
        </w:tc>
      </w:tr>
      <w:tr w:rsidR="00512B7B" w:rsidRPr="00122FA2" w:rsidTr="001B5DAB">
        <w:tc>
          <w:tcPr>
            <w:tcW w:w="3232" w:type="dxa"/>
          </w:tcPr>
          <w:p w:rsidR="00B9588F" w:rsidRPr="00122FA2" w:rsidRDefault="00B9588F" w:rsidP="001B5DAB">
            <w:pPr>
              <w:pStyle w:val="a9"/>
              <w:spacing w:before="0" w:after="0" w:line="312" w:lineRule="atLeast"/>
              <w:ind w:firstLine="176"/>
            </w:pPr>
            <w:r w:rsidRPr="00122FA2">
              <w:t xml:space="preserve">Аккордеон </w:t>
            </w:r>
            <w:proofErr w:type="spellStart"/>
            <w:r w:rsidRPr="00122FA2">
              <w:t>Weltmeister</w:t>
            </w:r>
            <w:proofErr w:type="spellEnd"/>
            <w:r w:rsidRPr="00122FA2">
              <w:t xml:space="preserve"> </w:t>
            </w:r>
            <w:proofErr w:type="spellStart"/>
            <w:r w:rsidRPr="00122FA2">
              <w:t>Rubin</w:t>
            </w:r>
            <w:proofErr w:type="spellEnd"/>
            <w:r w:rsidRPr="00122FA2">
              <w:t xml:space="preserve"> 30/60/II, Германия</w:t>
            </w:r>
          </w:p>
        </w:tc>
        <w:tc>
          <w:tcPr>
            <w:tcW w:w="3185"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1</w:t>
            </w:r>
          </w:p>
        </w:tc>
        <w:tc>
          <w:tcPr>
            <w:tcW w:w="3154"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190000,00</w:t>
            </w:r>
          </w:p>
        </w:tc>
      </w:tr>
      <w:tr w:rsidR="00512B7B" w:rsidRPr="00122FA2" w:rsidTr="001B5DAB">
        <w:tc>
          <w:tcPr>
            <w:tcW w:w="3232" w:type="dxa"/>
          </w:tcPr>
          <w:p w:rsidR="00B9588F" w:rsidRPr="00122FA2" w:rsidRDefault="00B9588F" w:rsidP="001B5DAB">
            <w:pPr>
              <w:pStyle w:val="a9"/>
              <w:spacing w:before="0" w:after="0" w:line="312" w:lineRule="atLeast"/>
              <w:ind w:firstLine="176"/>
              <w:rPr>
                <w:lang w:val="en-US"/>
              </w:rPr>
            </w:pPr>
            <w:r w:rsidRPr="00122FA2">
              <w:t>Аккордеон</w:t>
            </w:r>
            <w:r w:rsidRPr="00122FA2">
              <w:rPr>
                <w:lang w:val="en-US"/>
              </w:rPr>
              <w:t xml:space="preserve"> </w:t>
            </w:r>
            <w:proofErr w:type="spellStart"/>
            <w:r w:rsidRPr="00122FA2">
              <w:rPr>
                <w:lang w:val="en-US"/>
              </w:rPr>
              <w:t>Weltmeister</w:t>
            </w:r>
            <w:proofErr w:type="spellEnd"/>
            <w:r w:rsidRPr="00122FA2">
              <w:rPr>
                <w:lang w:val="en-US"/>
              </w:rPr>
              <w:t xml:space="preserve"> </w:t>
            </w:r>
            <w:proofErr w:type="spellStart"/>
            <w:r w:rsidRPr="00122FA2">
              <w:rPr>
                <w:lang w:val="en-US"/>
              </w:rPr>
              <w:t>Saphir</w:t>
            </w:r>
            <w:proofErr w:type="spellEnd"/>
            <w:r w:rsidRPr="00122FA2">
              <w:rPr>
                <w:lang w:val="en-US"/>
              </w:rPr>
              <w:t xml:space="preserve"> (IR) 41/120/IV/11/5</w:t>
            </w:r>
          </w:p>
        </w:tc>
        <w:tc>
          <w:tcPr>
            <w:tcW w:w="3185"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1</w:t>
            </w:r>
          </w:p>
        </w:tc>
        <w:tc>
          <w:tcPr>
            <w:tcW w:w="3154"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366000,00</w:t>
            </w:r>
          </w:p>
        </w:tc>
      </w:tr>
      <w:tr w:rsidR="00512B7B" w:rsidRPr="00122FA2" w:rsidTr="001B5DAB">
        <w:tc>
          <w:tcPr>
            <w:tcW w:w="3232" w:type="dxa"/>
          </w:tcPr>
          <w:p w:rsidR="00B9588F" w:rsidRPr="00122FA2" w:rsidRDefault="00B9588F" w:rsidP="001B5DAB">
            <w:pPr>
              <w:pStyle w:val="a9"/>
              <w:spacing w:before="0" w:after="0" w:line="312" w:lineRule="atLeast"/>
              <w:ind w:firstLine="176"/>
            </w:pPr>
            <w:r w:rsidRPr="00122FA2">
              <w:t xml:space="preserve">Баян готово-выборный </w:t>
            </w:r>
            <w:proofErr w:type="spellStart"/>
            <w:r w:rsidRPr="00122FA2">
              <w:rPr>
                <w:lang w:val="en-US"/>
              </w:rPr>
              <w:t>Scandalli</w:t>
            </w:r>
            <w:proofErr w:type="spellEnd"/>
            <w:r w:rsidRPr="00122FA2">
              <w:t xml:space="preserve"> </w:t>
            </w:r>
            <w:r w:rsidRPr="00122FA2">
              <w:rPr>
                <w:lang w:val="en-US"/>
              </w:rPr>
              <w:t>PICCOLO</w:t>
            </w:r>
            <w:r w:rsidRPr="00122FA2">
              <w:t xml:space="preserve"> </w:t>
            </w:r>
            <w:r w:rsidRPr="00122FA2">
              <w:rPr>
                <w:lang w:val="en-US"/>
              </w:rPr>
              <w:t>C</w:t>
            </w:r>
            <w:r w:rsidRPr="00122FA2">
              <w:t xml:space="preserve"> 231 </w:t>
            </w:r>
          </w:p>
        </w:tc>
        <w:tc>
          <w:tcPr>
            <w:tcW w:w="3185"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2</w:t>
            </w:r>
          </w:p>
        </w:tc>
        <w:tc>
          <w:tcPr>
            <w:tcW w:w="3154"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880000,00</w:t>
            </w:r>
          </w:p>
        </w:tc>
      </w:tr>
      <w:tr w:rsidR="00512B7B" w:rsidRPr="00122FA2" w:rsidTr="001B5DAB">
        <w:tc>
          <w:tcPr>
            <w:tcW w:w="3232" w:type="dxa"/>
          </w:tcPr>
          <w:p w:rsidR="00B9588F" w:rsidRPr="00122FA2" w:rsidRDefault="00B9588F" w:rsidP="001B5DAB">
            <w:pPr>
              <w:pStyle w:val="a9"/>
              <w:spacing w:before="0" w:after="0" w:line="312" w:lineRule="atLeast"/>
              <w:ind w:firstLine="176"/>
            </w:pPr>
            <w:r w:rsidRPr="00122FA2">
              <w:t>Гусли звончатые 17 струн и ремень</w:t>
            </w:r>
          </w:p>
        </w:tc>
        <w:tc>
          <w:tcPr>
            <w:tcW w:w="3185"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1</w:t>
            </w:r>
          </w:p>
        </w:tc>
        <w:tc>
          <w:tcPr>
            <w:tcW w:w="3154"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57500,00</w:t>
            </w:r>
          </w:p>
        </w:tc>
      </w:tr>
      <w:tr w:rsidR="00512B7B" w:rsidRPr="00122FA2" w:rsidTr="001B5DAB">
        <w:tc>
          <w:tcPr>
            <w:tcW w:w="3232" w:type="dxa"/>
          </w:tcPr>
          <w:p w:rsidR="00B9588F" w:rsidRPr="00122FA2" w:rsidRDefault="00B9588F" w:rsidP="001B5DAB">
            <w:pPr>
              <w:pStyle w:val="a9"/>
              <w:spacing w:before="0" w:after="0" w:line="312" w:lineRule="atLeast"/>
              <w:ind w:firstLine="176"/>
            </w:pPr>
            <w:r w:rsidRPr="00122FA2">
              <w:t>Гусли звончатые 15 струн и ремень</w:t>
            </w:r>
          </w:p>
        </w:tc>
        <w:tc>
          <w:tcPr>
            <w:tcW w:w="3185"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1</w:t>
            </w:r>
          </w:p>
        </w:tc>
        <w:tc>
          <w:tcPr>
            <w:tcW w:w="3154"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61500,00</w:t>
            </w:r>
          </w:p>
        </w:tc>
      </w:tr>
      <w:tr w:rsidR="00512B7B" w:rsidRPr="00122FA2" w:rsidTr="001B5DAB">
        <w:tc>
          <w:tcPr>
            <w:tcW w:w="3232" w:type="dxa"/>
          </w:tcPr>
          <w:p w:rsidR="00B9588F" w:rsidRPr="00122FA2" w:rsidRDefault="00B9588F" w:rsidP="001B5DAB">
            <w:pPr>
              <w:pStyle w:val="a9"/>
              <w:spacing w:before="0" w:after="0" w:line="312" w:lineRule="atLeast"/>
              <w:ind w:firstLine="176"/>
            </w:pPr>
            <w:r w:rsidRPr="00122FA2">
              <w:t>Гусли детские 15 струн и ремень</w:t>
            </w:r>
          </w:p>
        </w:tc>
        <w:tc>
          <w:tcPr>
            <w:tcW w:w="3185"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2</w:t>
            </w:r>
          </w:p>
        </w:tc>
        <w:tc>
          <w:tcPr>
            <w:tcW w:w="3154"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35000,00</w:t>
            </w:r>
          </w:p>
        </w:tc>
      </w:tr>
      <w:tr w:rsidR="00512B7B" w:rsidRPr="00122FA2" w:rsidTr="001B5DAB">
        <w:tc>
          <w:tcPr>
            <w:tcW w:w="3232" w:type="dxa"/>
          </w:tcPr>
          <w:p w:rsidR="00B9588F" w:rsidRPr="00122FA2" w:rsidRDefault="00B9588F" w:rsidP="001B5DAB">
            <w:pPr>
              <w:pStyle w:val="a9"/>
              <w:spacing w:before="0" w:after="0" w:line="312" w:lineRule="atLeast"/>
              <w:ind w:firstLine="176"/>
            </w:pPr>
            <w:r w:rsidRPr="00122FA2">
              <w:t xml:space="preserve">Рояль </w:t>
            </w:r>
            <w:proofErr w:type="spellStart"/>
            <w:r w:rsidRPr="00122FA2">
              <w:t>Yamaha</w:t>
            </w:r>
            <w:proofErr w:type="spellEnd"/>
            <w:r w:rsidRPr="00122FA2">
              <w:t xml:space="preserve"> GC1 PWH</w:t>
            </w:r>
          </w:p>
        </w:tc>
        <w:tc>
          <w:tcPr>
            <w:tcW w:w="3185"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1</w:t>
            </w:r>
          </w:p>
        </w:tc>
        <w:tc>
          <w:tcPr>
            <w:tcW w:w="3154"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3021895,00</w:t>
            </w:r>
          </w:p>
        </w:tc>
      </w:tr>
      <w:tr w:rsidR="00512B7B" w:rsidRPr="00122FA2" w:rsidTr="001B5DAB">
        <w:tc>
          <w:tcPr>
            <w:tcW w:w="3232" w:type="dxa"/>
          </w:tcPr>
          <w:p w:rsidR="00B9588F" w:rsidRPr="00122FA2" w:rsidRDefault="00B9588F" w:rsidP="001B5DAB">
            <w:pPr>
              <w:pStyle w:val="a9"/>
              <w:spacing w:before="0" w:after="0" w:line="312" w:lineRule="atLeast"/>
              <w:ind w:firstLine="176"/>
            </w:pPr>
            <w:r w:rsidRPr="00122FA2">
              <w:t xml:space="preserve">Скрипка </w:t>
            </w:r>
            <w:proofErr w:type="spellStart"/>
            <w:r w:rsidRPr="00122FA2">
              <w:t>Goronok</w:t>
            </w:r>
            <w:proofErr w:type="spellEnd"/>
            <w:r w:rsidRPr="00122FA2">
              <w:t xml:space="preserve"> "Алексей </w:t>
            </w:r>
            <w:r w:rsidRPr="00122FA2">
              <w:lastRenderedPageBreak/>
              <w:t>Романов" 4/4.Смычок для скрипки4/4.Футляр для скрипки 4/4(</w:t>
            </w:r>
          </w:p>
        </w:tc>
        <w:tc>
          <w:tcPr>
            <w:tcW w:w="3185"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lastRenderedPageBreak/>
              <w:t>1</w:t>
            </w:r>
          </w:p>
        </w:tc>
        <w:tc>
          <w:tcPr>
            <w:tcW w:w="3154"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100588,10</w:t>
            </w:r>
          </w:p>
        </w:tc>
      </w:tr>
      <w:tr w:rsidR="00512B7B" w:rsidRPr="00122FA2" w:rsidTr="001B5DAB">
        <w:tc>
          <w:tcPr>
            <w:tcW w:w="3232" w:type="dxa"/>
          </w:tcPr>
          <w:p w:rsidR="00B9588F" w:rsidRPr="00122FA2" w:rsidRDefault="00B9588F" w:rsidP="001B5DAB">
            <w:pPr>
              <w:pStyle w:val="a9"/>
              <w:spacing w:before="0" w:after="0" w:line="312" w:lineRule="atLeast"/>
              <w:ind w:firstLine="176"/>
            </w:pPr>
            <w:r w:rsidRPr="00122FA2">
              <w:lastRenderedPageBreak/>
              <w:t xml:space="preserve">Скрипка </w:t>
            </w:r>
            <w:proofErr w:type="spellStart"/>
            <w:r w:rsidRPr="00122FA2">
              <w:t>Goronok"Алексей</w:t>
            </w:r>
            <w:proofErr w:type="spellEnd"/>
            <w:r w:rsidRPr="00122FA2">
              <w:t xml:space="preserve"> Романов"3/4.Смычок для скрипки 3/4.Футляр </w:t>
            </w:r>
          </w:p>
        </w:tc>
        <w:tc>
          <w:tcPr>
            <w:tcW w:w="3185"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1</w:t>
            </w:r>
          </w:p>
        </w:tc>
        <w:tc>
          <w:tcPr>
            <w:tcW w:w="3154" w:type="dxa"/>
          </w:tcPr>
          <w:p w:rsidR="00B9588F" w:rsidRPr="00122FA2" w:rsidRDefault="00B9588F" w:rsidP="001B5DAB">
            <w:pPr>
              <w:jc w:val="center"/>
              <w:rPr>
                <w:rFonts w:ascii="Times New Roman" w:hAnsi="Times New Roman" w:cs="Times New Roman"/>
                <w:sz w:val="24"/>
                <w:szCs w:val="24"/>
              </w:rPr>
            </w:pPr>
            <w:r w:rsidRPr="00122FA2">
              <w:rPr>
                <w:rFonts w:ascii="Times New Roman" w:hAnsi="Times New Roman" w:cs="Times New Roman"/>
                <w:sz w:val="24"/>
                <w:szCs w:val="24"/>
              </w:rPr>
              <w:t>89988,00</w:t>
            </w:r>
          </w:p>
        </w:tc>
      </w:tr>
    </w:tbl>
    <w:p w:rsidR="00B9588F" w:rsidRPr="00122FA2" w:rsidRDefault="00B9588F" w:rsidP="00B9588F">
      <w:pPr>
        <w:spacing w:after="0" w:line="240" w:lineRule="auto"/>
        <w:rPr>
          <w:rFonts w:ascii="Times New Roman" w:hAnsi="Times New Roman" w:cs="Times New Roman"/>
          <w:sz w:val="24"/>
          <w:szCs w:val="24"/>
        </w:rPr>
      </w:pPr>
    </w:p>
    <w:p w:rsidR="00814C60" w:rsidRPr="00712B44" w:rsidRDefault="00814C60" w:rsidP="00E24818">
      <w:pPr>
        <w:spacing w:after="0" w:line="240" w:lineRule="auto"/>
        <w:jc w:val="center"/>
        <w:rPr>
          <w:rFonts w:ascii="Times New Roman" w:hAnsi="Times New Roman" w:cs="Times New Roman"/>
          <w:sz w:val="24"/>
          <w:szCs w:val="24"/>
        </w:rPr>
      </w:pPr>
    </w:p>
    <w:p w:rsidR="00E24818" w:rsidRPr="00712B44" w:rsidRDefault="00245571" w:rsidP="00E24818">
      <w:pPr>
        <w:spacing w:after="0" w:line="240" w:lineRule="auto"/>
        <w:jc w:val="center"/>
        <w:rPr>
          <w:rFonts w:ascii="Times New Roman" w:hAnsi="Times New Roman" w:cs="Times New Roman"/>
          <w:sz w:val="24"/>
          <w:szCs w:val="24"/>
        </w:rPr>
      </w:pPr>
      <w:r w:rsidRPr="00712B44">
        <w:rPr>
          <w:rFonts w:ascii="Times New Roman" w:hAnsi="Times New Roman" w:cs="Times New Roman"/>
          <w:sz w:val="24"/>
          <w:szCs w:val="24"/>
        </w:rPr>
        <w:t>1</w:t>
      </w:r>
      <w:r w:rsidR="0026483B" w:rsidRPr="00712B44">
        <w:rPr>
          <w:rFonts w:ascii="Times New Roman" w:hAnsi="Times New Roman" w:cs="Times New Roman"/>
          <w:sz w:val="24"/>
          <w:szCs w:val="24"/>
        </w:rPr>
        <w:t>0</w:t>
      </w:r>
      <w:r w:rsidR="00E24818" w:rsidRPr="00712B44">
        <w:rPr>
          <w:rFonts w:ascii="Times New Roman" w:hAnsi="Times New Roman" w:cs="Times New Roman"/>
          <w:sz w:val="24"/>
          <w:szCs w:val="24"/>
        </w:rPr>
        <w:t xml:space="preserve">. ОЦЕНКА ФУНКЦИОНИРОВАНИЯ ВНУТРЕННЕЙ СИСТЕМЫ ОЦЕНКИ </w:t>
      </w:r>
    </w:p>
    <w:p w:rsidR="00E24818" w:rsidRPr="00712B44" w:rsidRDefault="00E24818" w:rsidP="00E24818">
      <w:pPr>
        <w:spacing w:after="0" w:line="240" w:lineRule="auto"/>
        <w:jc w:val="center"/>
        <w:rPr>
          <w:rFonts w:ascii="Times New Roman" w:hAnsi="Times New Roman" w:cs="Times New Roman"/>
          <w:sz w:val="24"/>
          <w:szCs w:val="24"/>
        </w:rPr>
      </w:pPr>
      <w:r w:rsidRPr="00712B44">
        <w:rPr>
          <w:rFonts w:ascii="Times New Roman" w:hAnsi="Times New Roman" w:cs="Times New Roman"/>
          <w:sz w:val="24"/>
          <w:szCs w:val="24"/>
        </w:rPr>
        <w:t>КАЧЕСТВА ОБРАЗОВАНИЯ</w:t>
      </w:r>
    </w:p>
    <w:p w:rsidR="00E24818" w:rsidRPr="00712B44" w:rsidRDefault="00E24818" w:rsidP="00E24818">
      <w:pPr>
        <w:spacing w:after="0" w:line="240" w:lineRule="auto"/>
        <w:ind w:firstLine="708"/>
        <w:jc w:val="both"/>
        <w:rPr>
          <w:rFonts w:ascii="Times New Roman" w:hAnsi="Times New Roman" w:cs="Times New Roman"/>
          <w:color w:val="0070C0"/>
          <w:sz w:val="24"/>
          <w:szCs w:val="24"/>
        </w:rPr>
      </w:pPr>
    </w:p>
    <w:p w:rsidR="00A2123B" w:rsidRPr="00712B44" w:rsidRDefault="00E24818" w:rsidP="00A2123B">
      <w:pPr>
        <w:pStyle w:val="a9"/>
        <w:shd w:val="clear" w:color="auto" w:fill="FDFDFF"/>
        <w:spacing w:before="0" w:beforeAutospacing="0" w:after="0" w:afterAutospacing="0"/>
        <w:jc w:val="both"/>
        <w:rPr>
          <w:color w:val="555555"/>
          <w:sz w:val="25"/>
          <w:szCs w:val="25"/>
        </w:rPr>
      </w:pPr>
      <w:r w:rsidRPr="00712B44">
        <w:rPr>
          <w:color w:val="0070C0"/>
        </w:rPr>
        <w:tab/>
      </w:r>
      <w:r w:rsidR="00245571" w:rsidRPr="00712B44">
        <w:t>1</w:t>
      </w:r>
      <w:r w:rsidR="0026483B" w:rsidRPr="00712B44">
        <w:t>0</w:t>
      </w:r>
      <w:r w:rsidRPr="00712B44">
        <w:t>.</w:t>
      </w:r>
      <w:r w:rsidR="00E416F3" w:rsidRPr="00712B44">
        <w:t>1</w:t>
      </w:r>
      <w:r w:rsidRPr="00712B44">
        <w:t>.</w:t>
      </w:r>
      <w:r w:rsidR="00A2123B" w:rsidRPr="00712B44">
        <w:rPr>
          <w:color w:val="000000"/>
        </w:rPr>
        <w:t>Задачами построения системы оценки качества образования являются:</w:t>
      </w:r>
    </w:p>
    <w:p w:rsidR="00A2123B" w:rsidRPr="00712B44" w:rsidRDefault="00A2123B" w:rsidP="00A2123B">
      <w:pPr>
        <w:pStyle w:val="a9"/>
        <w:numPr>
          <w:ilvl w:val="0"/>
          <w:numId w:val="11"/>
        </w:numPr>
        <w:shd w:val="clear" w:color="auto" w:fill="FDFDFF"/>
        <w:spacing w:before="0" w:beforeAutospacing="0" w:after="0" w:afterAutospacing="0"/>
        <w:ind w:left="0" w:firstLine="360"/>
        <w:jc w:val="both"/>
        <w:rPr>
          <w:color w:val="555555"/>
          <w:sz w:val="25"/>
          <w:szCs w:val="25"/>
        </w:rPr>
      </w:pPr>
      <w:r w:rsidRPr="00712B44">
        <w:rPr>
          <w:color w:val="000000"/>
        </w:rPr>
        <w:t>формирование единого понимания критериев качества образования</w:t>
      </w:r>
      <w:r w:rsidRPr="00712B44">
        <w:rPr>
          <w:rStyle w:val="apple-converted-space"/>
          <w:color w:val="000000"/>
        </w:rPr>
        <w:t> </w:t>
      </w:r>
      <w:r w:rsidRPr="00712B44">
        <w:rPr>
          <w:color w:val="000000"/>
        </w:rPr>
        <w:t>и подходов к его</w:t>
      </w:r>
      <w:r w:rsidRPr="00712B44">
        <w:rPr>
          <w:rStyle w:val="apple-converted-space"/>
          <w:color w:val="000000"/>
        </w:rPr>
        <w:t> </w:t>
      </w:r>
      <w:r w:rsidRPr="00712B44">
        <w:rPr>
          <w:color w:val="000000"/>
        </w:rPr>
        <w:t>измерению;</w:t>
      </w:r>
    </w:p>
    <w:p w:rsidR="00A2123B" w:rsidRPr="00712B44" w:rsidRDefault="00A2123B" w:rsidP="00A2123B">
      <w:pPr>
        <w:pStyle w:val="a9"/>
        <w:numPr>
          <w:ilvl w:val="0"/>
          <w:numId w:val="11"/>
        </w:numPr>
        <w:shd w:val="clear" w:color="auto" w:fill="FDFDFF"/>
        <w:spacing w:before="0" w:beforeAutospacing="0" w:after="0" w:afterAutospacing="0"/>
        <w:ind w:left="0" w:firstLine="360"/>
        <w:jc w:val="both"/>
        <w:rPr>
          <w:color w:val="555555"/>
          <w:sz w:val="25"/>
          <w:szCs w:val="25"/>
        </w:rPr>
      </w:pPr>
      <w:r w:rsidRPr="00712B44">
        <w:rPr>
          <w:color w:val="000000"/>
        </w:rPr>
        <w:t>формирование системы аналитических показателей, позволяющей эффективно реализовывать основные цели оценки качества образования;</w:t>
      </w:r>
    </w:p>
    <w:p w:rsidR="00A2123B" w:rsidRPr="00712B44" w:rsidRDefault="00A2123B" w:rsidP="00A2123B">
      <w:pPr>
        <w:pStyle w:val="a9"/>
        <w:numPr>
          <w:ilvl w:val="0"/>
          <w:numId w:val="11"/>
        </w:numPr>
        <w:shd w:val="clear" w:color="auto" w:fill="FDFDFF"/>
        <w:spacing w:before="0" w:beforeAutospacing="0" w:after="0" w:afterAutospacing="0"/>
        <w:ind w:left="0" w:firstLine="360"/>
        <w:jc w:val="both"/>
        <w:rPr>
          <w:color w:val="555555"/>
          <w:sz w:val="25"/>
          <w:szCs w:val="25"/>
        </w:rPr>
      </w:pPr>
      <w:r w:rsidRPr="00712B44">
        <w:rPr>
          <w:color w:val="000000"/>
        </w:rPr>
        <w:t>формирование ресурсной базы</w:t>
      </w:r>
      <w:r w:rsidRPr="00712B44">
        <w:rPr>
          <w:rStyle w:val="apple-converted-space"/>
          <w:color w:val="000000"/>
        </w:rPr>
        <w:t> </w:t>
      </w:r>
      <w:r w:rsidR="005954F5" w:rsidRPr="00712B44">
        <w:rPr>
          <w:color w:val="000000"/>
        </w:rPr>
        <w:t xml:space="preserve">и </w:t>
      </w:r>
      <w:r w:rsidRPr="00712B44">
        <w:rPr>
          <w:color w:val="000000"/>
        </w:rPr>
        <w:t>обеспечение</w:t>
      </w:r>
      <w:r w:rsidRPr="00712B44">
        <w:rPr>
          <w:rStyle w:val="apple-converted-space"/>
          <w:color w:val="000000"/>
        </w:rPr>
        <w:t> </w:t>
      </w:r>
      <w:r w:rsidRPr="00712B44">
        <w:rPr>
          <w:color w:val="000000"/>
        </w:rPr>
        <w:t>функционирования школьной образовательной статистики;</w:t>
      </w:r>
    </w:p>
    <w:p w:rsidR="00A2123B" w:rsidRPr="00712B44" w:rsidRDefault="00A2123B" w:rsidP="00A2123B">
      <w:pPr>
        <w:pStyle w:val="a9"/>
        <w:numPr>
          <w:ilvl w:val="0"/>
          <w:numId w:val="11"/>
        </w:numPr>
        <w:shd w:val="clear" w:color="auto" w:fill="FDFDFF"/>
        <w:spacing w:before="0" w:beforeAutospacing="0" w:after="0" w:afterAutospacing="0"/>
        <w:jc w:val="both"/>
        <w:rPr>
          <w:color w:val="555555"/>
          <w:sz w:val="25"/>
          <w:szCs w:val="25"/>
        </w:rPr>
      </w:pPr>
      <w:r w:rsidRPr="00712B44">
        <w:rPr>
          <w:color w:val="000000"/>
        </w:rPr>
        <w:t>изучение</w:t>
      </w:r>
      <w:r w:rsidRPr="00712B44">
        <w:rPr>
          <w:rStyle w:val="apple-converted-space"/>
          <w:color w:val="000000"/>
        </w:rPr>
        <w:t> </w:t>
      </w:r>
      <w:r w:rsidRPr="00712B44">
        <w:rPr>
          <w:color w:val="000000"/>
        </w:rPr>
        <w:t>и самооценка</w:t>
      </w:r>
      <w:r w:rsidRPr="00712B44">
        <w:rPr>
          <w:rStyle w:val="apple-converted-space"/>
          <w:color w:val="000000"/>
        </w:rPr>
        <w:t> </w:t>
      </w:r>
      <w:r w:rsidRPr="00712B44">
        <w:rPr>
          <w:color w:val="000000"/>
        </w:rPr>
        <w:t>состояния развития</w:t>
      </w:r>
      <w:r w:rsidRPr="00712B44">
        <w:rPr>
          <w:rStyle w:val="apple-converted-space"/>
          <w:color w:val="000000"/>
        </w:rPr>
        <w:t> </w:t>
      </w:r>
      <w:r w:rsidRPr="00712B44">
        <w:rPr>
          <w:color w:val="000000"/>
        </w:rPr>
        <w:t>и эффективности</w:t>
      </w:r>
      <w:r w:rsidRPr="00712B44">
        <w:rPr>
          <w:rStyle w:val="apple-converted-space"/>
          <w:color w:val="000000"/>
        </w:rPr>
        <w:t> </w:t>
      </w:r>
      <w:r w:rsidRPr="00712B44">
        <w:rPr>
          <w:color w:val="000000"/>
        </w:rPr>
        <w:t>деятельности школы;</w:t>
      </w:r>
    </w:p>
    <w:p w:rsidR="00A2123B" w:rsidRPr="00712B44" w:rsidRDefault="00A2123B" w:rsidP="00A2123B">
      <w:pPr>
        <w:pStyle w:val="a9"/>
        <w:numPr>
          <w:ilvl w:val="0"/>
          <w:numId w:val="11"/>
        </w:numPr>
        <w:shd w:val="clear" w:color="auto" w:fill="FDFDFF"/>
        <w:spacing w:before="0" w:beforeAutospacing="0" w:after="0" w:afterAutospacing="0"/>
        <w:ind w:left="0" w:firstLine="360"/>
        <w:jc w:val="both"/>
        <w:rPr>
          <w:color w:val="555555"/>
          <w:sz w:val="25"/>
          <w:szCs w:val="25"/>
        </w:rPr>
      </w:pPr>
      <w:r w:rsidRPr="00712B44">
        <w:rPr>
          <w:color w:val="000000"/>
        </w:rPr>
        <w:t>определение степени соответствия условий осуществления образовательного процесса федеральным государственным требованиям;</w:t>
      </w:r>
    </w:p>
    <w:p w:rsidR="00A2123B" w:rsidRPr="00712B44" w:rsidRDefault="00A2123B" w:rsidP="00A2123B">
      <w:pPr>
        <w:pStyle w:val="a9"/>
        <w:numPr>
          <w:ilvl w:val="0"/>
          <w:numId w:val="11"/>
        </w:numPr>
        <w:shd w:val="clear" w:color="auto" w:fill="FDFDFF"/>
        <w:spacing w:before="0" w:beforeAutospacing="0" w:after="0" w:afterAutospacing="0"/>
        <w:ind w:left="0" w:firstLine="360"/>
        <w:jc w:val="both"/>
        <w:rPr>
          <w:color w:val="555555"/>
          <w:sz w:val="25"/>
          <w:szCs w:val="25"/>
        </w:rPr>
      </w:pPr>
      <w:r w:rsidRPr="00712B44">
        <w:rPr>
          <w:color w:val="000000"/>
        </w:rPr>
        <w:t>определение степени соответствия образовательных программ</w:t>
      </w:r>
      <w:r w:rsidRPr="00712B44">
        <w:rPr>
          <w:rStyle w:val="apple-converted-space"/>
          <w:color w:val="000000"/>
        </w:rPr>
        <w:t> </w:t>
      </w:r>
      <w:r w:rsidR="005954F5" w:rsidRPr="00712B44">
        <w:rPr>
          <w:color w:val="000000"/>
        </w:rPr>
        <w:t xml:space="preserve">с </w:t>
      </w:r>
      <w:r w:rsidRPr="00712B44">
        <w:rPr>
          <w:color w:val="000000"/>
        </w:rPr>
        <w:t>учетом</w:t>
      </w:r>
      <w:r w:rsidRPr="00712B44">
        <w:rPr>
          <w:rStyle w:val="apple-converted-space"/>
          <w:color w:val="000000"/>
        </w:rPr>
        <w:t> </w:t>
      </w:r>
      <w:r w:rsidRPr="00712B44">
        <w:rPr>
          <w:color w:val="000000"/>
        </w:rPr>
        <w:t>запросов основных потребителей образовательных услуг нормативным требованиям;</w:t>
      </w:r>
    </w:p>
    <w:p w:rsidR="00A2123B" w:rsidRPr="00712B44" w:rsidRDefault="00A2123B" w:rsidP="00A2123B">
      <w:pPr>
        <w:pStyle w:val="a9"/>
        <w:numPr>
          <w:ilvl w:val="0"/>
          <w:numId w:val="11"/>
        </w:numPr>
        <w:shd w:val="clear" w:color="auto" w:fill="FDFDFF"/>
        <w:spacing w:before="0" w:beforeAutospacing="0" w:after="0" w:afterAutospacing="0"/>
        <w:jc w:val="both"/>
        <w:rPr>
          <w:color w:val="555555"/>
          <w:sz w:val="25"/>
          <w:szCs w:val="25"/>
        </w:rPr>
      </w:pPr>
      <w:r w:rsidRPr="00712B44">
        <w:rPr>
          <w:color w:val="000000"/>
        </w:rPr>
        <w:t>обеспечение доступности качественного образования;</w:t>
      </w:r>
    </w:p>
    <w:p w:rsidR="00A2123B" w:rsidRPr="00712B44" w:rsidRDefault="00A2123B" w:rsidP="00A2123B">
      <w:pPr>
        <w:pStyle w:val="a9"/>
        <w:numPr>
          <w:ilvl w:val="0"/>
          <w:numId w:val="11"/>
        </w:numPr>
        <w:shd w:val="clear" w:color="auto" w:fill="FDFDFF"/>
        <w:spacing w:before="0" w:beforeAutospacing="0" w:after="0" w:afterAutospacing="0"/>
        <w:ind w:left="0" w:firstLine="360"/>
        <w:jc w:val="both"/>
        <w:rPr>
          <w:color w:val="555555"/>
          <w:sz w:val="25"/>
          <w:szCs w:val="25"/>
        </w:rPr>
      </w:pPr>
      <w:r w:rsidRPr="00712B44">
        <w:rPr>
          <w:color w:val="000000"/>
        </w:rPr>
        <w:t>содействие повышению квалификации преподавателей, принимающих участие в процедурах</w:t>
      </w:r>
      <w:r w:rsidRPr="00712B44">
        <w:rPr>
          <w:rStyle w:val="apple-converted-space"/>
          <w:color w:val="000000"/>
        </w:rPr>
        <w:t> </w:t>
      </w:r>
      <w:r w:rsidRPr="00712B44">
        <w:rPr>
          <w:color w:val="000000"/>
        </w:rPr>
        <w:t>оценки качества образования; определение направлений повышения квалификации педагогических работников по вопросам, касающихся требований к аттестации</w:t>
      </w:r>
      <w:r w:rsidRPr="00712B44">
        <w:rPr>
          <w:rStyle w:val="apple-converted-space"/>
          <w:color w:val="000000"/>
        </w:rPr>
        <w:t> </w:t>
      </w:r>
      <w:r w:rsidRPr="00712B44">
        <w:rPr>
          <w:color w:val="000000"/>
        </w:rPr>
        <w:t xml:space="preserve">педагогов, индивидуальным достижениям </w:t>
      </w:r>
      <w:r w:rsidR="00185E60" w:rsidRPr="00712B44">
        <w:rPr>
          <w:color w:val="000000"/>
        </w:rPr>
        <w:t>учащихся</w:t>
      </w:r>
      <w:r w:rsidRPr="00712B44">
        <w:rPr>
          <w:color w:val="000000"/>
        </w:rPr>
        <w:t>.</w:t>
      </w:r>
    </w:p>
    <w:p w:rsidR="00A2123B" w:rsidRPr="00712B44" w:rsidRDefault="00A2123B" w:rsidP="00A2123B">
      <w:pPr>
        <w:spacing w:after="0" w:line="240" w:lineRule="auto"/>
        <w:ind w:firstLine="426"/>
        <w:jc w:val="both"/>
        <w:rPr>
          <w:rFonts w:ascii="Times New Roman" w:hAnsi="Times New Roman" w:cs="Times New Roman"/>
          <w:color w:val="0070C0"/>
          <w:sz w:val="24"/>
          <w:szCs w:val="24"/>
        </w:rPr>
      </w:pPr>
    </w:p>
    <w:p w:rsidR="008F0BF1" w:rsidRPr="00712B44" w:rsidRDefault="00A2123B" w:rsidP="00A2123B">
      <w:pPr>
        <w:spacing w:after="0" w:line="240" w:lineRule="auto"/>
        <w:ind w:firstLine="708"/>
        <w:jc w:val="both"/>
        <w:rPr>
          <w:rFonts w:ascii="Times New Roman" w:hAnsi="Times New Roman" w:cs="Times New Roman"/>
          <w:sz w:val="24"/>
          <w:szCs w:val="24"/>
        </w:rPr>
      </w:pPr>
      <w:r w:rsidRPr="00712B44">
        <w:rPr>
          <w:rFonts w:ascii="Times New Roman" w:hAnsi="Times New Roman" w:cs="Times New Roman"/>
          <w:sz w:val="24"/>
          <w:szCs w:val="24"/>
        </w:rPr>
        <w:t>10.2. Функционирование системы оценки качества образования, качественной работы образовательной организации</w:t>
      </w:r>
      <w:r w:rsidR="00E11E78" w:rsidRPr="00712B44">
        <w:rPr>
          <w:rFonts w:ascii="Times New Roman" w:hAnsi="Times New Roman" w:cs="Times New Roman"/>
          <w:sz w:val="24"/>
          <w:szCs w:val="24"/>
        </w:rPr>
        <w:t xml:space="preserve"> </w:t>
      </w:r>
      <w:r w:rsidRPr="00712B44">
        <w:rPr>
          <w:rFonts w:ascii="Times New Roman" w:hAnsi="Times New Roman" w:cs="Times New Roman"/>
          <w:sz w:val="24"/>
          <w:szCs w:val="24"/>
        </w:rPr>
        <w:t xml:space="preserve">обеспечивает </w:t>
      </w:r>
      <w:proofErr w:type="spellStart"/>
      <w:r w:rsidRPr="00712B44">
        <w:rPr>
          <w:rFonts w:ascii="Times New Roman" w:hAnsi="Times New Roman" w:cs="Times New Roman"/>
          <w:sz w:val="24"/>
          <w:szCs w:val="24"/>
        </w:rPr>
        <w:t>в</w:t>
      </w:r>
      <w:r w:rsidR="008F0BF1" w:rsidRPr="00712B44">
        <w:rPr>
          <w:rFonts w:ascii="Times New Roman" w:hAnsi="Times New Roman" w:cs="Times New Roman"/>
          <w:sz w:val="24"/>
          <w:szCs w:val="24"/>
        </w:rPr>
        <w:t>нутришкольный</w:t>
      </w:r>
      <w:proofErr w:type="spellEnd"/>
      <w:r w:rsidR="008F0BF1" w:rsidRPr="00712B44">
        <w:rPr>
          <w:rFonts w:ascii="Times New Roman" w:hAnsi="Times New Roman" w:cs="Times New Roman"/>
          <w:sz w:val="24"/>
          <w:szCs w:val="24"/>
        </w:rPr>
        <w:t xml:space="preserve"> контроль</w:t>
      </w:r>
      <w:r w:rsidRPr="00712B44">
        <w:rPr>
          <w:rFonts w:ascii="Times New Roman" w:hAnsi="Times New Roman" w:cs="Times New Roman"/>
          <w:sz w:val="24"/>
          <w:szCs w:val="24"/>
        </w:rPr>
        <w:t>,</w:t>
      </w:r>
      <w:r w:rsidR="008F0BF1" w:rsidRPr="00712B44">
        <w:rPr>
          <w:rFonts w:ascii="Times New Roman" w:hAnsi="Times New Roman" w:cs="Times New Roman"/>
          <w:sz w:val="24"/>
          <w:szCs w:val="24"/>
        </w:rPr>
        <w:t xml:space="preserve"> так как проводится комплексная диагностика с целью выявления проблем работы преподавателей, их образовательных потребностей, разраб</w:t>
      </w:r>
      <w:r w:rsidR="00E416F3" w:rsidRPr="00712B44">
        <w:rPr>
          <w:rFonts w:ascii="Times New Roman" w:hAnsi="Times New Roman" w:cs="Times New Roman"/>
          <w:sz w:val="24"/>
          <w:szCs w:val="24"/>
        </w:rPr>
        <w:t>атываются</w:t>
      </w:r>
      <w:r w:rsidR="008F0BF1" w:rsidRPr="00712B44">
        <w:rPr>
          <w:rFonts w:ascii="Times New Roman" w:hAnsi="Times New Roman" w:cs="Times New Roman"/>
          <w:sz w:val="24"/>
          <w:szCs w:val="24"/>
        </w:rPr>
        <w:t xml:space="preserve"> пут</w:t>
      </w:r>
      <w:r w:rsidR="00E416F3" w:rsidRPr="00712B44">
        <w:rPr>
          <w:rFonts w:ascii="Times New Roman" w:hAnsi="Times New Roman" w:cs="Times New Roman"/>
          <w:sz w:val="24"/>
          <w:szCs w:val="24"/>
        </w:rPr>
        <w:t>и</w:t>
      </w:r>
      <w:r w:rsidR="008F0BF1" w:rsidRPr="00712B44">
        <w:rPr>
          <w:rFonts w:ascii="Times New Roman" w:hAnsi="Times New Roman" w:cs="Times New Roman"/>
          <w:sz w:val="24"/>
          <w:szCs w:val="24"/>
        </w:rPr>
        <w:t xml:space="preserve"> устранения недостатков.</w:t>
      </w:r>
    </w:p>
    <w:p w:rsidR="008F0BF1" w:rsidRPr="00712B44" w:rsidRDefault="008F0BF1" w:rsidP="008F0BF1">
      <w:pPr>
        <w:spacing w:after="0" w:line="240" w:lineRule="auto"/>
        <w:ind w:firstLine="426"/>
        <w:jc w:val="both"/>
        <w:rPr>
          <w:rFonts w:ascii="Times New Roman" w:hAnsi="Times New Roman" w:cs="Times New Roman"/>
          <w:sz w:val="24"/>
          <w:szCs w:val="24"/>
        </w:rPr>
      </w:pPr>
      <w:r w:rsidRPr="00712B44">
        <w:rPr>
          <w:rFonts w:ascii="Times New Roman" w:hAnsi="Times New Roman" w:cs="Times New Roman"/>
          <w:sz w:val="24"/>
          <w:szCs w:val="24"/>
        </w:rPr>
        <w:t>Структура контроля:</w:t>
      </w:r>
    </w:p>
    <w:p w:rsidR="008F0BF1" w:rsidRPr="00712B44" w:rsidRDefault="008F0BF1" w:rsidP="008F0BF1">
      <w:pPr>
        <w:numPr>
          <w:ilvl w:val="0"/>
          <w:numId w:val="6"/>
        </w:numPr>
        <w:tabs>
          <w:tab w:val="num" w:pos="0"/>
        </w:tabs>
        <w:spacing w:after="0" w:line="240" w:lineRule="auto"/>
        <w:ind w:left="0" w:firstLine="426"/>
        <w:jc w:val="both"/>
        <w:rPr>
          <w:rFonts w:ascii="Times New Roman" w:hAnsi="Times New Roman" w:cs="Times New Roman"/>
          <w:sz w:val="24"/>
          <w:szCs w:val="24"/>
        </w:rPr>
      </w:pPr>
      <w:r w:rsidRPr="00712B44">
        <w:rPr>
          <w:rFonts w:ascii="Times New Roman" w:hAnsi="Times New Roman" w:cs="Times New Roman"/>
          <w:sz w:val="24"/>
          <w:szCs w:val="24"/>
        </w:rPr>
        <w:t>Выполнение учебных планов и учебных программ,</w:t>
      </w:r>
    </w:p>
    <w:p w:rsidR="008F0BF1" w:rsidRPr="00712B44" w:rsidRDefault="008F0BF1" w:rsidP="008F0BF1">
      <w:pPr>
        <w:numPr>
          <w:ilvl w:val="0"/>
          <w:numId w:val="6"/>
        </w:numPr>
        <w:tabs>
          <w:tab w:val="num" w:pos="0"/>
        </w:tabs>
        <w:spacing w:after="0" w:line="240" w:lineRule="auto"/>
        <w:ind w:left="0" w:firstLine="426"/>
        <w:jc w:val="both"/>
        <w:rPr>
          <w:rFonts w:ascii="Times New Roman" w:hAnsi="Times New Roman" w:cs="Times New Roman"/>
          <w:sz w:val="24"/>
          <w:szCs w:val="24"/>
        </w:rPr>
      </w:pPr>
      <w:r w:rsidRPr="00712B44">
        <w:rPr>
          <w:rFonts w:ascii="Times New Roman" w:hAnsi="Times New Roman" w:cs="Times New Roman"/>
          <w:sz w:val="24"/>
          <w:szCs w:val="24"/>
        </w:rPr>
        <w:t>Состояние преподавания учебных дисциплин,</w:t>
      </w:r>
    </w:p>
    <w:p w:rsidR="008F0BF1" w:rsidRPr="00712B44" w:rsidRDefault="008F0BF1" w:rsidP="008F0BF1">
      <w:pPr>
        <w:numPr>
          <w:ilvl w:val="0"/>
          <w:numId w:val="6"/>
        </w:numPr>
        <w:tabs>
          <w:tab w:val="num" w:pos="0"/>
        </w:tabs>
        <w:spacing w:after="0" w:line="240" w:lineRule="auto"/>
        <w:ind w:left="0" w:firstLine="426"/>
        <w:jc w:val="both"/>
        <w:rPr>
          <w:rFonts w:ascii="Times New Roman" w:hAnsi="Times New Roman" w:cs="Times New Roman"/>
          <w:sz w:val="24"/>
          <w:szCs w:val="24"/>
        </w:rPr>
      </w:pPr>
      <w:r w:rsidRPr="00712B44">
        <w:rPr>
          <w:rFonts w:ascii="Times New Roman" w:hAnsi="Times New Roman" w:cs="Times New Roman"/>
          <w:sz w:val="24"/>
          <w:szCs w:val="24"/>
        </w:rPr>
        <w:t xml:space="preserve">Качество </w:t>
      </w:r>
      <w:r w:rsidR="00E82E81" w:rsidRPr="00712B44">
        <w:rPr>
          <w:rFonts w:ascii="Times New Roman" w:hAnsi="Times New Roman" w:cs="Times New Roman"/>
          <w:sz w:val="24"/>
          <w:szCs w:val="24"/>
        </w:rPr>
        <w:t>знаний, умений и навыков</w:t>
      </w:r>
      <w:r w:rsidRPr="00712B44">
        <w:rPr>
          <w:rFonts w:ascii="Times New Roman" w:hAnsi="Times New Roman" w:cs="Times New Roman"/>
          <w:sz w:val="24"/>
          <w:szCs w:val="24"/>
        </w:rPr>
        <w:t>,</w:t>
      </w:r>
    </w:p>
    <w:p w:rsidR="008F0BF1" w:rsidRPr="00712B44" w:rsidRDefault="008F0BF1" w:rsidP="008F0BF1">
      <w:pPr>
        <w:numPr>
          <w:ilvl w:val="0"/>
          <w:numId w:val="6"/>
        </w:numPr>
        <w:tabs>
          <w:tab w:val="num" w:pos="0"/>
        </w:tabs>
        <w:spacing w:after="0" w:line="240" w:lineRule="auto"/>
        <w:ind w:left="0" w:firstLine="426"/>
        <w:jc w:val="both"/>
        <w:rPr>
          <w:rFonts w:ascii="Times New Roman" w:hAnsi="Times New Roman" w:cs="Times New Roman"/>
          <w:sz w:val="24"/>
          <w:szCs w:val="24"/>
        </w:rPr>
      </w:pPr>
      <w:r w:rsidRPr="00712B44">
        <w:rPr>
          <w:rFonts w:ascii="Times New Roman" w:hAnsi="Times New Roman" w:cs="Times New Roman"/>
          <w:sz w:val="24"/>
          <w:szCs w:val="24"/>
        </w:rPr>
        <w:t>Методическая работа,</w:t>
      </w:r>
    </w:p>
    <w:p w:rsidR="008F0BF1" w:rsidRPr="00712B44" w:rsidRDefault="008F0BF1" w:rsidP="008F0BF1">
      <w:pPr>
        <w:numPr>
          <w:ilvl w:val="0"/>
          <w:numId w:val="6"/>
        </w:numPr>
        <w:tabs>
          <w:tab w:val="num" w:pos="0"/>
        </w:tabs>
        <w:spacing w:after="0" w:line="240" w:lineRule="auto"/>
        <w:ind w:left="0" w:firstLine="426"/>
        <w:jc w:val="both"/>
        <w:rPr>
          <w:rFonts w:ascii="Times New Roman" w:hAnsi="Times New Roman" w:cs="Times New Roman"/>
          <w:sz w:val="24"/>
          <w:szCs w:val="24"/>
        </w:rPr>
      </w:pPr>
      <w:r w:rsidRPr="00712B44">
        <w:rPr>
          <w:rFonts w:ascii="Times New Roman" w:hAnsi="Times New Roman" w:cs="Times New Roman"/>
          <w:sz w:val="24"/>
          <w:szCs w:val="24"/>
        </w:rPr>
        <w:t>Внеклассная работа с учащимися,</w:t>
      </w:r>
    </w:p>
    <w:p w:rsidR="008F0BF1" w:rsidRPr="00712B44" w:rsidRDefault="00E416F3" w:rsidP="008F0BF1">
      <w:pPr>
        <w:numPr>
          <w:ilvl w:val="0"/>
          <w:numId w:val="6"/>
        </w:numPr>
        <w:tabs>
          <w:tab w:val="num" w:pos="0"/>
        </w:tabs>
        <w:spacing w:after="0" w:line="240" w:lineRule="auto"/>
        <w:ind w:left="0" w:firstLine="426"/>
        <w:jc w:val="both"/>
        <w:rPr>
          <w:rFonts w:ascii="Times New Roman" w:hAnsi="Times New Roman" w:cs="Times New Roman"/>
          <w:sz w:val="24"/>
          <w:szCs w:val="24"/>
        </w:rPr>
      </w:pPr>
      <w:r w:rsidRPr="00712B44">
        <w:rPr>
          <w:rFonts w:ascii="Times New Roman" w:hAnsi="Times New Roman" w:cs="Times New Roman"/>
          <w:sz w:val="24"/>
          <w:szCs w:val="24"/>
        </w:rPr>
        <w:t>У</w:t>
      </w:r>
      <w:r w:rsidR="008F0BF1" w:rsidRPr="00712B44">
        <w:rPr>
          <w:rFonts w:ascii="Times New Roman" w:hAnsi="Times New Roman" w:cs="Times New Roman"/>
          <w:sz w:val="24"/>
          <w:szCs w:val="24"/>
        </w:rPr>
        <w:t>четная и отчетная документация.</w:t>
      </w:r>
    </w:p>
    <w:p w:rsidR="008F0BF1" w:rsidRPr="00712B44" w:rsidRDefault="008F0BF1" w:rsidP="008F0BF1">
      <w:pPr>
        <w:spacing w:after="0" w:line="240" w:lineRule="auto"/>
        <w:ind w:firstLine="426"/>
        <w:jc w:val="both"/>
        <w:rPr>
          <w:rFonts w:ascii="Times New Roman" w:hAnsi="Times New Roman" w:cs="Times New Roman"/>
          <w:sz w:val="24"/>
          <w:szCs w:val="24"/>
        </w:rPr>
      </w:pPr>
      <w:r w:rsidRPr="00712B44">
        <w:rPr>
          <w:rFonts w:ascii="Times New Roman" w:hAnsi="Times New Roman" w:cs="Times New Roman"/>
          <w:sz w:val="24"/>
          <w:szCs w:val="24"/>
        </w:rPr>
        <w:t>Функциональное распределение обязанностей  между администрацией школы позволяет планировать и контролировать организацию учебного процесса</w:t>
      </w:r>
    </w:p>
    <w:p w:rsidR="00E24818" w:rsidRPr="00712B44" w:rsidRDefault="00E24818" w:rsidP="00E24818">
      <w:pPr>
        <w:spacing w:after="0" w:line="240" w:lineRule="auto"/>
        <w:jc w:val="both"/>
        <w:rPr>
          <w:rFonts w:ascii="Times New Roman" w:hAnsi="Times New Roman" w:cs="Times New Roman"/>
          <w:color w:val="0070C0"/>
          <w:sz w:val="24"/>
          <w:szCs w:val="24"/>
        </w:rPr>
      </w:pPr>
    </w:p>
    <w:p w:rsidR="008F0BF1" w:rsidRPr="00712B44" w:rsidRDefault="00E416F3" w:rsidP="00E416F3">
      <w:pPr>
        <w:widowControl w:val="0"/>
        <w:suppressAutoHyphens/>
        <w:spacing w:after="0" w:line="240" w:lineRule="auto"/>
        <w:ind w:firstLine="708"/>
        <w:jc w:val="both"/>
        <w:rPr>
          <w:rFonts w:ascii="Times New Roman" w:hAnsi="Times New Roman" w:cs="Times New Roman"/>
          <w:kern w:val="2"/>
          <w:sz w:val="24"/>
          <w:szCs w:val="24"/>
          <w:lang w:eastAsia="ar-SA"/>
        </w:rPr>
      </w:pPr>
      <w:r w:rsidRPr="00712B44">
        <w:rPr>
          <w:rFonts w:ascii="Times New Roman" w:hAnsi="Times New Roman" w:cs="Times New Roman"/>
          <w:kern w:val="2"/>
          <w:sz w:val="24"/>
          <w:szCs w:val="24"/>
          <w:lang w:eastAsia="ar-SA"/>
        </w:rPr>
        <w:t>10.</w:t>
      </w:r>
      <w:r w:rsidR="00A2123B" w:rsidRPr="00712B44">
        <w:rPr>
          <w:rFonts w:ascii="Times New Roman" w:hAnsi="Times New Roman" w:cs="Times New Roman"/>
          <w:kern w:val="2"/>
          <w:sz w:val="24"/>
          <w:szCs w:val="24"/>
          <w:lang w:eastAsia="ar-SA"/>
        </w:rPr>
        <w:t>3</w:t>
      </w:r>
      <w:r w:rsidRPr="00712B44">
        <w:rPr>
          <w:rFonts w:ascii="Times New Roman" w:hAnsi="Times New Roman" w:cs="Times New Roman"/>
          <w:kern w:val="2"/>
          <w:sz w:val="24"/>
          <w:szCs w:val="24"/>
          <w:lang w:eastAsia="ar-SA"/>
        </w:rPr>
        <w:t xml:space="preserve">. </w:t>
      </w:r>
      <w:r w:rsidR="008F0BF1" w:rsidRPr="00712B44">
        <w:rPr>
          <w:rFonts w:ascii="Times New Roman" w:hAnsi="Times New Roman" w:cs="Times New Roman"/>
          <w:kern w:val="2"/>
          <w:sz w:val="24"/>
          <w:szCs w:val="24"/>
          <w:lang w:eastAsia="ar-SA"/>
        </w:rPr>
        <w:t>Администрация видит особенности каждого члена педагогического коллектива и оказывает индивидуальную помощь в развитии его сильных профессиональных качеств и корректировке имеющихся проблем и недостатков, поэтому в коллективе присутствует ориентация на повышение педагогического мастерства и компетентности, ответственности за организацию и результаты образовательного процесса, но при этом поощряется творческая свобода и возможность самореализации.</w:t>
      </w:r>
    </w:p>
    <w:p w:rsidR="008F0BF1" w:rsidRPr="00712B44" w:rsidRDefault="008F0BF1" w:rsidP="006F3636">
      <w:pPr>
        <w:spacing w:after="0" w:line="240" w:lineRule="auto"/>
        <w:ind w:firstLine="708"/>
        <w:jc w:val="both"/>
        <w:rPr>
          <w:rFonts w:ascii="Times New Roman" w:hAnsi="Times New Roman" w:cs="Times New Roman"/>
          <w:sz w:val="24"/>
          <w:szCs w:val="24"/>
          <w:lang w:eastAsia="ru-RU"/>
        </w:rPr>
      </w:pPr>
      <w:r w:rsidRPr="00712B44">
        <w:rPr>
          <w:rFonts w:ascii="Times New Roman" w:hAnsi="Times New Roman" w:cs="Times New Roman"/>
          <w:sz w:val="24"/>
          <w:szCs w:val="24"/>
        </w:rPr>
        <w:t xml:space="preserve">В </w:t>
      </w:r>
      <w:r w:rsidR="00E416F3" w:rsidRPr="00712B44">
        <w:rPr>
          <w:rFonts w:ascii="Times New Roman" w:hAnsi="Times New Roman" w:cs="Times New Roman"/>
          <w:sz w:val="24"/>
          <w:szCs w:val="24"/>
        </w:rPr>
        <w:t>20</w:t>
      </w:r>
      <w:r w:rsidR="003F0D5B" w:rsidRPr="00712B44">
        <w:rPr>
          <w:rFonts w:ascii="Times New Roman" w:hAnsi="Times New Roman" w:cs="Times New Roman"/>
          <w:sz w:val="24"/>
          <w:szCs w:val="24"/>
        </w:rPr>
        <w:t>22</w:t>
      </w:r>
      <w:r w:rsidR="00CB5087" w:rsidRPr="00712B44">
        <w:rPr>
          <w:rFonts w:ascii="Times New Roman" w:hAnsi="Times New Roman" w:cs="Times New Roman"/>
          <w:sz w:val="24"/>
          <w:szCs w:val="24"/>
        </w:rPr>
        <w:t xml:space="preserve"> году был организован </w:t>
      </w:r>
      <w:r w:rsidRPr="00712B44">
        <w:rPr>
          <w:rFonts w:ascii="Times New Roman" w:hAnsi="Times New Roman" w:cs="Times New Roman"/>
          <w:sz w:val="24"/>
          <w:szCs w:val="24"/>
        </w:rPr>
        <w:t>контроль качества и эффективности работы преподавателей по темам:</w:t>
      </w:r>
    </w:p>
    <w:p w:rsidR="008F0BF1" w:rsidRPr="00712B44" w:rsidRDefault="008F0BF1" w:rsidP="008F0BF1">
      <w:pPr>
        <w:numPr>
          <w:ilvl w:val="0"/>
          <w:numId w:val="7"/>
        </w:numPr>
        <w:tabs>
          <w:tab w:val="num" w:pos="0"/>
        </w:tabs>
        <w:snapToGrid w:val="0"/>
        <w:spacing w:after="0" w:line="240" w:lineRule="auto"/>
        <w:ind w:left="0" w:right="-49" w:firstLine="426"/>
        <w:contextualSpacing/>
        <w:rPr>
          <w:rFonts w:ascii="Times New Roman" w:hAnsi="Times New Roman" w:cs="Times New Roman"/>
          <w:sz w:val="24"/>
          <w:szCs w:val="24"/>
        </w:rPr>
      </w:pPr>
      <w:r w:rsidRPr="00712B44">
        <w:rPr>
          <w:rFonts w:ascii="Times New Roman" w:hAnsi="Times New Roman" w:cs="Times New Roman"/>
          <w:sz w:val="24"/>
          <w:szCs w:val="24"/>
        </w:rPr>
        <w:t>ко</w:t>
      </w:r>
      <w:r w:rsidR="00D47731" w:rsidRPr="00712B44">
        <w:rPr>
          <w:rFonts w:ascii="Times New Roman" w:hAnsi="Times New Roman" w:cs="Times New Roman"/>
          <w:sz w:val="24"/>
          <w:szCs w:val="24"/>
        </w:rPr>
        <w:t xml:space="preserve">нтроль за комплектованием </w:t>
      </w:r>
      <w:proofErr w:type="gramStart"/>
      <w:r w:rsidR="00D47731" w:rsidRPr="00712B44">
        <w:rPr>
          <w:rFonts w:ascii="Times New Roman" w:hAnsi="Times New Roman" w:cs="Times New Roman"/>
          <w:sz w:val="24"/>
          <w:szCs w:val="24"/>
        </w:rPr>
        <w:t>групп</w:t>
      </w:r>
      <w:proofErr w:type="gramEnd"/>
      <w:r w:rsidR="00D47731" w:rsidRPr="00712B44">
        <w:rPr>
          <w:rFonts w:ascii="Times New Roman" w:hAnsi="Times New Roman" w:cs="Times New Roman"/>
          <w:sz w:val="24"/>
          <w:szCs w:val="24"/>
        </w:rPr>
        <w:t xml:space="preserve"> </w:t>
      </w:r>
      <w:r w:rsidRPr="00712B44">
        <w:rPr>
          <w:rFonts w:ascii="Times New Roman" w:hAnsi="Times New Roman" w:cs="Times New Roman"/>
          <w:sz w:val="24"/>
          <w:szCs w:val="24"/>
        </w:rPr>
        <w:t>учащих</w:t>
      </w:r>
      <w:r w:rsidR="00D47731" w:rsidRPr="00712B44">
        <w:rPr>
          <w:rFonts w:ascii="Times New Roman" w:hAnsi="Times New Roman" w:cs="Times New Roman"/>
          <w:sz w:val="24"/>
          <w:szCs w:val="24"/>
        </w:rPr>
        <w:t>ся по теоретическим дисциплинам;</w:t>
      </w:r>
    </w:p>
    <w:p w:rsidR="008F0BF1" w:rsidRPr="00712B44" w:rsidRDefault="008F0BF1" w:rsidP="008F0BF1">
      <w:pPr>
        <w:numPr>
          <w:ilvl w:val="0"/>
          <w:numId w:val="7"/>
        </w:numPr>
        <w:tabs>
          <w:tab w:val="num" w:pos="0"/>
        </w:tabs>
        <w:snapToGrid w:val="0"/>
        <w:spacing w:after="0" w:line="240" w:lineRule="auto"/>
        <w:ind w:left="0" w:right="-49" w:firstLine="426"/>
        <w:contextualSpacing/>
        <w:rPr>
          <w:rFonts w:ascii="Times New Roman" w:hAnsi="Times New Roman" w:cs="Times New Roman"/>
          <w:sz w:val="24"/>
          <w:szCs w:val="24"/>
        </w:rPr>
      </w:pPr>
      <w:r w:rsidRPr="00712B44">
        <w:rPr>
          <w:rFonts w:ascii="Times New Roman" w:hAnsi="Times New Roman" w:cs="Times New Roman"/>
          <w:sz w:val="24"/>
          <w:szCs w:val="24"/>
        </w:rPr>
        <w:t>своевременность выполнения образовательных программ;</w:t>
      </w:r>
    </w:p>
    <w:p w:rsidR="008F0BF1" w:rsidRPr="00712B44" w:rsidRDefault="008F0BF1" w:rsidP="008F0BF1">
      <w:pPr>
        <w:numPr>
          <w:ilvl w:val="0"/>
          <w:numId w:val="7"/>
        </w:numPr>
        <w:tabs>
          <w:tab w:val="num" w:pos="0"/>
        </w:tabs>
        <w:snapToGrid w:val="0"/>
        <w:spacing w:after="0" w:line="240" w:lineRule="auto"/>
        <w:ind w:left="0" w:right="-49" w:firstLine="426"/>
        <w:contextualSpacing/>
        <w:rPr>
          <w:rFonts w:ascii="Times New Roman" w:hAnsi="Times New Roman" w:cs="Times New Roman"/>
          <w:sz w:val="24"/>
          <w:szCs w:val="24"/>
        </w:rPr>
      </w:pPr>
      <w:r w:rsidRPr="00712B44">
        <w:rPr>
          <w:rFonts w:ascii="Times New Roman" w:hAnsi="Times New Roman" w:cs="Times New Roman"/>
          <w:sz w:val="24"/>
          <w:szCs w:val="24"/>
        </w:rPr>
        <w:lastRenderedPageBreak/>
        <w:t>уровень знаний и навыков учащихся;</w:t>
      </w:r>
    </w:p>
    <w:p w:rsidR="008F0BF1" w:rsidRPr="00712B44" w:rsidRDefault="008F0BF1" w:rsidP="008F0BF1">
      <w:pPr>
        <w:numPr>
          <w:ilvl w:val="0"/>
          <w:numId w:val="7"/>
        </w:numPr>
        <w:tabs>
          <w:tab w:val="num" w:pos="0"/>
        </w:tabs>
        <w:snapToGrid w:val="0"/>
        <w:spacing w:after="0" w:line="240" w:lineRule="auto"/>
        <w:ind w:left="0" w:right="-49" w:firstLine="426"/>
        <w:contextualSpacing/>
        <w:rPr>
          <w:rFonts w:ascii="Times New Roman" w:hAnsi="Times New Roman" w:cs="Times New Roman"/>
          <w:sz w:val="24"/>
          <w:szCs w:val="24"/>
        </w:rPr>
      </w:pPr>
      <w:r w:rsidRPr="00712B44">
        <w:rPr>
          <w:rFonts w:ascii="Times New Roman" w:hAnsi="Times New Roman" w:cs="Times New Roman"/>
          <w:sz w:val="24"/>
          <w:szCs w:val="24"/>
        </w:rPr>
        <w:t>результативность работы преподавателя;</w:t>
      </w:r>
    </w:p>
    <w:p w:rsidR="008F0BF1" w:rsidRPr="00712B44" w:rsidRDefault="008F0BF1" w:rsidP="008F0BF1">
      <w:pPr>
        <w:numPr>
          <w:ilvl w:val="0"/>
          <w:numId w:val="7"/>
        </w:numPr>
        <w:tabs>
          <w:tab w:val="num" w:pos="0"/>
        </w:tabs>
        <w:snapToGrid w:val="0"/>
        <w:spacing w:after="0" w:line="240" w:lineRule="auto"/>
        <w:ind w:left="0" w:right="-49" w:firstLine="426"/>
        <w:contextualSpacing/>
        <w:rPr>
          <w:rFonts w:ascii="Times New Roman" w:hAnsi="Times New Roman" w:cs="Times New Roman"/>
          <w:sz w:val="24"/>
          <w:szCs w:val="24"/>
        </w:rPr>
      </w:pPr>
      <w:r w:rsidRPr="00712B44">
        <w:rPr>
          <w:rFonts w:ascii="Times New Roman" w:hAnsi="Times New Roman" w:cs="Times New Roman"/>
          <w:sz w:val="24"/>
          <w:szCs w:val="24"/>
        </w:rPr>
        <w:t>работа над развитием навыков самостоятельности познания учащихся;</w:t>
      </w:r>
    </w:p>
    <w:p w:rsidR="008F0BF1" w:rsidRPr="00712B44" w:rsidRDefault="008F0BF1" w:rsidP="008F0BF1">
      <w:pPr>
        <w:numPr>
          <w:ilvl w:val="0"/>
          <w:numId w:val="7"/>
        </w:numPr>
        <w:tabs>
          <w:tab w:val="num" w:pos="0"/>
        </w:tabs>
        <w:snapToGrid w:val="0"/>
        <w:spacing w:after="0" w:line="240" w:lineRule="auto"/>
        <w:ind w:left="0" w:right="-49" w:firstLine="426"/>
        <w:contextualSpacing/>
        <w:rPr>
          <w:rFonts w:ascii="Times New Roman" w:hAnsi="Times New Roman" w:cs="Times New Roman"/>
          <w:sz w:val="24"/>
          <w:szCs w:val="24"/>
        </w:rPr>
      </w:pPr>
      <w:r w:rsidRPr="00712B44">
        <w:rPr>
          <w:rFonts w:ascii="Times New Roman" w:hAnsi="Times New Roman" w:cs="Times New Roman"/>
          <w:sz w:val="24"/>
          <w:szCs w:val="24"/>
        </w:rPr>
        <w:t>по сигналам учащихся, родителей;</w:t>
      </w:r>
    </w:p>
    <w:p w:rsidR="008F0BF1" w:rsidRPr="00712B44" w:rsidRDefault="008F0BF1" w:rsidP="008F0BF1">
      <w:pPr>
        <w:numPr>
          <w:ilvl w:val="0"/>
          <w:numId w:val="7"/>
        </w:numPr>
        <w:tabs>
          <w:tab w:val="num" w:pos="0"/>
        </w:tabs>
        <w:snapToGrid w:val="0"/>
        <w:spacing w:after="0" w:line="240" w:lineRule="auto"/>
        <w:ind w:left="0" w:right="-49" w:firstLine="426"/>
        <w:contextualSpacing/>
        <w:rPr>
          <w:rFonts w:ascii="Times New Roman" w:hAnsi="Times New Roman" w:cs="Times New Roman"/>
          <w:sz w:val="24"/>
          <w:szCs w:val="24"/>
        </w:rPr>
      </w:pPr>
      <w:r w:rsidRPr="00712B44">
        <w:rPr>
          <w:rFonts w:ascii="Times New Roman" w:hAnsi="Times New Roman" w:cs="Times New Roman"/>
          <w:sz w:val="24"/>
          <w:szCs w:val="24"/>
        </w:rPr>
        <w:t>формирование оптимальных услови</w:t>
      </w:r>
      <w:r w:rsidR="005954F5" w:rsidRPr="00712B44">
        <w:rPr>
          <w:rFonts w:ascii="Times New Roman" w:hAnsi="Times New Roman" w:cs="Times New Roman"/>
          <w:sz w:val="24"/>
          <w:szCs w:val="24"/>
        </w:rPr>
        <w:t>й</w:t>
      </w:r>
      <w:r w:rsidRPr="00712B44">
        <w:rPr>
          <w:rFonts w:ascii="Times New Roman" w:hAnsi="Times New Roman" w:cs="Times New Roman"/>
          <w:sz w:val="24"/>
          <w:szCs w:val="24"/>
        </w:rPr>
        <w:t xml:space="preserve"> для осуществления образовательного процесса.</w:t>
      </w:r>
    </w:p>
    <w:p w:rsidR="00E416F3" w:rsidRPr="00712B44" w:rsidRDefault="00E416F3" w:rsidP="00E416F3">
      <w:pPr>
        <w:snapToGrid w:val="0"/>
        <w:spacing w:after="0" w:line="240" w:lineRule="auto"/>
        <w:ind w:left="426" w:right="-49"/>
        <w:contextualSpacing/>
        <w:rPr>
          <w:rFonts w:ascii="Times New Roman" w:hAnsi="Times New Roman" w:cs="Times New Roman"/>
          <w:sz w:val="24"/>
          <w:szCs w:val="24"/>
        </w:rPr>
      </w:pPr>
    </w:p>
    <w:p w:rsidR="008F0BF1" w:rsidRPr="00712B44" w:rsidRDefault="006F3636" w:rsidP="008F0BF1">
      <w:pPr>
        <w:widowControl w:val="0"/>
        <w:tabs>
          <w:tab w:val="left" w:pos="851"/>
        </w:tabs>
        <w:suppressAutoHyphens/>
        <w:spacing w:after="0" w:line="240" w:lineRule="auto"/>
        <w:ind w:firstLine="426"/>
        <w:jc w:val="both"/>
        <w:rPr>
          <w:rFonts w:ascii="Times New Roman" w:hAnsi="Times New Roman" w:cs="Times New Roman"/>
          <w:kern w:val="2"/>
          <w:sz w:val="24"/>
          <w:szCs w:val="24"/>
          <w:lang w:eastAsia="ar-SA"/>
        </w:rPr>
      </w:pPr>
      <w:r w:rsidRPr="00712B44">
        <w:rPr>
          <w:rFonts w:ascii="Times New Roman" w:hAnsi="Times New Roman" w:cs="Times New Roman"/>
          <w:kern w:val="2"/>
          <w:sz w:val="24"/>
          <w:szCs w:val="24"/>
          <w:lang w:eastAsia="ar-SA"/>
        </w:rPr>
        <w:t>10.</w:t>
      </w:r>
      <w:r w:rsidR="00A2123B" w:rsidRPr="00712B44">
        <w:rPr>
          <w:rFonts w:ascii="Times New Roman" w:hAnsi="Times New Roman" w:cs="Times New Roman"/>
          <w:kern w:val="2"/>
          <w:sz w:val="24"/>
          <w:szCs w:val="24"/>
          <w:lang w:eastAsia="ar-SA"/>
        </w:rPr>
        <w:t>4</w:t>
      </w:r>
      <w:r w:rsidRPr="00712B44">
        <w:rPr>
          <w:rFonts w:ascii="Times New Roman" w:hAnsi="Times New Roman" w:cs="Times New Roman"/>
          <w:kern w:val="2"/>
          <w:sz w:val="24"/>
          <w:szCs w:val="24"/>
          <w:lang w:eastAsia="ar-SA"/>
        </w:rPr>
        <w:t xml:space="preserve">. </w:t>
      </w:r>
      <w:r w:rsidR="008F0BF1" w:rsidRPr="00712B44">
        <w:rPr>
          <w:rFonts w:ascii="Times New Roman" w:hAnsi="Times New Roman" w:cs="Times New Roman"/>
          <w:kern w:val="2"/>
          <w:sz w:val="24"/>
          <w:szCs w:val="24"/>
          <w:lang w:eastAsia="ar-SA"/>
        </w:rPr>
        <w:t>По результатам контроля определяется соответствие состояния образовательной системы программным направлениям. Усовершенствование преподавания осуществляется путем использования каждого преподавателя в своей деятельности передового педагогического опыта. Штат педагогических работников и образовательные ресурсы соответствуют уровню реализации учебных программ.</w:t>
      </w:r>
    </w:p>
    <w:p w:rsidR="008F0BF1" w:rsidRPr="00052427" w:rsidRDefault="008F0BF1" w:rsidP="00052427">
      <w:pPr>
        <w:spacing w:after="0" w:line="240" w:lineRule="auto"/>
        <w:ind w:right="54" w:firstLine="708"/>
        <w:jc w:val="both"/>
        <w:rPr>
          <w:rFonts w:ascii="Times New Roman" w:hAnsi="Times New Roman" w:cs="Times New Roman"/>
          <w:color w:val="000000" w:themeColor="text1"/>
          <w:sz w:val="24"/>
          <w:szCs w:val="24"/>
        </w:rPr>
      </w:pPr>
      <w:r w:rsidRPr="00052427">
        <w:rPr>
          <w:rFonts w:ascii="Times New Roman" w:hAnsi="Times New Roman" w:cs="Times New Roman"/>
          <w:color w:val="000000" w:themeColor="text1"/>
          <w:sz w:val="24"/>
          <w:szCs w:val="24"/>
        </w:rPr>
        <w:t>Проанализировав диагностику обученности учащихся, можно сказать, что</w:t>
      </w:r>
      <w:r w:rsidR="00974D69" w:rsidRPr="00052427">
        <w:rPr>
          <w:rFonts w:ascii="Times New Roman" w:hAnsi="Times New Roman" w:cs="Times New Roman"/>
          <w:color w:val="000000" w:themeColor="text1"/>
          <w:sz w:val="24"/>
          <w:szCs w:val="24"/>
        </w:rPr>
        <w:t xml:space="preserve"> из </w:t>
      </w:r>
      <w:r w:rsidR="00052427" w:rsidRPr="00052427">
        <w:rPr>
          <w:rFonts w:ascii="Times New Roman" w:hAnsi="Times New Roman" w:cs="Times New Roman"/>
          <w:color w:val="000000" w:themeColor="text1"/>
          <w:sz w:val="24"/>
          <w:szCs w:val="24"/>
        </w:rPr>
        <w:t>293</w:t>
      </w:r>
      <w:r w:rsidR="00974D69" w:rsidRPr="00052427">
        <w:rPr>
          <w:rFonts w:ascii="Times New Roman" w:hAnsi="Times New Roman" w:cs="Times New Roman"/>
          <w:color w:val="000000" w:themeColor="text1"/>
          <w:sz w:val="24"/>
          <w:szCs w:val="24"/>
        </w:rPr>
        <w:t>9 человек</w:t>
      </w:r>
      <w:r w:rsidRPr="00052427">
        <w:rPr>
          <w:rFonts w:ascii="Times New Roman" w:hAnsi="Times New Roman" w:cs="Times New Roman"/>
          <w:color w:val="000000" w:themeColor="text1"/>
          <w:sz w:val="24"/>
          <w:szCs w:val="24"/>
        </w:rPr>
        <w:t xml:space="preserve"> </w:t>
      </w:r>
      <w:r w:rsidR="00052427" w:rsidRPr="00052427">
        <w:rPr>
          <w:rFonts w:ascii="Times New Roman" w:hAnsi="Times New Roman" w:cs="Times New Roman"/>
          <w:color w:val="000000" w:themeColor="text1"/>
          <w:sz w:val="24"/>
          <w:szCs w:val="24"/>
        </w:rPr>
        <w:t>2414</w:t>
      </w:r>
      <w:r w:rsidR="00BA1B53" w:rsidRPr="00052427">
        <w:rPr>
          <w:rFonts w:ascii="Times New Roman" w:hAnsi="Times New Roman" w:cs="Times New Roman"/>
          <w:color w:val="000000" w:themeColor="text1"/>
          <w:sz w:val="24"/>
          <w:szCs w:val="24"/>
        </w:rPr>
        <w:t xml:space="preserve"> находятся на высоком</w:t>
      </w:r>
      <w:r w:rsidR="00974D69" w:rsidRPr="00052427">
        <w:rPr>
          <w:rFonts w:ascii="Times New Roman" w:hAnsi="Times New Roman" w:cs="Times New Roman"/>
          <w:color w:val="000000" w:themeColor="text1"/>
          <w:sz w:val="24"/>
          <w:szCs w:val="24"/>
        </w:rPr>
        <w:t xml:space="preserve"> и среднем</w:t>
      </w:r>
      <w:r w:rsidR="00BA1B53" w:rsidRPr="00052427">
        <w:rPr>
          <w:rFonts w:ascii="Times New Roman" w:hAnsi="Times New Roman" w:cs="Times New Roman"/>
          <w:color w:val="000000" w:themeColor="text1"/>
          <w:sz w:val="24"/>
          <w:szCs w:val="24"/>
        </w:rPr>
        <w:t xml:space="preserve"> уровне знаний (</w:t>
      </w:r>
      <w:r w:rsidR="00974D69" w:rsidRPr="00052427">
        <w:rPr>
          <w:rFonts w:ascii="Times New Roman" w:hAnsi="Times New Roman" w:cs="Times New Roman"/>
          <w:color w:val="000000" w:themeColor="text1"/>
          <w:sz w:val="24"/>
          <w:szCs w:val="24"/>
        </w:rPr>
        <w:t>учатся на</w:t>
      </w:r>
      <w:r w:rsidR="00052427" w:rsidRPr="00052427">
        <w:rPr>
          <w:rFonts w:ascii="Times New Roman" w:hAnsi="Times New Roman" w:cs="Times New Roman"/>
          <w:color w:val="000000" w:themeColor="text1"/>
          <w:sz w:val="24"/>
          <w:szCs w:val="24"/>
        </w:rPr>
        <w:t xml:space="preserve"> «4» и «5»), что составляет 82</w:t>
      </w:r>
      <w:r w:rsidR="00974D69" w:rsidRPr="00052427">
        <w:rPr>
          <w:rFonts w:ascii="Times New Roman" w:hAnsi="Times New Roman" w:cs="Times New Roman"/>
          <w:color w:val="000000" w:themeColor="text1"/>
          <w:sz w:val="24"/>
          <w:szCs w:val="24"/>
        </w:rPr>
        <w:t>%</w:t>
      </w:r>
      <w:r w:rsidR="00BA1B53" w:rsidRPr="00052427">
        <w:rPr>
          <w:rFonts w:ascii="Times New Roman" w:hAnsi="Times New Roman" w:cs="Times New Roman"/>
          <w:color w:val="000000" w:themeColor="text1"/>
          <w:sz w:val="24"/>
          <w:szCs w:val="24"/>
        </w:rPr>
        <w:t>.</w:t>
      </w:r>
      <w:r w:rsidR="00BA1B53" w:rsidRPr="00712B44">
        <w:rPr>
          <w:rFonts w:ascii="Times New Roman" w:hAnsi="Times New Roman" w:cs="Times New Roman"/>
          <w:color w:val="000000" w:themeColor="text1"/>
          <w:sz w:val="24"/>
          <w:szCs w:val="24"/>
        </w:rPr>
        <w:t xml:space="preserve"> </w:t>
      </w:r>
      <w:r w:rsidRPr="00712B44">
        <w:rPr>
          <w:rFonts w:ascii="Times New Roman" w:hAnsi="Times New Roman" w:cs="Times New Roman"/>
          <w:sz w:val="24"/>
          <w:szCs w:val="24"/>
        </w:rPr>
        <w:t>Результаты мониторинга учебных достижений учащихс</w:t>
      </w:r>
      <w:r w:rsidR="00D47731" w:rsidRPr="00712B44">
        <w:rPr>
          <w:rFonts w:ascii="Times New Roman" w:hAnsi="Times New Roman" w:cs="Times New Roman"/>
          <w:sz w:val="24"/>
          <w:szCs w:val="24"/>
        </w:rPr>
        <w:t xml:space="preserve">я по каждому учебному предмету </w:t>
      </w:r>
      <w:r w:rsidRPr="00712B44">
        <w:rPr>
          <w:rFonts w:ascii="Times New Roman" w:hAnsi="Times New Roman" w:cs="Times New Roman"/>
          <w:sz w:val="24"/>
          <w:szCs w:val="24"/>
        </w:rPr>
        <w:t>свидетельствуют о том, что:</w:t>
      </w:r>
    </w:p>
    <w:p w:rsidR="008F0BF1" w:rsidRPr="00052427" w:rsidRDefault="008F0BF1" w:rsidP="008F0BF1">
      <w:pPr>
        <w:numPr>
          <w:ilvl w:val="0"/>
          <w:numId w:val="7"/>
        </w:numPr>
        <w:tabs>
          <w:tab w:val="num" w:pos="0"/>
        </w:tabs>
        <w:snapToGrid w:val="0"/>
        <w:spacing w:after="0" w:line="240" w:lineRule="auto"/>
        <w:ind w:left="0" w:right="-49" w:firstLine="426"/>
        <w:contextualSpacing/>
        <w:rPr>
          <w:rFonts w:ascii="Times New Roman" w:hAnsi="Times New Roman" w:cs="Times New Roman"/>
          <w:sz w:val="24"/>
          <w:szCs w:val="24"/>
        </w:rPr>
      </w:pPr>
      <w:r w:rsidRPr="00052427">
        <w:rPr>
          <w:rFonts w:ascii="Times New Roman" w:hAnsi="Times New Roman" w:cs="Times New Roman"/>
          <w:sz w:val="24"/>
          <w:szCs w:val="24"/>
        </w:rPr>
        <w:t xml:space="preserve">учащиеся усваивают образовательные </w:t>
      </w:r>
      <w:r w:rsidR="00E416F3" w:rsidRPr="00052427">
        <w:rPr>
          <w:rFonts w:ascii="Times New Roman" w:hAnsi="Times New Roman" w:cs="Times New Roman"/>
          <w:sz w:val="24"/>
          <w:szCs w:val="24"/>
        </w:rPr>
        <w:t>программы</w:t>
      </w:r>
      <w:r w:rsidRPr="00052427">
        <w:rPr>
          <w:rFonts w:ascii="Times New Roman" w:hAnsi="Times New Roman" w:cs="Times New Roman"/>
          <w:sz w:val="24"/>
          <w:szCs w:val="24"/>
        </w:rPr>
        <w:t xml:space="preserve"> на базовом уровне;</w:t>
      </w:r>
    </w:p>
    <w:p w:rsidR="00F26766" w:rsidRPr="00052427" w:rsidRDefault="00D47731" w:rsidP="00F26766">
      <w:pPr>
        <w:numPr>
          <w:ilvl w:val="0"/>
          <w:numId w:val="7"/>
        </w:numPr>
        <w:tabs>
          <w:tab w:val="num" w:pos="0"/>
        </w:tabs>
        <w:snapToGrid w:val="0"/>
        <w:spacing w:after="0" w:line="240" w:lineRule="auto"/>
        <w:ind w:left="0" w:right="-49" w:firstLine="426"/>
        <w:contextualSpacing/>
        <w:rPr>
          <w:rFonts w:ascii="Times New Roman" w:hAnsi="Times New Roman" w:cs="Times New Roman"/>
          <w:sz w:val="24"/>
          <w:szCs w:val="24"/>
        </w:rPr>
      </w:pPr>
      <w:r w:rsidRPr="00052427">
        <w:rPr>
          <w:rFonts w:ascii="Times New Roman" w:hAnsi="Times New Roman" w:cs="Times New Roman"/>
          <w:sz w:val="24"/>
          <w:szCs w:val="24"/>
        </w:rPr>
        <w:t xml:space="preserve">наблюдается </w:t>
      </w:r>
      <w:r w:rsidR="008F0BF1" w:rsidRPr="00052427">
        <w:rPr>
          <w:rFonts w:ascii="Times New Roman" w:hAnsi="Times New Roman" w:cs="Times New Roman"/>
          <w:sz w:val="24"/>
          <w:szCs w:val="24"/>
        </w:rPr>
        <w:t>полож</w:t>
      </w:r>
      <w:r w:rsidRPr="00052427">
        <w:rPr>
          <w:rFonts w:ascii="Times New Roman" w:hAnsi="Times New Roman" w:cs="Times New Roman"/>
          <w:sz w:val="24"/>
          <w:szCs w:val="24"/>
        </w:rPr>
        <w:t xml:space="preserve">ительная динамика уровня </w:t>
      </w:r>
      <w:proofErr w:type="spellStart"/>
      <w:r w:rsidRPr="00052427">
        <w:rPr>
          <w:rFonts w:ascii="Times New Roman" w:hAnsi="Times New Roman" w:cs="Times New Roman"/>
          <w:sz w:val="24"/>
          <w:szCs w:val="24"/>
        </w:rPr>
        <w:t>обученн</w:t>
      </w:r>
      <w:r w:rsidR="008F0BF1" w:rsidRPr="00052427">
        <w:rPr>
          <w:rFonts w:ascii="Times New Roman" w:hAnsi="Times New Roman" w:cs="Times New Roman"/>
          <w:sz w:val="24"/>
          <w:szCs w:val="24"/>
        </w:rPr>
        <w:t>ости</w:t>
      </w:r>
      <w:proofErr w:type="spellEnd"/>
      <w:r w:rsidR="008F0BF1" w:rsidRPr="00052427">
        <w:rPr>
          <w:rFonts w:ascii="Times New Roman" w:hAnsi="Times New Roman" w:cs="Times New Roman"/>
          <w:sz w:val="24"/>
          <w:szCs w:val="24"/>
        </w:rPr>
        <w:t>.</w:t>
      </w:r>
    </w:p>
    <w:p w:rsidR="00F26766" w:rsidRPr="00052427" w:rsidRDefault="00F26766" w:rsidP="00F26766">
      <w:pPr>
        <w:snapToGrid w:val="0"/>
        <w:spacing w:after="0" w:line="240" w:lineRule="auto"/>
        <w:ind w:left="426" w:right="-49"/>
        <w:contextualSpacing/>
        <w:rPr>
          <w:rFonts w:ascii="Times New Roman" w:hAnsi="Times New Roman" w:cs="Times New Roman"/>
          <w:sz w:val="24"/>
          <w:szCs w:val="24"/>
        </w:rPr>
      </w:pPr>
    </w:p>
    <w:p w:rsidR="008F0BF1" w:rsidRPr="00052427" w:rsidRDefault="006F3636" w:rsidP="00F26766">
      <w:pPr>
        <w:snapToGrid w:val="0"/>
        <w:spacing w:after="0" w:line="240" w:lineRule="auto"/>
        <w:ind w:left="426" w:right="-49"/>
        <w:contextualSpacing/>
        <w:rPr>
          <w:rFonts w:ascii="Times New Roman" w:hAnsi="Times New Roman" w:cs="Times New Roman"/>
          <w:sz w:val="24"/>
          <w:szCs w:val="24"/>
        </w:rPr>
      </w:pPr>
      <w:r w:rsidRPr="00052427">
        <w:rPr>
          <w:rFonts w:ascii="Times New Roman" w:hAnsi="Times New Roman" w:cs="Times New Roman"/>
          <w:sz w:val="24"/>
          <w:szCs w:val="24"/>
        </w:rPr>
        <w:t>10.</w:t>
      </w:r>
      <w:r w:rsidR="00A2123B" w:rsidRPr="00052427">
        <w:rPr>
          <w:rFonts w:ascii="Times New Roman" w:hAnsi="Times New Roman" w:cs="Times New Roman"/>
          <w:sz w:val="24"/>
          <w:szCs w:val="24"/>
        </w:rPr>
        <w:t>5</w:t>
      </w:r>
      <w:r w:rsidRPr="00052427">
        <w:rPr>
          <w:rFonts w:ascii="Times New Roman" w:hAnsi="Times New Roman" w:cs="Times New Roman"/>
          <w:sz w:val="24"/>
          <w:szCs w:val="24"/>
        </w:rPr>
        <w:t xml:space="preserve">. </w:t>
      </w:r>
      <w:r w:rsidR="008F0BF1" w:rsidRPr="00052427">
        <w:rPr>
          <w:rFonts w:ascii="Times New Roman" w:hAnsi="Times New Roman" w:cs="Times New Roman"/>
          <w:sz w:val="24"/>
          <w:szCs w:val="24"/>
        </w:rPr>
        <w:t>Систематическому мониторингу в школе подвергаются не только знания и умения учащихся, но и другие показатели деятельности.</w:t>
      </w:r>
    </w:p>
    <w:p w:rsidR="008F0BF1" w:rsidRPr="00052427" w:rsidRDefault="006F3636" w:rsidP="008F0BF1">
      <w:pPr>
        <w:tabs>
          <w:tab w:val="left" w:pos="709"/>
        </w:tabs>
        <w:spacing w:after="0" w:line="240" w:lineRule="auto"/>
        <w:ind w:firstLine="426"/>
        <w:jc w:val="both"/>
        <w:rPr>
          <w:rFonts w:ascii="Times New Roman" w:hAnsi="Times New Roman" w:cs="Times New Roman"/>
          <w:sz w:val="24"/>
          <w:szCs w:val="24"/>
        </w:rPr>
      </w:pPr>
      <w:r w:rsidRPr="00052427">
        <w:rPr>
          <w:rFonts w:ascii="Times New Roman" w:hAnsi="Times New Roman" w:cs="Times New Roman"/>
          <w:sz w:val="24"/>
          <w:szCs w:val="24"/>
        </w:rPr>
        <w:tab/>
      </w:r>
      <w:r w:rsidR="008F0BF1" w:rsidRPr="00052427">
        <w:rPr>
          <w:rFonts w:ascii="Times New Roman" w:hAnsi="Times New Roman" w:cs="Times New Roman"/>
          <w:sz w:val="24"/>
          <w:szCs w:val="24"/>
        </w:rPr>
        <w:t>По результатам внутришкольного контроля сделаны замечания, написаны справки. Результаты проверки были обсуждены на педагогических советах, заседаниях методобъединений, административных совещаниях.</w:t>
      </w:r>
    </w:p>
    <w:p w:rsidR="003F2D19" w:rsidRPr="00052427" w:rsidRDefault="003F2D19" w:rsidP="003F2D19">
      <w:pPr>
        <w:pStyle w:val="a20"/>
        <w:shd w:val="clear" w:color="auto" w:fill="FFFFFF"/>
        <w:spacing w:before="0" w:beforeAutospacing="0" w:after="0" w:afterAutospacing="0"/>
        <w:ind w:firstLine="708"/>
        <w:jc w:val="both"/>
      </w:pPr>
      <w:r w:rsidRPr="00052427">
        <w:t xml:space="preserve">Поставленные </w:t>
      </w:r>
      <w:r w:rsidR="006F3636" w:rsidRPr="00052427">
        <w:t xml:space="preserve">перед Учреждением </w:t>
      </w:r>
      <w:r w:rsidRPr="00052427">
        <w:t>задачи требуют усиления внимания к проблеме пов</w:t>
      </w:r>
      <w:r w:rsidR="006F3636" w:rsidRPr="00052427">
        <w:t>ышения качества предоставляемых</w:t>
      </w:r>
      <w:r w:rsidRPr="00052427">
        <w:t xml:space="preserve"> образовательных услуг, поисков путей модернизации образовательного процесса через внедрение инновационных технологий, повышение профессионализма преподавателей, создание новых образовательных программ и локально-нормативной базы в соответствии с законодательством Российской Федерации.</w:t>
      </w:r>
    </w:p>
    <w:p w:rsidR="003F2D19" w:rsidRPr="00712B44" w:rsidRDefault="003F2D19" w:rsidP="003F2D19">
      <w:pPr>
        <w:pStyle w:val="a20"/>
        <w:shd w:val="clear" w:color="auto" w:fill="FFFFFF"/>
        <w:spacing w:before="0" w:beforeAutospacing="0" w:after="0" w:afterAutospacing="0"/>
        <w:ind w:firstLine="708"/>
        <w:jc w:val="both"/>
      </w:pPr>
      <w:r w:rsidRPr="00052427">
        <w:t>В отчетный период продолжалась работа по обновлению и созданию нормативно-правовой базы по ведению учебного процесса в соответствии</w:t>
      </w:r>
      <w:r w:rsidRPr="00712B44">
        <w:t xml:space="preserve"> с ФЗ-273 «Законом об образовании в Российской Федерации» и Федеральными государственными требованиями к дополнительным предпрофессиональным общеобразовательным программам в областях музыкального, хореографического и изобразительного искусств.</w:t>
      </w:r>
    </w:p>
    <w:p w:rsidR="00E24818" w:rsidRPr="00712B44" w:rsidRDefault="0026483B" w:rsidP="00E24818">
      <w:pPr>
        <w:spacing w:before="100" w:beforeAutospacing="1" w:after="100" w:afterAutospacing="1"/>
        <w:jc w:val="center"/>
        <w:rPr>
          <w:rFonts w:ascii="Times New Roman" w:eastAsia="Times New Roman" w:hAnsi="Times New Roman" w:cs="Times New Roman"/>
          <w:sz w:val="24"/>
          <w:szCs w:val="24"/>
        </w:rPr>
      </w:pPr>
      <w:r w:rsidRPr="00712B44">
        <w:rPr>
          <w:rFonts w:ascii="Times New Roman" w:eastAsia="Times New Roman" w:hAnsi="Times New Roman" w:cs="Times New Roman"/>
          <w:sz w:val="24"/>
          <w:szCs w:val="24"/>
        </w:rPr>
        <w:t>11</w:t>
      </w:r>
      <w:r w:rsidR="00E24818" w:rsidRPr="00712B44">
        <w:rPr>
          <w:rFonts w:ascii="Times New Roman" w:eastAsia="Times New Roman" w:hAnsi="Times New Roman" w:cs="Times New Roman"/>
          <w:sz w:val="24"/>
          <w:szCs w:val="24"/>
        </w:rPr>
        <w:t>. РЕЗУЛЬТАТЫ АНАЛИЗА ПОКАЗАТЕЛЕЙ ДЕЯТЕЛЬНОСТИ</w:t>
      </w:r>
    </w:p>
    <w:tbl>
      <w:tblPr>
        <w:tblW w:w="10039"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5"/>
        <w:gridCol w:w="6084"/>
        <w:gridCol w:w="1571"/>
        <w:gridCol w:w="1559"/>
      </w:tblGrid>
      <w:tr w:rsidR="005954F5" w:rsidRPr="00712B44" w:rsidTr="00A2005F">
        <w:tc>
          <w:tcPr>
            <w:tcW w:w="825" w:type="dxa"/>
            <w:tcBorders>
              <w:top w:val="single" w:sz="4" w:space="0" w:color="auto"/>
              <w:bottom w:val="single" w:sz="4" w:space="0" w:color="auto"/>
              <w:right w:val="single" w:sz="4" w:space="0" w:color="auto"/>
            </w:tcBorders>
          </w:tcPr>
          <w:p w:rsidR="005954F5" w:rsidRPr="00712B44" w:rsidRDefault="005954F5" w:rsidP="0060062A">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712B44">
              <w:rPr>
                <w:rFonts w:ascii="Times New Roman" w:eastAsiaTheme="minorEastAsia" w:hAnsi="Times New Roman" w:cs="Times New Roman"/>
                <w:b/>
                <w:lang w:eastAsia="ru-RU"/>
              </w:rPr>
              <w:t xml:space="preserve">N </w:t>
            </w:r>
          </w:p>
          <w:p w:rsidR="005954F5" w:rsidRPr="00712B44" w:rsidRDefault="005954F5" w:rsidP="0060062A">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712B44">
              <w:rPr>
                <w:rFonts w:ascii="Times New Roman" w:eastAsiaTheme="minorEastAsia" w:hAnsi="Times New Roman" w:cs="Times New Roman"/>
                <w:b/>
                <w:lang w:eastAsia="ru-RU"/>
              </w:rPr>
              <w:t>п/п</w:t>
            </w:r>
          </w:p>
        </w:tc>
        <w:tc>
          <w:tcPr>
            <w:tcW w:w="6084" w:type="dxa"/>
            <w:tcBorders>
              <w:top w:val="single" w:sz="4" w:space="0" w:color="auto"/>
              <w:left w:val="single" w:sz="4" w:space="0" w:color="auto"/>
              <w:bottom w:val="single" w:sz="4" w:space="0" w:color="auto"/>
              <w:right w:val="single" w:sz="4" w:space="0" w:color="auto"/>
            </w:tcBorders>
          </w:tcPr>
          <w:p w:rsidR="005954F5" w:rsidRPr="00712B44" w:rsidRDefault="005954F5" w:rsidP="0060062A">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712B44">
              <w:rPr>
                <w:rFonts w:ascii="Times New Roman" w:eastAsiaTheme="minorEastAsia" w:hAnsi="Times New Roman" w:cs="Times New Roman"/>
                <w:b/>
                <w:lang w:eastAsia="ru-RU"/>
              </w:rPr>
              <w:t>Показатели</w:t>
            </w:r>
          </w:p>
        </w:tc>
        <w:tc>
          <w:tcPr>
            <w:tcW w:w="1571" w:type="dxa"/>
            <w:tcBorders>
              <w:top w:val="single" w:sz="4" w:space="0" w:color="auto"/>
              <w:left w:val="single" w:sz="4" w:space="0" w:color="auto"/>
              <w:bottom w:val="single" w:sz="4" w:space="0" w:color="auto"/>
            </w:tcBorders>
          </w:tcPr>
          <w:p w:rsidR="005954F5" w:rsidRPr="00712B44" w:rsidRDefault="005954F5" w:rsidP="0060062A">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712B44">
              <w:rPr>
                <w:rFonts w:ascii="Times New Roman" w:eastAsiaTheme="minorEastAsia" w:hAnsi="Times New Roman" w:cs="Times New Roman"/>
                <w:b/>
                <w:lang w:eastAsia="ru-RU"/>
              </w:rPr>
              <w:t>Единица измерения</w:t>
            </w:r>
          </w:p>
        </w:tc>
        <w:tc>
          <w:tcPr>
            <w:tcW w:w="1559" w:type="dxa"/>
            <w:tcBorders>
              <w:top w:val="single" w:sz="4" w:space="0" w:color="auto"/>
              <w:left w:val="single" w:sz="4" w:space="0" w:color="auto"/>
              <w:bottom w:val="single" w:sz="4" w:space="0" w:color="auto"/>
            </w:tcBorders>
          </w:tcPr>
          <w:p w:rsidR="005954F5" w:rsidRPr="00712B44" w:rsidRDefault="005809D5" w:rsidP="0060062A">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712B44">
              <w:rPr>
                <w:rFonts w:ascii="Times New Roman" w:eastAsiaTheme="minorEastAsia" w:hAnsi="Times New Roman" w:cs="Times New Roman"/>
                <w:b/>
                <w:lang w:eastAsia="ru-RU"/>
              </w:rPr>
              <w:t>Единица измерения</w:t>
            </w:r>
          </w:p>
        </w:tc>
      </w:tr>
      <w:tr w:rsidR="005954F5" w:rsidRPr="00712B44" w:rsidTr="00A2005F">
        <w:tc>
          <w:tcPr>
            <w:tcW w:w="825" w:type="dxa"/>
            <w:tcBorders>
              <w:top w:val="single" w:sz="4" w:space="0" w:color="auto"/>
              <w:bottom w:val="single" w:sz="4" w:space="0" w:color="auto"/>
              <w:right w:val="single" w:sz="4" w:space="0" w:color="auto"/>
            </w:tcBorders>
          </w:tcPr>
          <w:p w:rsidR="005954F5" w:rsidRPr="00712B44" w:rsidRDefault="005954F5" w:rsidP="0060062A">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lang w:eastAsia="ru-RU"/>
              </w:rPr>
            </w:pPr>
            <w:bookmarkStart w:id="1" w:name="sub_5001"/>
            <w:r w:rsidRPr="00712B44">
              <w:rPr>
                <w:rFonts w:ascii="Times New Roman" w:eastAsiaTheme="minorEastAsia" w:hAnsi="Times New Roman" w:cs="Times New Roman"/>
                <w:b/>
                <w:bCs/>
                <w:lang w:eastAsia="ru-RU"/>
              </w:rPr>
              <w:t>1.</w:t>
            </w:r>
            <w:bookmarkEnd w:id="1"/>
          </w:p>
        </w:tc>
        <w:tc>
          <w:tcPr>
            <w:tcW w:w="6084" w:type="dxa"/>
            <w:tcBorders>
              <w:top w:val="single" w:sz="4" w:space="0" w:color="auto"/>
              <w:left w:val="single" w:sz="4" w:space="0" w:color="auto"/>
              <w:bottom w:val="single" w:sz="4" w:space="0" w:color="auto"/>
              <w:right w:val="single" w:sz="4" w:space="0" w:color="auto"/>
            </w:tcBorders>
          </w:tcPr>
          <w:p w:rsidR="005954F5" w:rsidRPr="00712B44" w:rsidRDefault="005954F5" w:rsidP="0060062A">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b/>
                <w:bCs/>
                <w:lang w:eastAsia="ru-RU"/>
              </w:rPr>
              <w:t>Образовательная деятельность</w:t>
            </w:r>
          </w:p>
        </w:tc>
        <w:tc>
          <w:tcPr>
            <w:tcW w:w="1571" w:type="dxa"/>
            <w:tcBorders>
              <w:top w:val="single" w:sz="4" w:space="0" w:color="auto"/>
              <w:left w:val="single" w:sz="4" w:space="0" w:color="auto"/>
              <w:bottom w:val="single" w:sz="4" w:space="0" w:color="auto"/>
            </w:tcBorders>
          </w:tcPr>
          <w:p w:rsidR="005954F5" w:rsidRPr="00712B44" w:rsidRDefault="009E11DC" w:rsidP="00477DD2">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712B44">
              <w:rPr>
                <w:rFonts w:ascii="Times New Roman" w:eastAsiaTheme="minorEastAsia" w:hAnsi="Times New Roman" w:cs="Times New Roman"/>
                <w:color w:val="000000" w:themeColor="text1"/>
                <w:lang w:eastAsia="ru-RU"/>
              </w:rPr>
              <w:t>Январь 20</w:t>
            </w:r>
            <w:r w:rsidR="009943A3" w:rsidRPr="00712B44">
              <w:rPr>
                <w:rFonts w:ascii="Times New Roman" w:eastAsiaTheme="minorEastAsia" w:hAnsi="Times New Roman" w:cs="Times New Roman"/>
                <w:color w:val="000000" w:themeColor="text1"/>
                <w:lang w:eastAsia="ru-RU"/>
              </w:rPr>
              <w:t>2</w:t>
            </w:r>
            <w:r w:rsidR="003F0D5B" w:rsidRPr="00712B44">
              <w:rPr>
                <w:rFonts w:ascii="Times New Roman" w:eastAsiaTheme="minorEastAsia" w:hAnsi="Times New Roman" w:cs="Times New Roman"/>
                <w:color w:val="000000" w:themeColor="text1"/>
                <w:lang w:eastAsia="ru-RU"/>
              </w:rPr>
              <w:t>2</w:t>
            </w:r>
          </w:p>
        </w:tc>
        <w:tc>
          <w:tcPr>
            <w:tcW w:w="1559" w:type="dxa"/>
            <w:tcBorders>
              <w:top w:val="single" w:sz="4" w:space="0" w:color="auto"/>
              <w:left w:val="single" w:sz="4" w:space="0" w:color="auto"/>
              <w:bottom w:val="single" w:sz="4" w:space="0" w:color="auto"/>
            </w:tcBorders>
          </w:tcPr>
          <w:p w:rsidR="005954F5" w:rsidRPr="00712B44" w:rsidRDefault="005954F5" w:rsidP="00477DD2">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712B44">
              <w:rPr>
                <w:rFonts w:ascii="Times New Roman" w:eastAsiaTheme="minorEastAsia" w:hAnsi="Times New Roman" w:cs="Times New Roman"/>
                <w:color w:val="000000" w:themeColor="text1"/>
                <w:lang w:eastAsia="ru-RU"/>
              </w:rPr>
              <w:t>Декабрь</w:t>
            </w:r>
            <w:r w:rsidR="009E11DC" w:rsidRPr="00712B44">
              <w:rPr>
                <w:rFonts w:ascii="Times New Roman" w:eastAsiaTheme="minorEastAsia" w:hAnsi="Times New Roman" w:cs="Times New Roman"/>
                <w:color w:val="000000" w:themeColor="text1"/>
                <w:lang w:eastAsia="ru-RU"/>
              </w:rPr>
              <w:t xml:space="preserve"> 20</w:t>
            </w:r>
            <w:r w:rsidR="003F0D5B" w:rsidRPr="00712B44">
              <w:rPr>
                <w:rFonts w:ascii="Times New Roman" w:eastAsiaTheme="minorEastAsia" w:hAnsi="Times New Roman" w:cs="Times New Roman"/>
                <w:color w:val="000000" w:themeColor="text1"/>
                <w:lang w:eastAsia="ru-RU"/>
              </w:rPr>
              <w:t>22</w:t>
            </w:r>
          </w:p>
        </w:tc>
      </w:tr>
      <w:tr w:rsidR="00477DD2" w:rsidRPr="00712B44" w:rsidTr="00A2005F">
        <w:tc>
          <w:tcPr>
            <w:tcW w:w="825" w:type="dxa"/>
            <w:tcBorders>
              <w:top w:val="single" w:sz="4" w:space="0" w:color="auto"/>
              <w:bottom w:val="single" w:sz="4" w:space="0" w:color="auto"/>
              <w:right w:val="single" w:sz="4" w:space="0" w:color="auto"/>
            </w:tcBorders>
          </w:tcPr>
          <w:p w:rsidR="00477DD2" w:rsidRPr="00712B44" w:rsidRDefault="00477DD2" w:rsidP="00477DD2">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2" w:name="sub_5011"/>
            <w:r w:rsidRPr="00712B44">
              <w:rPr>
                <w:rFonts w:ascii="Times New Roman" w:eastAsiaTheme="minorEastAsia" w:hAnsi="Times New Roman" w:cs="Times New Roman"/>
                <w:lang w:eastAsia="ru-RU"/>
              </w:rPr>
              <w:t>1.1</w:t>
            </w:r>
            <w:bookmarkEnd w:id="2"/>
          </w:p>
        </w:tc>
        <w:tc>
          <w:tcPr>
            <w:tcW w:w="6084" w:type="dxa"/>
            <w:tcBorders>
              <w:top w:val="single" w:sz="4" w:space="0" w:color="auto"/>
              <w:left w:val="single" w:sz="4" w:space="0" w:color="auto"/>
              <w:bottom w:val="single" w:sz="4" w:space="0" w:color="auto"/>
              <w:right w:val="single" w:sz="4" w:space="0" w:color="auto"/>
            </w:tcBorders>
          </w:tcPr>
          <w:p w:rsidR="00477DD2" w:rsidRPr="00712B44" w:rsidRDefault="00477DD2" w:rsidP="00477DD2">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Общая численность учащихся, в том числе:</w:t>
            </w:r>
          </w:p>
        </w:tc>
        <w:tc>
          <w:tcPr>
            <w:tcW w:w="1571" w:type="dxa"/>
            <w:tcBorders>
              <w:top w:val="single" w:sz="4" w:space="0" w:color="auto"/>
              <w:left w:val="single" w:sz="4" w:space="0" w:color="auto"/>
              <w:bottom w:val="single" w:sz="4" w:space="0" w:color="auto"/>
            </w:tcBorders>
          </w:tcPr>
          <w:p w:rsidR="00477DD2" w:rsidRPr="00712B44" w:rsidRDefault="0082220C" w:rsidP="00477DD2">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712B44">
              <w:rPr>
                <w:rFonts w:ascii="Times New Roman" w:eastAsiaTheme="minorEastAsia" w:hAnsi="Times New Roman" w:cs="Times New Roman"/>
                <w:color w:val="000000" w:themeColor="text1"/>
                <w:lang w:eastAsia="ru-RU"/>
              </w:rPr>
              <w:t>2909</w:t>
            </w:r>
            <w:r w:rsidR="00477DD2" w:rsidRPr="00712B44">
              <w:rPr>
                <w:rFonts w:ascii="Times New Roman" w:eastAsiaTheme="minorEastAsia" w:hAnsi="Times New Roman" w:cs="Times New Roman"/>
                <w:color w:val="000000" w:themeColor="text1"/>
                <w:lang w:eastAsia="ru-RU"/>
              </w:rPr>
              <w:t xml:space="preserve"> человек</w:t>
            </w:r>
          </w:p>
        </w:tc>
        <w:tc>
          <w:tcPr>
            <w:tcW w:w="1559" w:type="dxa"/>
            <w:tcBorders>
              <w:top w:val="single" w:sz="4" w:space="0" w:color="auto"/>
              <w:left w:val="single" w:sz="4" w:space="0" w:color="auto"/>
              <w:bottom w:val="single" w:sz="4" w:space="0" w:color="auto"/>
            </w:tcBorders>
          </w:tcPr>
          <w:p w:rsidR="00477DD2" w:rsidRPr="00712B44" w:rsidRDefault="0082220C" w:rsidP="00477DD2">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712B44">
              <w:rPr>
                <w:rFonts w:ascii="Times New Roman" w:eastAsiaTheme="minorEastAsia" w:hAnsi="Times New Roman" w:cs="Times New Roman"/>
                <w:color w:val="000000" w:themeColor="text1"/>
                <w:lang w:eastAsia="ru-RU"/>
              </w:rPr>
              <w:t>2939</w:t>
            </w:r>
            <w:r w:rsidR="00E27EB6" w:rsidRPr="00712B44">
              <w:rPr>
                <w:rFonts w:ascii="Times New Roman" w:eastAsiaTheme="minorEastAsia" w:hAnsi="Times New Roman" w:cs="Times New Roman"/>
                <w:color w:val="000000" w:themeColor="text1"/>
                <w:lang w:eastAsia="ru-RU"/>
              </w:rPr>
              <w:t xml:space="preserve"> человек</w:t>
            </w:r>
          </w:p>
        </w:tc>
      </w:tr>
      <w:tr w:rsidR="00477DD2" w:rsidRPr="00712B44" w:rsidTr="00A2005F">
        <w:tc>
          <w:tcPr>
            <w:tcW w:w="825" w:type="dxa"/>
            <w:tcBorders>
              <w:top w:val="single" w:sz="4" w:space="0" w:color="auto"/>
              <w:bottom w:val="single" w:sz="4" w:space="0" w:color="auto"/>
              <w:right w:val="single" w:sz="4" w:space="0" w:color="auto"/>
            </w:tcBorders>
          </w:tcPr>
          <w:p w:rsidR="00477DD2" w:rsidRPr="00712B44" w:rsidRDefault="00477DD2" w:rsidP="00477DD2">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3" w:name="sub_5111"/>
            <w:r w:rsidRPr="00712B44">
              <w:rPr>
                <w:rFonts w:ascii="Times New Roman" w:eastAsiaTheme="minorEastAsia" w:hAnsi="Times New Roman" w:cs="Times New Roman"/>
                <w:lang w:eastAsia="ru-RU"/>
              </w:rPr>
              <w:t>1.1.1</w:t>
            </w:r>
            <w:bookmarkEnd w:id="3"/>
          </w:p>
        </w:tc>
        <w:tc>
          <w:tcPr>
            <w:tcW w:w="6084" w:type="dxa"/>
            <w:tcBorders>
              <w:top w:val="single" w:sz="4" w:space="0" w:color="auto"/>
              <w:left w:val="single" w:sz="4" w:space="0" w:color="auto"/>
              <w:bottom w:val="single" w:sz="4" w:space="0" w:color="auto"/>
              <w:right w:val="single" w:sz="4" w:space="0" w:color="auto"/>
            </w:tcBorders>
          </w:tcPr>
          <w:p w:rsidR="00477DD2" w:rsidRPr="00712B44" w:rsidRDefault="009943A3" w:rsidP="00477DD2">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Количество обучающихся до 5 лет</w:t>
            </w:r>
          </w:p>
        </w:tc>
        <w:tc>
          <w:tcPr>
            <w:tcW w:w="1571" w:type="dxa"/>
            <w:tcBorders>
              <w:top w:val="single" w:sz="4" w:space="0" w:color="auto"/>
              <w:left w:val="single" w:sz="4" w:space="0" w:color="auto"/>
              <w:bottom w:val="single" w:sz="4" w:space="0" w:color="auto"/>
            </w:tcBorders>
          </w:tcPr>
          <w:p w:rsidR="00477DD2" w:rsidRPr="00712B44" w:rsidRDefault="0082220C" w:rsidP="00477DD2">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712B44">
              <w:rPr>
                <w:rFonts w:ascii="Times New Roman" w:eastAsiaTheme="minorEastAsia" w:hAnsi="Times New Roman" w:cs="Times New Roman"/>
                <w:color w:val="000000" w:themeColor="text1"/>
                <w:lang w:eastAsia="ru-RU"/>
              </w:rPr>
              <w:t>50</w:t>
            </w:r>
          </w:p>
        </w:tc>
        <w:tc>
          <w:tcPr>
            <w:tcW w:w="1559" w:type="dxa"/>
            <w:tcBorders>
              <w:top w:val="single" w:sz="4" w:space="0" w:color="auto"/>
              <w:left w:val="single" w:sz="4" w:space="0" w:color="auto"/>
              <w:bottom w:val="single" w:sz="4" w:space="0" w:color="auto"/>
            </w:tcBorders>
          </w:tcPr>
          <w:p w:rsidR="00477DD2" w:rsidRPr="00712B44" w:rsidRDefault="0082220C" w:rsidP="00477DD2">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712B44">
              <w:rPr>
                <w:rFonts w:ascii="Times New Roman" w:eastAsiaTheme="minorEastAsia" w:hAnsi="Times New Roman" w:cs="Times New Roman"/>
                <w:color w:val="000000" w:themeColor="text1"/>
                <w:lang w:eastAsia="ru-RU"/>
              </w:rPr>
              <w:t>68</w:t>
            </w:r>
          </w:p>
        </w:tc>
      </w:tr>
      <w:tr w:rsidR="00477DD2" w:rsidRPr="00712B44" w:rsidTr="00A2005F">
        <w:tc>
          <w:tcPr>
            <w:tcW w:w="825" w:type="dxa"/>
            <w:tcBorders>
              <w:top w:val="single" w:sz="4" w:space="0" w:color="auto"/>
              <w:bottom w:val="single" w:sz="4" w:space="0" w:color="auto"/>
              <w:right w:val="single" w:sz="4" w:space="0" w:color="auto"/>
            </w:tcBorders>
          </w:tcPr>
          <w:p w:rsidR="00477DD2" w:rsidRPr="00712B44" w:rsidRDefault="00477DD2" w:rsidP="00477DD2">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4" w:name="sub_5112"/>
            <w:r w:rsidRPr="00712B44">
              <w:rPr>
                <w:rFonts w:ascii="Times New Roman" w:eastAsiaTheme="minorEastAsia" w:hAnsi="Times New Roman" w:cs="Times New Roman"/>
                <w:lang w:eastAsia="ru-RU"/>
              </w:rPr>
              <w:t>1.1.2</w:t>
            </w:r>
            <w:bookmarkEnd w:id="4"/>
          </w:p>
        </w:tc>
        <w:tc>
          <w:tcPr>
            <w:tcW w:w="6084" w:type="dxa"/>
            <w:tcBorders>
              <w:top w:val="single" w:sz="4" w:space="0" w:color="auto"/>
              <w:left w:val="single" w:sz="4" w:space="0" w:color="auto"/>
              <w:bottom w:val="single" w:sz="4" w:space="0" w:color="auto"/>
              <w:right w:val="single" w:sz="4" w:space="0" w:color="auto"/>
            </w:tcBorders>
          </w:tcPr>
          <w:p w:rsidR="0082220C" w:rsidRPr="00712B44" w:rsidRDefault="009943A3" w:rsidP="009943A3">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Количество обучающихся по направлениям (муниципальное задание)</w:t>
            </w:r>
          </w:p>
        </w:tc>
        <w:tc>
          <w:tcPr>
            <w:tcW w:w="1571" w:type="dxa"/>
            <w:tcBorders>
              <w:top w:val="single" w:sz="4" w:space="0" w:color="auto"/>
              <w:left w:val="single" w:sz="4" w:space="0" w:color="auto"/>
              <w:bottom w:val="single" w:sz="4" w:space="0" w:color="auto"/>
            </w:tcBorders>
          </w:tcPr>
          <w:p w:rsidR="00477DD2" w:rsidRPr="00712B44" w:rsidRDefault="0082220C" w:rsidP="00477DD2">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712B44">
              <w:rPr>
                <w:rFonts w:ascii="Times New Roman" w:eastAsiaTheme="minorEastAsia" w:hAnsi="Times New Roman" w:cs="Times New Roman"/>
                <w:color w:val="000000" w:themeColor="text1"/>
                <w:lang w:eastAsia="ru-RU"/>
              </w:rPr>
              <w:t>1759</w:t>
            </w:r>
          </w:p>
          <w:p w:rsidR="0082220C" w:rsidRPr="00712B44" w:rsidRDefault="0082220C" w:rsidP="00994BDD">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p>
        </w:tc>
        <w:tc>
          <w:tcPr>
            <w:tcW w:w="1559" w:type="dxa"/>
            <w:tcBorders>
              <w:top w:val="single" w:sz="4" w:space="0" w:color="auto"/>
              <w:left w:val="single" w:sz="4" w:space="0" w:color="auto"/>
              <w:bottom w:val="single" w:sz="4" w:space="0" w:color="auto"/>
            </w:tcBorders>
          </w:tcPr>
          <w:p w:rsidR="00477DD2" w:rsidRPr="00712B44" w:rsidRDefault="009943A3" w:rsidP="00477DD2">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712B44">
              <w:rPr>
                <w:rFonts w:ascii="Times New Roman" w:eastAsiaTheme="minorEastAsia" w:hAnsi="Times New Roman" w:cs="Times New Roman"/>
                <w:color w:val="000000" w:themeColor="text1"/>
                <w:lang w:eastAsia="ru-RU"/>
              </w:rPr>
              <w:t>1759</w:t>
            </w:r>
          </w:p>
          <w:p w:rsidR="0082220C" w:rsidRPr="00712B44" w:rsidRDefault="0082220C" w:rsidP="00994BDD">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p>
        </w:tc>
      </w:tr>
      <w:tr w:rsidR="00477DD2" w:rsidRPr="00712B44" w:rsidTr="00A2005F">
        <w:tc>
          <w:tcPr>
            <w:tcW w:w="825" w:type="dxa"/>
            <w:tcBorders>
              <w:top w:val="single" w:sz="4" w:space="0" w:color="auto"/>
              <w:bottom w:val="single" w:sz="4" w:space="0" w:color="auto"/>
              <w:right w:val="single" w:sz="4" w:space="0" w:color="auto"/>
            </w:tcBorders>
          </w:tcPr>
          <w:p w:rsidR="00477DD2" w:rsidRPr="00712B44" w:rsidRDefault="00477DD2" w:rsidP="00477DD2">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5" w:name="sub_5012"/>
            <w:r w:rsidRPr="00712B44">
              <w:rPr>
                <w:rFonts w:ascii="Times New Roman" w:eastAsiaTheme="minorEastAsia" w:hAnsi="Times New Roman" w:cs="Times New Roman"/>
                <w:lang w:eastAsia="ru-RU"/>
              </w:rPr>
              <w:t>1.2</w:t>
            </w:r>
            <w:bookmarkEnd w:id="5"/>
          </w:p>
        </w:tc>
        <w:tc>
          <w:tcPr>
            <w:tcW w:w="6084" w:type="dxa"/>
            <w:tcBorders>
              <w:top w:val="single" w:sz="4" w:space="0" w:color="auto"/>
              <w:left w:val="single" w:sz="4" w:space="0" w:color="auto"/>
              <w:bottom w:val="single" w:sz="4" w:space="0" w:color="auto"/>
              <w:right w:val="single" w:sz="4" w:space="0" w:color="auto"/>
            </w:tcBorders>
          </w:tcPr>
          <w:p w:rsidR="00477DD2" w:rsidRPr="00712B44" w:rsidRDefault="00477DD2" w:rsidP="00477DD2">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Численность учащихся, учащихся по образовательным программам по договорам об оказании платных образовательных услуг</w:t>
            </w:r>
          </w:p>
        </w:tc>
        <w:tc>
          <w:tcPr>
            <w:tcW w:w="1571" w:type="dxa"/>
            <w:tcBorders>
              <w:top w:val="single" w:sz="4" w:space="0" w:color="auto"/>
              <w:left w:val="single" w:sz="4" w:space="0" w:color="auto"/>
              <w:bottom w:val="single" w:sz="4" w:space="0" w:color="auto"/>
            </w:tcBorders>
          </w:tcPr>
          <w:p w:rsidR="00477DD2" w:rsidRPr="00712B44" w:rsidRDefault="0082220C" w:rsidP="00477DD2">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712B44">
              <w:rPr>
                <w:rFonts w:ascii="Times New Roman" w:eastAsiaTheme="minorEastAsia" w:hAnsi="Times New Roman" w:cs="Times New Roman"/>
                <w:color w:val="000000" w:themeColor="text1"/>
                <w:lang w:eastAsia="ru-RU"/>
              </w:rPr>
              <w:t>1150</w:t>
            </w:r>
          </w:p>
        </w:tc>
        <w:tc>
          <w:tcPr>
            <w:tcW w:w="1559" w:type="dxa"/>
            <w:tcBorders>
              <w:top w:val="single" w:sz="4" w:space="0" w:color="auto"/>
              <w:left w:val="single" w:sz="4" w:space="0" w:color="auto"/>
              <w:bottom w:val="single" w:sz="4" w:space="0" w:color="auto"/>
            </w:tcBorders>
          </w:tcPr>
          <w:p w:rsidR="00477DD2" w:rsidRPr="00712B44" w:rsidRDefault="0082220C" w:rsidP="00477DD2">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712B44">
              <w:rPr>
                <w:rFonts w:ascii="Times New Roman" w:eastAsiaTheme="minorEastAsia" w:hAnsi="Times New Roman" w:cs="Times New Roman"/>
                <w:color w:val="000000" w:themeColor="text1"/>
                <w:lang w:eastAsia="ru-RU"/>
              </w:rPr>
              <w:t>1180</w:t>
            </w:r>
          </w:p>
        </w:tc>
      </w:tr>
      <w:tr w:rsidR="00961650" w:rsidRPr="00712B44" w:rsidTr="00A719FD">
        <w:tc>
          <w:tcPr>
            <w:tcW w:w="825" w:type="dxa"/>
            <w:tcBorders>
              <w:top w:val="single" w:sz="4" w:space="0" w:color="auto"/>
              <w:bottom w:val="single" w:sz="4" w:space="0" w:color="auto"/>
              <w:right w:val="single" w:sz="4" w:space="0" w:color="auto"/>
            </w:tcBorders>
          </w:tcPr>
          <w:p w:rsidR="00961650" w:rsidRPr="00712B44" w:rsidRDefault="00961650" w:rsidP="0060062A">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6" w:name="sub_5013"/>
            <w:r w:rsidRPr="00712B44">
              <w:rPr>
                <w:rFonts w:ascii="Times New Roman" w:eastAsiaTheme="minorEastAsia" w:hAnsi="Times New Roman" w:cs="Times New Roman"/>
                <w:lang w:eastAsia="ru-RU"/>
              </w:rPr>
              <w:t>1.3</w:t>
            </w:r>
            <w:bookmarkEnd w:id="6"/>
          </w:p>
        </w:tc>
        <w:tc>
          <w:tcPr>
            <w:tcW w:w="6084" w:type="dxa"/>
            <w:tcBorders>
              <w:top w:val="single" w:sz="4" w:space="0" w:color="auto"/>
              <w:left w:val="single" w:sz="4" w:space="0" w:color="auto"/>
              <w:bottom w:val="single" w:sz="4" w:space="0" w:color="auto"/>
              <w:right w:val="single" w:sz="4" w:space="0" w:color="auto"/>
            </w:tcBorders>
            <w:shd w:val="clear" w:color="auto" w:fill="auto"/>
          </w:tcPr>
          <w:p w:rsidR="00961650" w:rsidRPr="00A719FD" w:rsidRDefault="00961650" w:rsidP="0060062A">
            <w:pPr>
              <w:widowControl w:val="0"/>
              <w:autoSpaceDE w:val="0"/>
              <w:autoSpaceDN w:val="0"/>
              <w:adjustRightInd w:val="0"/>
              <w:spacing w:after="0" w:line="240" w:lineRule="auto"/>
              <w:rPr>
                <w:rFonts w:ascii="Times New Roman" w:eastAsiaTheme="minorEastAsia" w:hAnsi="Times New Roman" w:cs="Times New Roman"/>
                <w:lang w:eastAsia="ru-RU"/>
              </w:rPr>
            </w:pPr>
            <w:r w:rsidRPr="00A719FD">
              <w:rPr>
                <w:rFonts w:ascii="Times New Roman" w:eastAsiaTheme="minorEastAsia" w:hAnsi="Times New Roman" w:cs="Times New Roman"/>
                <w:lang w:eastAsia="ru-RU"/>
              </w:rPr>
              <w:t>Численность/удельный вес численности учащихся, занимающихся в 2 и более объединениях (кружках, секциях, клубах), в общей численности учащихся</w:t>
            </w:r>
          </w:p>
        </w:tc>
        <w:tc>
          <w:tcPr>
            <w:tcW w:w="1571" w:type="dxa"/>
            <w:tcBorders>
              <w:top w:val="single" w:sz="4" w:space="0" w:color="auto"/>
              <w:left w:val="single" w:sz="4" w:space="0" w:color="auto"/>
              <w:bottom w:val="single" w:sz="4" w:space="0" w:color="auto"/>
            </w:tcBorders>
          </w:tcPr>
          <w:p w:rsidR="008F6427" w:rsidRPr="00A719FD" w:rsidRDefault="00471BD2" w:rsidP="008F6427">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A719FD">
              <w:rPr>
                <w:rFonts w:ascii="Times New Roman" w:eastAsiaTheme="minorEastAsia" w:hAnsi="Times New Roman" w:cs="Times New Roman"/>
                <w:color w:val="000000" w:themeColor="text1"/>
                <w:lang w:eastAsia="ru-RU"/>
              </w:rPr>
              <w:t>697</w:t>
            </w:r>
            <w:r w:rsidR="008F6427" w:rsidRPr="00A719FD">
              <w:rPr>
                <w:rFonts w:ascii="Times New Roman" w:eastAsiaTheme="minorEastAsia" w:hAnsi="Times New Roman" w:cs="Times New Roman"/>
                <w:color w:val="000000" w:themeColor="text1"/>
                <w:lang w:eastAsia="ru-RU"/>
              </w:rPr>
              <w:t xml:space="preserve"> человек/</w:t>
            </w:r>
          </w:p>
          <w:p w:rsidR="00961650" w:rsidRPr="00A719FD" w:rsidRDefault="00D06D16" w:rsidP="008F6427">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A719FD">
              <w:rPr>
                <w:rFonts w:ascii="Times New Roman" w:eastAsiaTheme="minorEastAsia" w:hAnsi="Times New Roman" w:cs="Times New Roman"/>
                <w:color w:val="000000" w:themeColor="text1"/>
                <w:lang w:eastAsia="ru-RU"/>
              </w:rPr>
              <w:t>24</w:t>
            </w:r>
            <w:r w:rsidR="008F6427" w:rsidRPr="00A719FD">
              <w:rPr>
                <w:rFonts w:ascii="Times New Roman" w:eastAsiaTheme="minorEastAsia" w:hAnsi="Times New Roman" w:cs="Times New Roman"/>
                <w:color w:val="000000" w:themeColor="text1"/>
                <w:lang w:eastAsia="ru-RU"/>
              </w:rPr>
              <w:t xml:space="preserve"> %</w:t>
            </w:r>
          </w:p>
        </w:tc>
        <w:tc>
          <w:tcPr>
            <w:tcW w:w="1559" w:type="dxa"/>
            <w:tcBorders>
              <w:top w:val="single" w:sz="4" w:space="0" w:color="auto"/>
              <w:left w:val="single" w:sz="4" w:space="0" w:color="auto"/>
              <w:bottom w:val="single" w:sz="4" w:space="0" w:color="auto"/>
            </w:tcBorders>
          </w:tcPr>
          <w:p w:rsidR="00D81B5E" w:rsidRPr="00471BD2" w:rsidRDefault="00471BD2" w:rsidP="00D81B5E">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471BD2">
              <w:rPr>
                <w:rFonts w:ascii="Times New Roman" w:eastAsiaTheme="minorEastAsia" w:hAnsi="Times New Roman" w:cs="Times New Roman"/>
                <w:color w:val="000000" w:themeColor="text1"/>
                <w:lang w:eastAsia="ru-RU"/>
              </w:rPr>
              <w:t>822</w:t>
            </w:r>
            <w:r w:rsidR="00D81B5E" w:rsidRPr="00471BD2">
              <w:rPr>
                <w:rFonts w:ascii="Times New Roman" w:eastAsiaTheme="minorEastAsia" w:hAnsi="Times New Roman" w:cs="Times New Roman"/>
                <w:color w:val="000000" w:themeColor="text1"/>
                <w:lang w:eastAsia="ru-RU"/>
              </w:rPr>
              <w:t xml:space="preserve"> человек</w:t>
            </w:r>
            <w:r w:rsidRPr="00471BD2">
              <w:rPr>
                <w:rFonts w:ascii="Times New Roman" w:eastAsiaTheme="minorEastAsia" w:hAnsi="Times New Roman" w:cs="Times New Roman"/>
                <w:color w:val="000000" w:themeColor="text1"/>
                <w:lang w:eastAsia="ru-RU"/>
              </w:rPr>
              <w:t>а</w:t>
            </w:r>
            <w:r w:rsidR="00D81B5E" w:rsidRPr="00471BD2">
              <w:rPr>
                <w:rFonts w:ascii="Times New Roman" w:eastAsiaTheme="minorEastAsia" w:hAnsi="Times New Roman" w:cs="Times New Roman"/>
                <w:color w:val="000000" w:themeColor="text1"/>
                <w:lang w:eastAsia="ru-RU"/>
              </w:rPr>
              <w:t>/</w:t>
            </w:r>
          </w:p>
          <w:p w:rsidR="008F6427" w:rsidRPr="00471BD2" w:rsidRDefault="00D06D16" w:rsidP="00D81B5E">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471BD2">
              <w:rPr>
                <w:rFonts w:ascii="Times New Roman" w:eastAsiaTheme="minorEastAsia" w:hAnsi="Times New Roman" w:cs="Times New Roman"/>
                <w:color w:val="000000" w:themeColor="text1"/>
                <w:lang w:eastAsia="ru-RU"/>
              </w:rPr>
              <w:t>28</w:t>
            </w:r>
            <w:r w:rsidR="00D81B5E" w:rsidRPr="00471BD2">
              <w:rPr>
                <w:rFonts w:ascii="Times New Roman" w:eastAsiaTheme="minorEastAsia" w:hAnsi="Times New Roman" w:cs="Times New Roman"/>
                <w:color w:val="000000" w:themeColor="text1"/>
                <w:lang w:eastAsia="ru-RU"/>
              </w:rPr>
              <w:t xml:space="preserve"> %</w:t>
            </w:r>
          </w:p>
        </w:tc>
      </w:tr>
      <w:tr w:rsidR="00681A2F" w:rsidRPr="00712B44" w:rsidTr="00A2005F">
        <w:tc>
          <w:tcPr>
            <w:tcW w:w="825" w:type="dxa"/>
            <w:tcBorders>
              <w:top w:val="single" w:sz="4" w:space="0" w:color="auto"/>
              <w:bottom w:val="single" w:sz="4" w:space="0" w:color="auto"/>
              <w:right w:val="single" w:sz="4" w:space="0" w:color="auto"/>
            </w:tcBorders>
          </w:tcPr>
          <w:p w:rsidR="00681A2F" w:rsidRPr="00712B44" w:rsidRDefault="00681A2F" w:rsidP="00681A2F">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7" w:name="sub_5014"/>
            <w:r w:rsidRPr="00712B44">
              <w:rPr>
                <w:rFonts w:ascii="Times New Roman" w:eastAsiaTheme="minorEastAsia" w:hAnsi="Times New Roman" w:cs="Times New Roman"/>
                <w:lang w:eastAsia="ru-RU"/>
              </w:rPr>
              <w:t>1.4</w:t>
            </w:r>
            <w:bookmarkEnd w:id="7"/>
          </w:p>
        </w:tc>
        <w:tc>
          <w:tcPr>
            <w:tcW w:w="6084" w:type="dxa"/>
            <w:tcBorders>
              <w:top w:val="single" w:sz="4" w:space="0" w:color="auto"/>
              <w:left w:val="single" w:sz="4" w:space="0" w:color="auto"/>
              <w:bottom w:val="single" w:sz="4" w:space="0" w:color="auto"/>
              <w:right w:val="single" w:sz="4" w:space="0" w:color="auto"/>
            </w:tcBorders>
          </w:tcPr>
          <w:p w:rsidR="00681A2F" w:rsidRPr="00712B44" w:rsidRDefault="00681A2F" w:rsidP="00681A2F">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1571" w:type="dxa"/>
            <w:tcBorders>
              <w:top w:val="single" w:sz="4" w:space="0" w:color="auto"/>
              <w:left w:val="single" w:sz="4" w:space="0" w:color="auto"/>
              <w:bottom w:val="single" w:sz="4" w:space="0" w:color="auto"/>
            </w:tcBorders>
          </w:tcPr>
          <w:p w:rsidR="00681A2F" w:rsidRPr="00712B44" w:rsidRDefault="00681A2F" w:rsidP="00681A2F">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712B44">
              <w:rPr>
                <w:rFonts w:ascii="Times New Roman" w:eastAsiaTheme="minorEastAsia" w:hAnsi="Times New Roman" w:cs="Times New Roman"/>
                <w:color w:val="000000" w:themeColor="text1"/>
                <w:lang w:eastAsia="ru-RU"/>
              </w:rPr>
              <w:t>0 человек/</w:t>
            </w:r>
          </w:p>
          <w:p w:rsidR="00681A2F" w:rsidRPr="00712B44" w:rsidRDefault="00681A2F" w:rsidP="00681A2F">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712B44">
              <w:rPr>
                <w:rFonts w:ascii="Times New Roman" w:eastAsiaTheme="minorEastAsia" w:hAnsi="Times New Roman" w:cs="Times New Roman"/>
                <w:color w:val="000000" w:themeColor="text1"/>
                <w:lang w:eastAsia="ru-RU"/>
              </w:rPr>
              <w:t>0%</w:t>
            </w:r>
          </w:p>
        </w:tc>
        <w:tc>
          <w:tcPr>
            <w:tcW w:w="1559" w:type="dxa"/>
            <w:tcBorders>
              <w:top w:val="single" w:sz="4" w:space="0" w:color="auto"/>
              <w:left w:val="single" w:sz="4" w:space="0" w:color="auto"/>
              <w:bottom w:val="single" w:sz="4" w:space="0" w:color="auto"/>
            </w:tcBorders>
          </w:tcPr>
          <w:p w:rsidR="00681A2F" w:rsidRPr="00712B44" w:rsidRDefault="00681A2F" w:rsidP="00681A2F">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712B44">
              <w:rPr>
                <w:rFonts w:ascii="Times New Roman" w:eastAsiaTheme="minorEastAsia" w:hAnsi="Times New Roman" w:cs="Times New Roman"/>
                <w:color w:val="000000" w:themeColor="text1"/>
                <w:lang w:eastAsia="ru-RU"/>
              </w:rPr>
              <w:t>0 человек/</w:t>
            </w:r>
          </w:p>
          <w:p w:rsidR="00681A2F" w:rsidRPr="00712B44" w:rsidRDefault="00681A2F" w:rsidP="00681A2F">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712B44">
              <w:rPr>
                <w:rFonts w:ascii="Times New Roman" w:eastAsiaTheme="minorEastAsia" w:hAnsi="Times New Roman" w:cs="Times New Roman"/>
                <w:color w:val="000000" w:themeColor="text1"/>
                <w:lang w:eastAsia="ru-RU"/>
              </w:rPr>
              <w:t>0%</w:t>
            </w:r>
          </w:p>
        </w:tc>
      </w:tr>
      <w:tr w:rsidR="00441981" w:rsidRPr="00712B44" w:rsidTr="00A2005F">
        <w:tc>
          <w:tcPr>
            <w:tcW w:w="825" w:type="dxa"/>
            <w:tcBorders>
              <w:top w:val="single" w:sz="4" w:space="0" w:color="auto"/>
              <w:bottom w:val="single" w:sz="4" w:space="0" w:color="auto"/>
              <w:right w:val="single" w:sz="4" w:space="0" w:color="auto"/>
            </w:tcBorders>
          </w:tcPr>
          <w:p w:rsidR="00441981" w:rsidRPr="00712B44" w:rsidRDefault="00441981" w:rsidP="00441981">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8" w:name="sub_5015"/>
            <w:r w:rsidRPr="00712B44">
              <w:rPr>
                <w:rFonts w:ascii="Times New Roman" w:eastAsiaTheme="minorEastAsia" w:hAnsi="Times New Roman" w:cs="Times New Roman"/>
                <w:lang w:eastAsia="ru-RU"/>
              </w:rPr>
              <w:t>1.5</w:t>
            </w:r>
            <w:bookmarkEnd w:id="8"/>
          </w:p>
        </w:tc>
        <w:tc>
          <w:tcPr>
            <w:tcW w:w="6084" w:type="dxa"/>
            <w:tcBorders>
              <w:top w:val="single" w:sz="4" w:space="0" w:color="auto"/>
              <w:left w:val="single" w:sz="4" w:space="0" w:color="auto"/>
              <w:bottom w:val="single" w:sz="4" w:space="0" w:color="auto"/>
              <w:right w:val="single" w:sz="4" w:space="0" w:color="auto"/>
            </w:tcBorders>
          </w:tcPr>
          <w:p w:rsidR="00441981" w:rsidRPr="00712B44" w:rsidRDefault="00441981" w:rsidP="00441981">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1571" w:type="dxa"/>
            <w:tcBorders>
              <w:top w:val="single" w:sz="4" w:space="0" w:color="auto"/>
              <w:left w:val="single" w:sz="4" w:space="0" w:color="auto"/>
              <w:bottom w:val="single" w:sz="4" w:space="0" w:color="auto"/>
            </w:tcBorders>
          </w:tcPr>
          <w:p w:rsidR="00441981" w:rsidRPr="00712B44" w:rsidRDefault="00441981" w:rsidP="00441981">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712B44">
              <w:rPr>
                <w:rFonts w:ascii="Times New Roman" w:eastAsiaTheme="minorEastAsia" w:hAnsi="Times New Roman" w:cs="Times New Roman"/>
                <w:color w:val="000000" w:themeColor="text1"/>
                <w:lang w:eastAsia="ru-RU"/>
              </w:rPr>
              <w:t>0 человек/</w:t>
            </w:r>
          </w:p>
          <w:p w:rsidR="00441981" w:rsidRPr="00712B44" w:rsidRDefault="00441981" w:rsidP="00441981">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712B44">
              <w:rPr>
                <w:rFonts w:ascii="Times New Roman" w:eastAsiaTheme="minorEastAsia" w:hAnsi="Times New Roman" w:cs="Times New Roman"/>
                <w:color w:val="000000" w:themeColor="text1"/>
                <w:lang w:eastAsia="ru-RU"/>
              </w:rPr>
              <w:t>0%</w:t>
            </w:r>
          </w:p>
        </w:tc>
        <w:tc>
          <w:tcPr>
            <w:tcW w:w="1559" w:type="dxa"/>
            <w:tcBorders>
              <w:top w:val="single" w:sz="4" w:space="0" w:color="auto"/>
              <w:left w:val="single" w:sz="4" w:space="0" w:color="auto"/>
              <w:bottom w:val="single" w:sz="4" w:space="0" w:color="auto"/>
            </w:tcBorders>
          </w:tcPr>
          <w:p w:rsidR="00441981" w:rsidRPr="00712B44" w:rsidRDefault="00441981" w:rsidP="00441981">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712B44">
              <w:rPr>
                <w:rFonts w:ascii="Times New Roman" w:eastAsiaTheme="minorEastAsia" w:hAnsi="Times New Roman" w:cs="Times New Roman"/>
                <w:color w:val="000000" w:themeColor="text1"/>
                <w:lang w:eastAsia="ru-RU"/>
              </w:rPr>
              <w:t>0 человек/</w:t>
            </w:r>
          </w:p>
          <w:p w:rsidR="00441981" w:rsidRPr="00712B44" w:rsidRDefault="00441981" w:rsidP="00441981">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712B44">
              <w:rPr>
                <w:rFonts w:ascii="Times New Roman" w:eastAsiaTheme="minorEastAsia" w:hAnsi="Times New Roman" w:cs="Times New Roman"/>
                <w:color w:val="000000" w:themeColor="text1"/>
                <w:lang w:eastAsia="ru-RU"/>
              </w:rPr>
              <w:t>0%</w:t>
            </w:r>
          </w:p>
        </w:tc>
      </w:tr>
      <w:tr w:rsidR="00441981" w:rsidRPr="00712B44" w:rsidTr="00A2005F">
        <w:tc>
          <w:tcPr>
            <w:tcW w:w="825" w:type="dxa"/>
            <w:tcBorders>
              <w:top w:val="single" w:sz="4" w:space="0" w:color="auto"/>
              <w:bottom w:val="single" w:sz="4" w:space="0" w:color="auto"/>
              <w:right w:val="single" w:sz="4" w:space="0" w:color="auto"/>
            </w:tcBorders>
          </w:tcPr>
          <w:p w:rsidR="00441981" w:rsidRPr="00712B44" w:rsidRDefault="00441981" w:rsidP="00441981">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9" w:name="sub_5016"/>
            <w:r w:rsidRPr="00712B44">
              <w:rPr>
                <w:rFonts w:ascii="Times New Roman" w:eastAsiaTheme="minorEastAsia" w:hAnsi="Times New Roman" w:cs="Times New Roman"/>
                <w:lang w:eastAsia="ru-RU"/>
              </w:rPr>
              <w:lastRenderedPageBreak/>
              <w:t>1.6</w:t>
            </w:r>
            <w:bookmarkEnd w:id="9"/>
          </w:p>
        </w:tc>
        <w:tc>
          <w:tcPr>
            <w:tcW w:w="6084" w:type="dxa"/>
            <w:tcBorders>
              <w:top w:val="single" w:sz="4" w:space="0" w:color="auto"/>
              <w:left w:val="single" w:sz="4" w:space="0" w:color="auto"/>
              <w:bottom w:val="single" w:sz="4" w:space="0" w:color="auto"/>
              <w:right w:val="single" w:sz="4" w:space="0" w:color="auto"/>
            </w:tcBorders>
          </w:tcPr>
          <w:p w:rsidR="00441981" w:rsidRPr="00712B44" w:rsidRDefault="00441981" w:rsidP="00441981">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1571" w:type="dxa"/>
            <w:tcBorders>
              <w:top w:val="single" w:sz="4" w:space="0" w:color="auto"/>
              <w:left w:val="single" w:sz="4" w:space="0" w:color="auto"/>
              <w:bottom w:val="single" w:sz="4" w:space="0" w:color="auto"/>
            </w:tcBorders>
          </w:tcPr>
          <w:p w:rsidR="00441981" w:rsidRPr="00712B44" w:rsidRDefault="00441981" w:rsidP="00441981">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712B44">
              <w:rPr>
                <w:rFonts w:ascii="Times New Roman" w:eastAsiaTheme="minorEastAsia" w:hAnsi="Times New Roman" w:cs="Times New Roman"/>
                <w:color w:val="000000" w:themeColor="text1"/>
                <w:lang w:eastAsia="ru-RU"/>
              </w:rPr>
              <w:t>0 человек/</w:t>
            </w:r>
          </w:p>
          <w:p w:rsidR="00441981" w:rsidRPr="00712B44" w:rsidRDefault="00441981" w:rsidP="00441981">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712B44">
              <w:rPr>
                <w:rFonts w:ascii="Times New Roman" w:eastAsiaTheme="minorEastAsia" w:hAnsi="Times New Roman" w:cs="Times New Roman"/>
                <w:color w:val="000000" w:themeColor="text1"/>
                <w:lang w:eastAsia="ru-RU"/>
              </w:rPr>
              <w:t>0%</w:t>
            </w:r>
          </w:p>
        </w:tc>
        <w:tc>
          <w:tcPr>
            <w:tcW w:w="1559" w:type="dxa"/>
            <w:tcBorders>
              <w:top w:val="single" w:sz="4" w:space="0" w:color="auto"/>
              <w:left w:val="single" w:sz="4" w:space="0" w:color="auto"/>
              <w:bottom w:val="single" w:sz="4" w:space="0" w:color="auto"/>
            </w:tcBorders>
          </w:tcPr>
          <w:p w:rsidR="00441981" w:rsidRPr="00712B44" w:rsidRDefault="00441981" w:rsidP="00441981">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712B44">
              <w:rPr>
                <w:rFonts w:ascii="Times New Roman" w:eastAsiaTheme="minorEastAsia" w:hAnsi="Times New Roman" w:cs="Times New Roman"/>
                <w:color w:val="000000" w:themeColor="text1"/>
                <w:lang w:eastAsia="ru-RU"/>
              </w:rPr>
              <w:t>0 человек/</w:t>
            </w:r>
          </w:p>
          <w:p w:rsidR="00441981" w:rsidRPr="00712B44" w:rsidRDefault="00441981" w:rsidP="00441981">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712B44">
              <w:rPr>
                <w:rFonts w:ascii="Times New Roman" w:eastAsiaTheme="minorEastAsia" w:hAnsi="Times New Roman" w:cs="Times New Roman"/>
                <w:color w:val="000000" w:themeColor="text1"/>
                <w:lang w:eastAsia="ru-RU"/>
              </w:rPr>
              <w:t>0%</w:t>
            </w:r>
          </w:p>
        </w:tc>
      </w:tr>
      <w:tr w:rsidR="008F6427" w:rsidRPr="00712B44" w:rsidTr="00A2005F">
        <w:tc>
          <w:tcPr>
            <w:tcW w:w="825" w:type="dxa"/>
            <w:tcBorders>
              <w:top w:val="single" w:sz="4" w:space="0" w:color="auto"/>
              <w:bottom w:val="single" w:sz="4" w:space="0" w:color="auto"/>
              <w:right w:val="single" w:sz="4" w:space="0" w:color="auto"/>
            </w:tcBorders>
          </w:tcPr>
          <w:p w:rsidR="008F6427" w:rsidRPr="00712B44" w:rsidRDefault="008F6427" w:rsidP="008F6427">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10" w:name="sub_5161"/>
            <w:r w:rsidRPr="00712B44">
              <w:rPr>
                <w:rFonts w:ascii="Times New Roman" w:eastAsiaTheme="minorEastAsia" w:hAnsi="Times New Roman" w:cs="Times New Roman"/>
                <w:lang w:eastAsia="ru-RU"/>
              </w:rPr>
              <w:t>1.6.1</w:t>
            </w:r>
            <w:bookmarkEnd w:id="10"/>
          </w:p>
        </w:tc>
        <w:tc>
          <w:tcPr>
            <w:tcW w:w="6084" w:type="dxa"/>
            <w:tcBorders>
              <w:top w:val="single" w:sz="4" w:space="0" w:color="auto"/>
              <w:left w:val="single" w:sz="4" w:space="0" w:color="auto"/>
              <w:bottom w:val="single" w:sz="4" w:space="0" w:color="auto"/>
              <w:right w:val="single" w:sz="4" w:space="0" w:color="auto"/>
            </w:tcBorders>
          </w:tcPr>
          <w:p w:rsidR="008F6427" w:rsidRPr="00712B44" w:rsidRDefault="008F6427" w:rsidP="008F6427">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Учащиеся с ограниченными возможностями здоровья</w:t>
            </w:r>
          </w:p>
        </w:tc>
        <w:tc>
          <w:tcPr>
            <w:tcW w:w="1571" w:type="dxa"/>
            <w:tcBorders>
              <w:top w:val="single" w:sz="4" w:space="0" w:color="auto"/>
              <w:left w:val="single" w:sz="4" w:space="0" w:color="auto"/>
              <w:bottom w:val="single" w:sz="4" w:space="0" w:color="auto"/>
            </w:tcBorders>
          </w:tcPr>
          <w:p w:rsidR="008F6427" w:rsidRPr="00712B44" w:rsidRDefault="0082220C" w:rsidP="008F6427">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712B44">
              <w:rPr>
                <w:rFonts w:ascii="Times New Roman" w:eastAsiaTheme="minorEastAsia" w:hAnsi="Times New Roman" w:cs="Times New Roman"/>
                <w:color w:val="000000" w:themeColor="text1"/>
                <w:lang w:eastAsia="ru-RU"/>
              </w:rPr>
              <w:t>12</w:t>
            </w:r>
            <w:r w:rsidR="008F6427" w:rsidRPr="00712B44">
              <w:rPr>
                <w:rFonts w:ascii="Times New Roman" w:eastAsiaTheme="minorEastAsia" w:hAnsi="Times New Roman" w:cs="Times New Roman"/>
                <w:color w:val="000000" w:themeColor="text1"/>
                <w:lang w:eastAsia="ru-RU"/>
              </w:rPr>
              <w:t xml:space="preserve"> человек/</w:t>
            </w:r>
          </w:p>
          <w:p w:rsidR="008F6427" w:rsidRPr="00712B44" w:rsidRDefault="0082220C" w:rsidP="0082220C">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712B44">
              <w:rPr>
                <w:rFonts w:ascii="Times New Roman" w:eastAsiaTheme="minorEastAsia" w:hAnsi="Times New Roman" w:cs="Times New Roman"/>
                <w:color w:val="000000" w:themeColor="text1"/>
                <w:lang w:eastAsia="ru-RU"/>
              </w:rPr>
              <w:t>0,4%</w:t>
            </w:r>
          </w:p>
        </w:tc>
        <w:tc>
          <w:tcPr>
            <w:tcW w:w="1559" w:type="dxa"/>
            <w:tcBorders>
              <w:top w:val="single" w:sz="4" w:space="0" w:color="auto"/>
              <w:left w:val="single" w:sz="4" w:space="0" w:color="auto"/>
              <w:bottom w:val="single" w:sz="4" w:space="0" w:color="auto"/>
            </w:tcBorders>
          </w:tcPr>
          <w:p w:rsidR="008F6427" w:rsidRPr="00712B44" w:rsidRDefault="0082220C" w:rsidP="0082220C">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712B44">
              <w:rPr>
                <w:rFonts w:ascii="Times New Roman" w:eastAsiaTheme="minorEastAsia" w:hAnsi="Times New Roman" w:cs="Times New Roman"/>
                <w:color w:val="000000" w:themeColor="text1"/>
                <w:lang w:eastAsia="ru-RU"/>
              </w:rPr>
              <w:t>8</w:t>
            </w:r>
            <w:r w:rsidR="00BA1B53" w:rsidRPr="00712B44">
              <w:rPr>
                <w:rFonts w:ascii="Times New Roman" w:eastAsiaTheme="minorEastAsia" w:hAnsi="Times New Roman" w:cs="Times New Roman"/>
                <w:color w:val="000000" w:themeColor="text1"/>
                <w:lang w:eastAsia="ru-RU"/>
              </w:rPr>
              <w:t xml:space="preserve"> человек/</w:t>
            </w:r>
          </w:p>
          <w:p w:rsidR="0082220C" w:rsidRPr="00712B44" w:rsidRDefault="0082220C" w:rsidP="0082220C">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712B44">
              <w:rPr>
                <w:rFonts w:ascii="Times New Roman" w:eastAsiaTheme="minorEastAsia" w:hAnsi="Times New Roman" w:cs="Times New Roman"/>
                <w:color w:val="000000" w:themeColor="text1"/>
                <w:lang w:eastAsia="ru-RU"/>
              </w:rPr>
              <w:t>0,2%</w:t>
            </w:r>
          </w:p>
        </w:tc>
      </w:tr>
      <w:tr w:rsidR="009943A3" w:rsidRPr="00712B44" w:rsidTr="00A2005F">
        <w:tc>
          <w:tcPr>
            <w:tcW w:w="825" w:type="dxa"/>
            <w:tcBorders>
              <w:top w:val="single" w:sz="4" w:space="0" w:color="auto"/>
              <w:bottom w:val="single" w:sz="4" w:space="0" w:color="auto"/>
              <w:right w:val="single" w:sz="4" w:space="0" w:color="auto"/>
            </w:tcBorders>
          </w:tcPr>
          <w:p w:rsidR="009943A3" w:rsidRPr="00712B44" w:rsidRDefault="009943A3" w:rsidP="009943A3">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11" w:name="sub_5162"/>
            <w:r w:rsidRPr="00712B44">
              <w:rPr>
                <w:rFonts w:ascii="Times New Roman" w:eastAsiaTheme="minorEastAsia" w:hAnsi="Times New Roman" w:cs="Times New Roman"/>
                <w:lang w:eastAsia="ru-RU"/>
              </w:rPr>
              <w:t>1.6.2</w:t>
            </w:r>
            <w:bookmarkEnd w:id="11"/>
          </w:p>
        </w:tc>
        <w:tc>
          <w:tcPr>
            <w:tcW w:w="6084" w:type="dxa"/>
            <w:tcBorders>
              <w:top w:val="single" w:sz="4" w:space="0" w:color="auto"/>
              <w:left w:val="single" w:sz="4" w:space="0" w:color="auto"/>
              <w:bottom w:val="single" w:sz="4" w:space="0" w:color="auto"/>
              <w:right w:val="single" w:sz="4" w:space="0" w:color="auto"/>
            </w:tcBorders>
          </w:tcPr>
          <w:p w:rsidR="009943A3" w:rsidRPr="00712B44" w:rsidRDefault="009943A3" w:rsidP="009943A3">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Дети-сироты, дети, оставшиеся без попечения родителей</w:t>
            </w:r>
          </w:p>
        </w:tc>
        <w:tc>
          <w:tcPr>
            <w:tcW w:w="1571" w:type="dxa"/>
            <w:tcBorders>
              <w:top w:val="single" w:sz="4" w:space="0" w:color="auto"/>
              <w:left w:val="single" w:sz="4" w:space="0" w:color="auto"/>
              <w:bottom w:val="single" w:sz="4" w:space="0" w:color="auto"/>
            </w:tcBorders>
          </w:tcPr>
          <w:p w:rsidR="009943A3" w:rsidRPr="00712B44" w:rsidRDefault="005809D5" w:rsidP="009943A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3</w:t>
            </w:r>
            <w:r w:rsidR="009943A3" w:rsidRPr="00712B44">
              <w:rPr>
                <w:rFonts w:ascii="Times New Roman" w:eastAsiaTheme="minorEastAsia" w:hAnsi="Times New Roman" w:cs="Times New Roman"/>
                <w:lang w:eastAsia="ru-RU"/>
              </w:rPr>
              <w:t xml:space="preserve"> человек</w:t>
            </w:r>
            <w:r w:rsidRPr="00712B44">
              <w:rPr>
                <w:rFonts w:ascii="Times New Roman" w:eastAsiaTheme="minorEastAsia" w:hAnsi="Times New Roman" w:cs="Times New Roman"/>
                <w:lang w:eastAsia="ru-RU"/>
              </w:rPr>
              <w:t>а</w:t>
            </w:r>
            <w:r w:rsidR="009943A3" w:rsidRPr="00712B44">
              <w:rPr>
                <w:rFonts w:ascii="Times New Roman" w:eastAsiaTheme="minorEastAsia" w:hAnsi="Times New Roman" w:cs="Times New Roman"/>
                <w:lang w:eastAsia="ru-RU"/>
              </w:rPr>
              <w:t>/</w:t>
            </w:r>
          </w:p>
          <w:p w:rsidR="009943A3" w:rsidRPr="00712B44" w:rsidRDefault="00907EC0" w:rsidP="009943A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0,1</w:t>
            </w:r>
            <w:r w:rsidR="009943A3" w:rsidRPr="00712B44">
              <w:rPr>
                <w:rFonts w:ascii="Times New Roman" w:eastAsiaTheme="minorEastAsia" w:hAnsi="Times New Roman" w:cs="Times New Roman"/>
                <w:lang w:eastAsia="ru-RU"/>
              </w:rPr>
              <w:t xml:space="preserve"> %</w:t>
            </w:r>
          </w:p>
        </w:tc>
        <w:tc>
          <w:tcPr>
            <w:tcW w:w="1559" w:type="dxa"/>
            <w:tcBorders>
              <w:top w:val="single" w:sz="4" w:space="0" w:color="auto"/>
              <w:left w:val="single" w:sz="4" w:space="0" w:color="auto"/>
              <w:bottom w:val="single" w:sz="4" w:space="0" w:color="auto"/>
            </w:tcBorders>
          </w:tcPr>
          <w:p w:rsidR="009943A3" w:rsidRPr="00712B44" w:rsidRDefault="005809D5" w:rsidP="009943A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4</w:t>
            </w:r>
            <w:r w:rsidR="009943A3" w:rsidRPr="00712B44">
              <w:rPr>
                <w:rFonts w:ascii="Times New Roman" w:eastAsiaTheme="minorEastAsia" w:hAnsi="Times New Roman" w:cs="Times New Roman"/>
                <w:lang w:eastAsia="ru-RU"/>
              </w:rPr>
              <w:t xml:space="preserve"> человек</w:t>
            </w:r>
            <w:r w:rsidRPr="00712B44">
              <w:rPr>
                <w:rFonts w:ascii="Times New Roman" w:eastAsiaTheme="minorEastAsia" w:hAnsi="Times New Roman" w:cs="Times New Roman"/>
                <w:lang w:eastAsia="ru-RU"/>
              </w:rPr>
              <w:t>а</w:t>
            </w:r>
            <w:r w:rsidR="009943A3" w:rsidRPr="00712B44">
              <w:rPr>
                <w:rFonts w:ascii="Times New Roman" w:eastAsiaTheme="minorEastAsia" w:hAnsi="Times New Roman" w:cs="Times New Roman"/>
                <w:lang w:eastAsia="ru-RU"/>
              </w:rPr>
              <w:t>/</w:t>
            </w:r>
          </w:p>
          <w:p w:rsidR="009943A3" w:rsidRPr="00712B44" w:rsidRDefault="009943A3" w:rsidP="009943A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0</w:t>
            </w:r>
            <w:r w:rsidR="00907EC0" w:rsidRPr="00712B44">
              <w:rPr>
                <w:rFonts w:ascii="Times New Roman" w:eastAsiaTheme="minorEastAsia" w:hAnsi="Times New Roman" w:cs="Times New Roman"/>
                <w:lang w:eastAsia="ru-RU"/>
              </w:rPr>
              <w:t>,1</w:t>
            </w:r>
            <w:r w:rsidRPr="00712B44">
              <w:rPr>
                <w:rFonts w:ascii="Times New Roman" w:eastAsiaTheme="minorEastAsia" w:hAnsi="Times New Roman" w:cs="Times New Roman"/>
                <w:lang w:eastAsia="ru-RU"/>
              </w:rPr>
              <w:t xml:space="preserve"> %</w:t>
            </w:r>
          </w:p>
        </w:tc>
      </w:tr>
      <w:tr w:rsidR="008F6427" w:rsidRPr="00712B44" w:rsidTr="00A2005F">
        <w:tc>
          <w:tcPr>
            <w:tcW w:w="825" w:type="dxa"/>
            <w:tcBorders>
              <w:top w:val="single" w:sz="4" w:space="0" w:color="auto"/>
              <w:bottom w:val="single" w:sz="4" w:space="0" w:color="auto"/>
              <w:right w:val="single" w:sz="4" w:space="0" w:color="auto"/>
            </w:tcBorders>
          </w:tcPr>
          <w:p w:rsidR="008F6427" w:rsidRPr="00712B44" w:rsidRDefault="008F6427" w:rsidP="008F6427">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12" w:name="sub_5163"/>
            <w:r w:rsidRPr="00712B44">
              <w:rPr>
                <w:rFonts w:ascii="Times New Roman" w:eastAsiaTheme="minorEastAsia" w:hAnsi="Times New Roman" w:cs="Times New Roman"/>
                <w:lang w:eastAsia="ru-RU"/>
              </w:rPr>
              <w:t>1.6.3</w:t>
            </w:r>
            <w:bookmarkEnd w:id="12"/>
          </w:p>
        </w:tc>
        <w:tc>
          <w:tcPr>
            <w:tcW w:w="6084" w:type="dxa"/>
            <w:tcBorders>
              <w:top w:val="single" w:sz="4" w:space="0" w:color="auto"/>
              <w:left w:val="single" w:sz="4" w:space="0" w:color="auto"/>
              <w:bottom w:val="single" w:sz="4" w:space="0" w:color="auto"/>
              <w:right w:val="single" w:sz="4" w:space="0" w:color="auto"/>
            </w:tcBorders>
          </w:tcPr>
          <w:p w:rsidR="008F6427" w:rsidRPr="00712B44" w:rsidRDefault="005809D5" w:rsidP="008F6427">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Дети-инвалиды</w:t>
            </w:r>
          </w:p>
        </w:tc>
        <w:tc>
          <w:tcPr>
            <w:tcW w:w="1571" w:type="dxa"/>
            <w:tcBorders>
              <w:top w:val="single" w:sz="4" w:space="0" w:color="auto"/>
              <w:left w:val="single" w:sz="4" w:space="0" w:color="auto"/>
              <w:bottom w:val="single" w:sz="4" w:space="0" w:color="auto"/>
            </w:tcBorders>
          </w:tcPr>
          <w:p w:rsidR="008F6427" w:rsidRPr="00712B44" w:rsidRDefault="005809D5" w:rsidP="008F642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12</w:t>
            </w:r>
            <w:r w:rsidR="008F6427" w:rsidRPr="00712B44">
              <w:rPr>
                <w:rFonts w:ascii="Times New Roman" w:eastAsiaTheme="minorEastAsia" w:hAnsi="Times New Roman" w:cs="Times New Roman"/>
                <w:lang w:eastAsia="ru-RU"/>
              </w:rPr>
              <w:t xml:space="preserve"> человек/</w:t>
            </w:r>
          </w:p>
          <w:p w:rsidR="008F6427" w:rsidRPr="00712B44" w:rsidRDefault="008F6427" w:rsidP="008F642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0</w:t>
            </w:r>
            <w:r w:rsidR="00907EC0" w:rsidRPr="00712B44">
              <w:rPr>
                <w:rFonts w:ascii="Times New Roman" w:eastAsiaTheme="minorEastAsia" w:hAnsi="Times New Roman" w:cs="Times New Roman"/>
                <w:lang w:eastAsia="ru-RU"/>
              </w:rPr>
              <w:t>,4</w:t>
            </w:r>
            <w:r w:rsidRPr="00712B44">
              <w:rPr>
                <w:rFonts w:ascii="Times New Roman" w:eastAsiaTheme="minorEastAsia" w:hAnsi="Times New Roman" w:cs="Times New Roman"/>
                <w:lang w:eastAsia="ru-RU"/>
              </w:rPr>
              <w:t xml:space="preserve"> %</w:t>
            </w:r>
          </w:p>
        </w:tc>
        <w:tc>
          <w:tcPr>
            <w:tcW w:w="1559" w:type="dxa"/>
            <w:tcBorders>
              <w:top w:val="single" w:sz="4" w:space="0" w:color="auto"/>
              <w:left w:val="single" w:sz="4" w:space="0" w:color="auto"/>
              <w:bottom w:val="single" w:sz="4" w:space="0" w:color="auto"/>
            </w:tcBorders>
          </w:tcPr>
          <w:p w:rsidR="008F6427" w:rsidRPr="00712B44" w:rsidRDefault="005809D5" w:rsidP="008F642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8</w:t>
            </w:r>
            <w:r w:rsidR="008F6427" w:rsidRPr="00712B44">
              <w:rPr>
                <w:rFonts w:ascii="Times New Roman" w:eastAsiaTheme="minorEastAsia" w:hAnsi="Times New Roman" w:cs="Times New Roman"/>
                <w:lang w:eastAsia="ru-RU"/>
              </w:rPr>
              <w:t xml:space="preserve"> человек/</w:t>
            </w:r>
          </w:p>
          <w:p w:rsidR="008F6427" w:rsidRPr="00712B44" w:rsidRDefault="008F6427" w:rsidP="008F642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0</w:t>
            </w:r>
            <w:r w:rsidR="00907EC0" w:rsidRPr="00712B44">
              <w:rPr>
                <w:rFonts w:ascii="Times New Roman" w:eastAsiaTheme="minorEastAsia" w:hAnsi="Times New Roman" w:cs="Times New Roman"/>
                <w:lang w:eastAsia="ru-RU"/>
              </w:rPr>
              <w:t>,2</w:t>
            </w:r>
            <w:r w:rsidRPr="00712B44">
              <w:rPr>
                <w:rFonts w:ascii="Times New Roman" w:eastAsiaTheme="minorEastAsia" w:hAnsi="Times New Roman" w:cs="Times New Roman"/>
                <w:lang w:eastAsia="ru-RU"/>
              </w:rPr>
              <w:t xml:space="preserve"> %</w:t>
            </w:r>
          </w:p>
        </w:tc>
      </w:tr>
      <w:tr w:rsidR="008F6427" w:rsidRPr="00712B44" w:rsidTr="00A2005F">
        <w:tc>
          <w:tcPr>
            <w:tcW w:w="825" w:type="dxa"/>
            <w:tcBorders>
              <w:top w:val="single" w:sz="4" w:space="0" w:color="auto"/>
              <w:bottom w:val="single" w:sz="4" w:space="0" w:color="auto"/>
              <w:right w:val="single" w:sz="4" w:space="0" w:color="auto"/>
            </w:tcBorders>
          </w:tcPr>
          <w:p w:rsidR="008F6427" w:rsidRPr="00712B44" w:rsidRDefault="008F6427" w:rsidP="008F6427">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13" w:name="sub_5164"/>
            <w:r w:rsidRPr="00712B44">
              <w:rPr>
                <w:rFonts w:ascii="Times New Roman" w:eastAsiaTheme="minorEastAsia" w:hAnsi="Times New Roman" w:cs="Times New Roman"/>
                <w:lang w:eastAsia="ru-RU"/>
              </w:rPr>
              <w:t>1.6.4</w:t>
            </w:r>
            <w:bookmarkEnd w:id="13"/>
          </w:p>
        </w:tc>
        <w:tc>
          <w:tcPr>
            <w:tcW w:w="6084" w:type="dxa"/>
            <w:tcBorders>
              <w:top w:val="single" w:sz="4" w:space="0" w:color="auto"/>
              <w:left w:val="single" w:sz="4" w:space="0" w:color="auto"/>
              <w:bottom w:val="single" w:sz="4" w:space="0" w:color="auto"/>
              <w:right w:val="single" w:sz="4" w:space="0" w:color="auto"/>
            </w:tcBorders>
          </w:tcPr>
          <w:p w:rsidR="008F6427" w:rsidRPr="00712B44" w:rsidRDefault="008F6427" w:rsidP="005809D5">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Дети, попавшие в трудную жизненную ситуацию</w:t>
            </w:r>
          </w:p>
        </w:tc>
        <w:tc>
          <w:tcPr>
            <w:tcW w:w="1571" w:type="dxa"/>
            <w:tcBorders>
              <w:top w:val="single" w:sz="4" w:space="0" w:color="auto"/>
              <w:left w:val="single" w:sz="4" w:space="0" w:color="auto"/>
              <w:bottom w:val="single" w:sz="4" w:space="0" w:color="auto"/>
            </w:tcBorders>
          </w:tcPr>
          <w:p w:rsidR="008F6427" w:rsidRPr="00712B44" w:rsidRDefault="005809D5" w:rsidP="008F642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 xml:space="preserve">2 </w:t>
            </w:r>
            <w:r w:rsidR="008F6427" w:rsidRPr="00712B44">
              <w:rPr>
                <w:rFonts w:ascii="Times New Roman" w:eastAsiaTheme="minorEastAsia" w:hAnsi="Times New Roman" w:cs="Times New Roman"/>
                <w:lang w:eastAsia="ru-RU"/>
              </w:rPr>
              <w:t>человек</w:t>
            </w:r>
            <w:r w:rsidRPr="00712B44">
              <w:rPr>
                <w:rFonts w:ascii="Times New Roman" w:eastAsiaTheme="minorEastAsia" w:hAnsi="Times New Roman" w:cs="Times New Roman"/>
                <w:lang w:eastAsia="ru-RU"/>
              </w:rPr>
              <w:t>а</w:t>
            </w:r>
            <w:r w:rsidR="008F6427" w:rsidRPr="00712B44">
              <w:rPr>
                <w:rFonts w:ascii="Times New Roman" w:eastAsiaTheme="minorEastAsia" w:hAnsi="Times New Roman" w:cs="Times New Roman"/>
                <w:lang w:eastAsia="ru-RU"/>
              </w:rPr>
              <w:t>/</w:t>
            </w:r>
          </w:p>
          <w:p w:rsidR="008F6427" w:rsidRPr="00712B44" w:rsidRDefault="008F6427" w:rsidP="008F642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0</w:t>
            </w:r>
            <w:r w:rsidR="00907EC0" w:rsidRPr="00712B44">
              <w:rPr>
                <w:rFonts w:ascii="Times New Roman" w:eastAsiaTheme="minorEastAsia" w:hAnsi="Times New Roman" w:cs="Times New Roman"/>
                <w:lang w:eastAsia="ru-RU"/>
              </w:rPr>
              <w:t>,06</w:t>
            </w:r>
            <w:r w:rsidRPr="00712B44">
              <w:rPr>
                <w:rFonts w:ascii="Times New Roman" w:eastAsiaTheme="minorEastAsia" w:hAnsi="Times New Roman" w:cs="Times New Roman"/>
                <w:lang w:eastAsia="ru-RU"/>
              </w:rPr>
              <w:t xml:space="preserve"> %</w:t>
            </w:r>
          </w:p>
        </w:tc>
        <w:tc>
          <w:tcPr>
            <w:tcW w:w="1559" w:type="dxa"/>
            <w:tcBorders>
              <w:top w:val="single" w:sz="4" w:space="0" w:color="auto"/>
              <w:left w:val="single" w:sz="4" w:space="0" w:color="auto"/>
              <w:bottom w:val="single" w:sz="4" w:space="0" w:color="auto"/>
            </w:tcBorders>
          </w:tcPr>
          <w:p w:rsidR="008F6427" w:rsidRPr="00712B44" w:rsidRDefault="005809D5" w:rsidP="008F642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 xml:space="preserve">0 </w:t>
            </w:r>
            <w:r w:rsidR="008F6427" w:rsidRPr="00712B44">
              <w:rPr>
                <w:rFonts w:ascii="Times New Roman" w:eastAsiaTheme="minorEastAsia" w:hAnsi="Times New Roman" w:cs="Times New Roman"/>
                <w:lang w:eastAsia="ru-RU"/>
              </w:rPr>
              <w:t>человек/</w:t>
            </w:r>
          </w:p>
          <w:p w:rsidR="008F6427" w:rsidRPr="00712B44" w:rsidRDefault="008F6427" w:rsidP="008F642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0 %</w:t>
            </w:r>
          </w:p>
        </w:tc>
      </w:tr>
      <w:tr w:rsidR="005809D5" w:rsidRPr="00712B44" w:rsidTr="00A2005F">
        <w:tc>
          <w:tcPr>
            <w:tcW w:w="825" w:type="dxa"/>
            <w:tcBorders>
              <w:top w:val="single" w:sz="4" w:space="0" w:color="auto"/>
              <w:bottom w:val="single" w:sz="4" w:space="0" w:color="auto"/>
              <w:right w:val="single" w:sz="4" w:space="0" w:color="auto"/>
            </w:tcBorders>
          </w:tcPr>
          <w:p w:rsidR="005809D5" w:rsidRPr="00712B44" w:rsidRDefault="00471BD2" w:rsidP="008F642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1.6.5</w:t>
            </w:r>
          </w:p>
        </w:tc>
        <w:tc>
          <w:tcPr>
            <w:tcW w:w="6084" w:type="dxa"/>
            <w:tcBorders>
              <w:top w:val="single" w:sz="4" w:space="0" w:color="auto"/>
              <w:left w:val="single" w:sz="4" w:space="0" w:color="auto"/>
              <w:bottom w:val="single" w:sz="4" w:space="0" w:color="auto"/>
              <w:right w:val="single" w:sz="4" w:space="0" w:color="auto"/>
            </w:tcBorders>
          </w:tcPr>
          <w:p w:rsidR="005809D5" w:rsidRPr="00712B44" w:rsidRDefault="005809D5" w:rsidP="008F6427">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Дети, потерявшие кормильца</w:t>
            </w:r>
          </w:p>
        </w:tc>
        <w:tc>
          <w:tcPr>
            <w:tcW w:w="1571" w:type="dxa"/>
            <w:tcBorders>
              <w:top w:val="single" w:sz="4" w:space="0" w:color="auto"/>
              <w:left w:val="single" w:sz="4" w:space="0" w:color="auto"/>
              <w:bottom w:val="single" w:sz="4" w:space="0" w:color="auto"/>
            </w:tcBorders>
          </w:tcPr>
          <w:p w:rsidR="005809D5" w:rsidRPr="00712B44" w:rsidRDefault="005809D5" w:rsidP="008F642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6</w:t>
            </w:r>
            <w:r w:rsidR="00907EC0" w:rsidRPr="00712B44">
              <w:rPr>
                <w:rFonts w:ascii="Times New Roman" w:eastAsiaTheme="minorEastAsia" w:hAnsi="Times New Roman" w:cs="Times New Roman"/>
                <w:lang w:eastAsia="ru-RU"/>
              </w:rPr>
              <w:t xml:space="preserve"> человек</w:t>
            </w:r>
          </w:p>
          <w:p w:rsidR="00907EC0" w:rsidRPr="00712B44" w:rsidRDefault="00907EC0" w:rsidP="008F642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0,2%</w:t>
            </w:r>
          </w:p>
        </w:tc>
        <w:tc>
          <w:tcPr>
            <w:tcW w:w="1559" w:type="dxa"/>
            <w:tcBorders>
              <w:top w:val="single" w:sz="4" w:space="0" w:color="auto"/>
              <w:left w:val="single" w:sz="4" w:space="0" w:color="auto"/>
              <w:bottom w:val="single" w:sz="4" w:space="0" w:color="auto"/>
            </w:tcBorders>
          </w:tcPr>
          <w:p w:rsidR="005809D5" w:rsidRPr="00712B44" w:rsidRDefault="00907EC0" w:rsidP="008F642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1 человек</w:t>
            </w:r>
          </w:p>
          <w:p w:rsidR="00907EC0" w:rsidRPr="00712B44" w:rsidRDefault="00907EC0" w:rsidP="008F642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0,03%</w:t>
            </w:r>
          </w:p>
        </w:tc>
      </w:tr>
      <w:tr w:rsidR="005809D5" w:rsidRPr="00712B44" w:rsidTr="00A2005F">
        <w:tc>
          <w:tcPr>
            <w:tcW w:w="825" w:type="dxa"/>
            <w:tcBorders>
              <w:top w:val="single" w:sz="4" w:space="0" w:color="auto"/>
              <w:bottom w:val="single" w:sz="4" w:space="0" w:color="auto"/>
              <w:right w:val="single" w:sz="4" w:space="0" w:color="auto"/>
            </w:tcBorders>
          </w:tcPr>
          <w:p w:rsidR="005809D5" w:rsidRPr="00712B44" w:rsidRDefault="00471BD2" w:rsidP="008F642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1.6.6</w:t>
            </w:r>
          </w:p>
        </w:tc>
        <w:tc>
          <w:tcPr>
            <w:tcW w:w="6084" w:type="dxa"/>
            <w:tcBorders>
              <w:top w:val="single" w:sz="4" w:space="0" w:color="auto"/>
              <w:left w:val="single" w:sz="4" w:space="0" w:color="auto"/>
              <w:bottom w:val="single" w:sz="4" w:space="0" w:color="auto"/>
              <w:right w:val="single" w:sz="4" w:space="0" w:color="auto"/>
            </w:tcBorders>
          </w:tcPr>
          <w:p w:rsidR="005809D5" w:rsidRPr="00712B44" w:rsidRDefault="005809D5" w:rsidP="008F6427">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Дети мобилизованных родителей</w:t>
            </w:r>
          </w:p>
        </w:tc>
        <w:tc>
          <w:tcPr>
            <w:tcW w:w="1571" w:type="dxa"/>
            <w:tcBorders>
              <w:top w:val="single" w:sz="4" w:space="0" w:color="auto"/>
              <w:left w:val="single" w:sz="4" w:space="0" w:color="auto"/>
              <w:bottom w:val="single" w:sz="4" w:space="0" w:color="auto"/>
            </w:tcBorders>
          </w:tcPr>
          <w:p w:rsidR="005809D5" w:rsidRPr="00712B44" w:rsidRDefault="005809D5" w:rsidP="008F642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0</w:t>
            </w:r>
            <w:r w:rsidR="00907EC0" w:rsidRPr="00712B44">
              <w:rPr>
                <w:rFonts w:ascii="Times New Roman" w:eastAsiaTheme="minorEastAsia" w:hAnsi="Times New Roman" w:cs="Times New Roman"/>
                <w:lang w:eastAsia="ru-RU"/>
              </w:rPr>
              <w:t xml:space="preserve"> человек</w:t>
            </w:r>
          </w:p>
          <w:p w:rsidR="00907EC0" w:rsidRPr="00712B44" w:rsidRDefault="00907EC0" w:rsidP="008F642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0%</w:t>
            </w:r>
          </w:p>
        </w:tc>
        <w:tc>
          <w:tcPr>
            <w:tcW w:w="1559" w:type="dxa"/>
            <w:tcBorders>
              <w:top w:val="single" w:sz="4" w:space="0" w:color="auto"/>
              <w:left w:val="single" w:sz="4" w:space="0" w:color="auto"/>
              <w:bottom w:val="single" w:sz="4" w:space="0" w:color="auto"/>
            </w:tcBorders>
          </w:tcPr>
          <w:p w:rsidR="005809D5" w:rsidRPr="00712B44" w:rsidRDefault="005809D5" w:rsidP="008F642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9</w:t>
            </w:r>
            <w:r w:rsidR="00907EC0" w:rsidRPr="00712B44">
              <w:rPr>
                <w:rFonts w:ascii="Times New Roman" w:eastAsiaTheme="minorEastAsia" w:hAnsi="Times New Roman" w:cs="Times New Roman"/>
                <w:lang w:eastAsia="ru-RU"/>
              </w:rPr>
              <w:t xml:space="preserve"> человек</w:t>
            </w:r>
          </w:p>
          <w:p w:rsidR="00907EC0" w:rsidRPr="00712B44" w:rsidRDefault="00907EC0" w:rsidP="008F642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0,3%</w:t>
            </w:r>
          </w:p>
        </w:tc>
      </w:tr>
      <w:tr w:rsidR="008F6427" w:rsidRPr="00712B44" w:rsidTr="00A719FD">
        <w:tc>
          <w:tcPr>
            <w:tcW w:w="825" w:type="dxa"/>
            <w:tcBorders>
              <w:top w:val="single" w:sz="4" w:space="0" w:color="auto"/>
              <w:bottom w:val="single" w:sz="4" w:space="0" w:color="auto"/>
              <w:right w:val="single" w:sz="4" w:space="0" w:color="auto"/>
            </w:tcBorders>
          </w:tcPr>
          <w:p w:rsidR="008F6427" w:rsidRPr="00712B44" w:rsidRDefault="008F6427" w:rsidP="008F6427">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14" w:name="sub_5017"/>
            <w:r w:rsidRPr="00712B44">
              <w:rPr>
                <w:rFonts w:ascii="Times New Roman" w:eastAsiaTheme="minorEastAsia" w:hAnsi="Times New Roman" w:cs="Times New Roman"/>
                <w:lang w:eastAsia="ru-RU"/>
              </w:rPr>
              <w:t>1.7</w:t>
            </w:r>
            <w:bookmarkEnd w:id="14"/>
          </w:p>
        </w:tc>
        <w:tc>
          <w:tcPr>
            <w:tcW w:w="6084" w:type="dxa"/>
            <w:tcBorders>
              <w:top w:val="single" w:sz="4" w:space="0" w:color="auto"/>
              <w:left w:val="single" w:sz="4" w:space="0" w:color="auto"/>
              <w:bottom w:val="single" w:sz="4" w:space="0" w:color="auto"/>
              <w:right w:val="single" w:sz="4" w:space="0" w:color="auto"/>
            </w:tcBorders>
            <w:shd w:val="clear" w:color="auto" w:fill="auto"/>
          </w:tcPr>
          <w:p w:rsidR="008F6427" w:rsidRPr="00712B44" w:rsidRDefault="008F6427" w:rsidP="008F6427">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 xml:space="preserve">Численность/удельный вес численности учащихся, </w:t>
            </w:r>
            <w:r w:rsidRPr="00471BD2">
              <w:rPr>
                <w:rFonts w:ascii="Times New Roman" w:eastAsiaTheme="minorEastAsia" w:hAnsi="Times New Roman" w:cs="Times New Roman"/>
                <w:lang w:eastAsia="ru-RU"/>
              </w:rPr>
              <w:t>занимающихся учебно-исследовательской, проектной деятельностью, в общей численности учащихся</w:t>
            </w:r>
          </w:p>
        </w:tc>
        <w:tc>
          <w:tcPr>
            <w:tcW w:w="1571" w:type="dxa"/>
            <w:tcBorders>
              <w:top w:val="single" w:sz="4" w:space="0" w:color="auto"/>
              <w:left w:val="single" w:sz="4" w:space="0" w:color="auto"/>
              <w:bottom w:val="single" w:sz="4" w:space="0" w:color="auto"/>
            </w:tcBorders>
          </w:tcPr>
          <w:p w:rsidR="008F6427" w:rsidRPr="00471BD2" w:rsidRDefault="00471BD2" w:rsidP="008F6427">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471BD2">
              <w:rPr>
                <w:rFonts w:ascii="Times New Roman" w:eastAsiaTheme="minorEastAsia" w:hAnsi="Times New Roman" w:cs="Times New Roman"/>
                <w:color w:val="000000" w:themeColor="text1"/>
                <w:lang w:eastAsia="ru-RU"/>
              </w:rPr>
              <w:t>785</w:t>
            </w:r>
            <w:r w:rsidR="008F6427" w:rsidRPr="00471BD2">
              <w:rPr>
                <w:rFonts w:ascii="Times New Roman" w:eastAsiaTheme="minorEastAsia" w:hAnsi="Times New Roman" w:cs="Times New Roman"/>
                <w:color w:val="000000" w:themeColor="text1"/>
                <w:lang w:eastAsia="ru-RU"/>
              </w:rPr>
              <w:t xml:space="preserve"> человек/</w:t>
            </w:r>
          </w:p>
          <w:p w:rsidR="008F6427" w:rsidRPr="00471BD2" w:rsidRDefault="00471BD2" w:rsidP="008F6427">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471BD2">
              <w:rPr>
                <w:rFonts w:ascii="Times New Roman" w:eastAsiaTheme="minorEastAsia" w:hAnsi="Times New Roman" w:cs="Times New Roman"/>
                <w:color w:val="000000" w:themeColor="text1"/>
                <w:lang w:eastAsia="ru-RU"/>
              </w:rPr>
              <w:t>27</w:t>
            </w:r>
            <w:r w:rsidR="008F6427" w:rsidRPr="00471BD2">
              <w:rPr>
                <w:rFonts w:ascii="Times New Roman" w:eastAsiaTheme="minorEastAsia" w:hAnsi="Times New Roman" w:cs="Times New Roman"/>
                <w:color w:val="000000" w:themeColor="text1"/>
                <w:lang w:eastAsia="ru-RU"/>
              </w:rPr>
              <w:t>%</w:t>
            </w:r>
          </w:p>
        </w:tc>
        <w:tc>
          <w:tcPr>
            <w:tcW w:w="1559" w:type="dxa"/>
            <w:tcBorders>
              <w:top w:val="single" w:sz="4" w:space="0" w:color="auto"/>
              <w:left w:val="single" w:sz="4" w:space="0" w:color="auto"/>
              <w:bottom w:val="single" w:sz="4" w:space="0" w:color="auto"/>
            </w:tcBorders>
          </w:tcPr>
          <w:p w:rsidR="001A74F5" w:rsidRPr="00471BD2" w:rsidRDefault="00471BD2" w:rsidP="008F6427">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471BD2">
              <w:rPr>
                <w:rFonts w:ascii="Times New Roman" w:eastAsiaTheme="minorEastAsia" w:hAnsi="Times New Roman" w:cs="Times New Roman"/>
                <w:color w:val="000000" w:themeColor="text1"/>
                <w:lang w:eastAsia="ru-RU"/>
              </w:rPr>
              <w:t>793</w:t>
            </w:r>
            <w:r w:rsidR="001A74F5" w:rsidRPr="00471BD2">
              <w:rPr>
                <w:rFonts w:ascii="Times New Roman" w:eastAsiaTheme="minorEastAsia" w:hAnsi="Times New Roman" w:cs="Times New Roman"/>
                <w:color w:val="000000" w:themeColor="text1"/>
                <w:lang w:eastAsia="ru-RU"/>
              </w:rPr>
              <w:t xml:space="preserve"> человек /</w:t>
            </w:r>
          </w:p>
          <w:p w:rsidR="008F6427" w:rsidRPr="00471BD2" w:rsidRDefault="00471BD2" w:rsidP="008F6427">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471BD2">
              <w:rPr>
                <w:rFonts w:ascii="Times New Roman" w:eastAsiaTheme="minorEastAsia" w:hAnsi="Times New Roman" w:cs="Times New Roman"/>
                <w:color w:val="000000" w:themeColor="text1"/>
                <w:lang w:eastAsia="ru-RU"/>
              </w:rPr>
              <w:t>27</w:t>
            </w:r>
            <w:r w:rsidR="001A74F5" w:rsidRPr="00471BD2">
              <w:rPr>
                <w:rFonts w:ascii="Times New Roman" w:eastAsiaTheme="minorEastAsia" w:hAnsi="Times New Roman" w:cs="Times New Roman"/>
                <w:color w:val="000000" w:themeColor="text1"/>
                <w:lang w:eastAsia="ru-RU"/>
              </w:rPr>
              <w:t>%</w:t>
            </w:r>
            <w:r w:rsidR="001A74F5" w:rsidRPr="00471BD2">
              <w:rPr>
                <w:rFonts w:ascii="Times New Roman" w:eastAsiaTheme="minorEastAsia" w:hAnsi="Times New Roman" w:cs="Times New Roman"/>
                <w:color w:val="000000" w:themeColor="text1"/>
                <w:lang w:eastAsia="ru-RU"/>
              </w:rPr>
              <w:br/>
            </w:r>
          </w:p>
        </w:tc>
      </w:tr>
      <w:tr w:rsidR="00961650" w:rsidRPr="00712B44" w:rsidTr="00A719FD">
        <w:tc>
          <w:tcPr>
            <w:tcW w:w="825" w:type="dxa"/>
            <w:tcBorders>
              <w:top w:val="single" w:sz="4" w:space="0" w:color="auto"/>
              <w:bottom w:val="single" w:sz="4" w:space="0" w:color="auto"/>
              <w:right w:val="single" w:sz="4" w:space="0" w:color="auto"/>
            </w:tcBorders>
          </w:tcPr>
          <w:p w:rsidR="00961650" w:rsidRPr="00712B44" w:rsidRDefault="00961650" w:rsidP="0060062A">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15" w:name="sub_5018"/>
            <w:r w:rsidRPr="00712B44">
              <w:rPr>
                <w:rFonts w:ascii="Times New Roman" w:eastAsiaTheme="minorEastAsia" w:hAnsi="Times New Roman" w:cs="Times New Roman"/>
                <w:lang w:eastAsia="ru-RU"/>
              </w:rPr>
              <w:t>1.8</w:t>
            </w:r>
            <w:bookmarkEnd w:id="15"/>
          </w:p>
        </w:tc>
        <w:tc>
          <w:tcPr>
            <w:tcW w:w="6084" w:type="dxa"/>
            <w:tcBorders>
              <w:top w:val="single" w:sz="4" w:space="0" w:color="auto"/>
              <w:left w:val="single" w:sz="4" w:space="0" w:color="auto"/>
              <w:bottom w:val="single" w:sz="4" w:space="0" w:color="auto"/>
              <w:right w:val="single" w:sz="4" w:space="0" w:color="auto"/>
            </w:tcBorders>
            <w:shd w:val="clear" w:color="auto" w:fill="auto"/>
          </w:tcPr>
          <w:p w:rsidR="00961650" w:rsidRPr="00712B44" w:rsidRDefault="00961650" w:rsidP="0060062A">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3130" w:type="dxa"/>
            <w:gridSpan w:val="2"/>
            <w:tcBorders>
              <w:top w:val="single" w:sz="4" w:space="0" w:color="auto"/>
              <w:left w:val="single" w:sz="4" w:space="0" w:color="auto"/>
              <w:bottom w:val="single" w:sz="4" w:space="0" w:color="auto"/>
            </w:tcBorders>
          </w:tcPr>
          <w:p w:rsidR="00961650" w:rsidRPr="00471BD2" w:rsidRDefault="00471BD2" w:rsidP="0060062A">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471BD2">
              <w:rPr>
                <w:rFonts w:ascii="Times New Roman" w:eastAsiaTheme="minorEastAsia" w:hAnsi="Times New Roman" w:cs="Times New Roman"/>
                <w:color w:val="000000" w:themeColor="text1"/>
                <w:lang w:eastAsia="ru-RU"/>
              </w:rPr>
              <w:t>2322</w:t>
            </w:r>
            <w:r w:rsidR="001A74F5" w:rsidRPr="00471BD2">
              <w:rPr>
                <w:rFonts w:ascii="Times New Roman" w:eastAsiaTheme="minorEastAsia" w:hAnsi="Times New Roman" w:cs="Times New Roman"/>
                <w:color w:val="000000" w:themeColor="text1"/>
                <w:lang w:eastAsia="ru-RU"/>
              </w:rPr>
              <w:t xml:space="preserve"> человек</w:t>
            </w:r>
            <w:r w:rsidR="00F447A6">
              <w:rPr>
                <w:rFonts w:ascii="Times New Roman" w:eastAsiaTheme="minorEastAsia" w:hAnsi="Times New Roman" w:cs="Times New Roman"/>
                <w:color w:val="000000" w:themeColor="text1"/>
                <w:lang w:eastAsia="ru-RU"/>
              </w:rPr>
              <w:t>а</w:t>
            </w:r>
          </w:p>
          <w:p w:rsidR="00961650" w:rsidRPr="00712B44" w:rsidRDefault="00471BD2" w:rsidP="0060062A">
            <w:pPr>
              <w:widowControl w:val="0"/>
              <w:autoSpaceDE w:val="0"/>
              <w:autoSpaceDN w:val="0"/>
              <w:adjustRightInd w:val="0"/>
              <w:spacing w:after="0" w:line="240" w:lineRule="auto"/>
              <w:jc w:val="center"/>
              <w:rPr>
                <w:rFonts w:ascii="Times New Roman" w:eastAsiaTheme="minorEastAsia" w:hAnsi="Times New Roman" w:cs="Times New Roman"/>
                <w:color w:val="FF0000"/>
                <w:highlight w:val="yellow"/>
                <w:lang w:eastAsia="ru-RU"/>
              </w:rPr>
            </w:pPr>
            <w:r w:rsidRPr="00471BD2">
              <w:rPr>
                <w:rFonts w:ascii="Times New Roman" w:eastAsiaTheme="minorEastAsia" w:hAnsi="Times New Roman" w:cs="Times New Roman"/>
                <w:color w:val="000000" w:themeColor="text1"/>
                <w:lang w:eastAsia="ru-RU"/>
              </w:rPr>
              <w:t>80</w:t>
            </w:r>
            <w:r w:rsidR="00307BC5" w:rsidRPr="00471BD2">
              <w:rPr>
                <w:rFonts w:ascii="Times New Roman" w:eastAsiaTheme="minorEastAsia" w:hAnsi="Times New Roman" w:cs="Times New Roman"/>
                <w:color w:val="000000" w:themeColor="text1"/>
                <w:lang w:eastAsia="ru-RU"/>
              </w:rPr>
              <w:t>%</w:t>
            </w:r>
          </w:p>
        </w:tc>
      </w:tr>
      <w:tr w:rsidR="00C371AA" w:rsidRPr="00712B44" w:rsidTr="00A25FC0">
        <w:tc>
          <w:tcPr>
            <w:tcW w:w="825" w:type="dxa"/>
            <w:tcBorders>
              <w:top w:val="single" w:sz="4" w:space="0" w:color="auto"/>
              <w:bottom w:val="single" w:sz="4" w:space="0" w:color="auto"/>
              <w:right w:val="single" w:sz="4" w:space="0" w:color="auto"/>
            </w:tcBorders>
          </w:tcPr>
          <w:p w:rsidR="00C371AA" w:rsidRPr="00712B44" w:rsidRDefault="00C371AA" w:rsidP="00C371AA">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16" w:name="sub_5181"/>
            <w:r w:rsidRPr="00712B44">
              <w:rPr>
                <w:rFonts w:ascii="Times New Roman" w:eastAsiaTheme="minorEastAsia" w:hAnsi="Times New Roman" w:cs="Times New Roman"/>
                <w:lang w:eastAsia="ru-RU"/>
              </w:rPr>
              <w:t>1.8.1</w:t>
            </w:r>
            <w:bookmarkEnd w:id="16"/>
          </w:p>
        </w:tc>
        <w:tc>
          <w:tcPr>
            <w:tcW w:w="6084" w:type="dxa"/>
            <w:tcBorders>
              <w:top w:val="single" w:sz="4" w:space="0" w:color="auto"/>
              <w:left w:val="single" w:sz="4" w:space="0" w:color="auto"/>
              <w:bottom w:val="single" w:sz="4" w:space="0" w:color="auto"/>
              <w:right w:val="single" w:sz="4" w:space="0" w:color="auto"/>
            </w:tcBorders>
          </w:tcPr>
          <w:p w:rsidR="00C371AA" w:rsidRPr="00712B44" w:rsidRDefault="00C371AA" w:rsidP="00C371AA">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На муниципальном уровне</w:t>
            </w:r>
          </w:p>
        </w:tc>
        <w:tc>
          <w:tcPr>
            <w:tcW w:w="3130" w:type="dxa"/>
            <w:gridSpan w:val="2"/>
            <w:tcBorders>
              <w:top w:val="single" w:sz="4" w:space="0" w:color="auto"/>
              <w:left w:val="single" w:sz="4" w:space="0" w:color="auto"/>
              <w:bottom w:val="single" w:sz="4" w:space="0" w:color="auto"/>
            </w:tcBorders>
          </w:tcPr>
          <w:p w:rsidR="00C371AA" w:rsidRPr="003A0808" w:rsidRDefault="00F447A6" w:rsidP="00C371AA">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698 </w:t>
            </w:r>
            <w:r w:rsidR="00C371AA" w:rsidRPr="003A0808">
              <w:rPr>
                <w:rFonts w:ascii="Times New Roman" w:eastAsiaTheme="minorEastAsia" w:hAnsi="Times New Roman" w:cs="Times New Roman"/>
                <w:lang w:eastAsia="ru-RU"/>
              </w:rPr>
              <w:t>человек/</w:t>
            </w:r>
          </w:p>
          <w:p w:rsidR="00C371AA" w:rsidRPr="00712B44" w:rsidRDefault="00F447A6" w:rsidP="00C371AA">
            <w:pPr>
              <w:widowControl w:val="0"/>
              <w:autoSpaceDE w:val="0"/>
              <w:autoSpaceDN w:val="0"/>
              <w:adjustRightInd w:val="0"/>
              <w:spacing w:after="0" w:line="240" w:lineRule="auto"/>
              <w:jc w:val="center"/>
              <w:rPr>
                <w:rFonts w:ascii="Times New Roman" w:eastAsiaTheme="minorEastAsia" w:hAnsi="Times New Roman" w:cs="Times New Roman"/>
                <w:color w:val="FF0000"/>
                <w:highlight w:val="yellow"/>
                <w:lang w:eastAsia="ru-RU"/>
              </w:rPr>
            </w:pPr>
            <w:r>
              <w:rPr>
                <w:rFonts w:ascii="Times New Roman" w:eastAsiaTheme="minorEastAsia" w:hAnsi="Times New Roman" w:cs="Times New Roman"/>
                <w:lang w:eastAsia="ru-RU"/>
              </w:rPr>
              <w:t>30</w:t>
            </w:r>
            <w:r w:rsidR="00C371AA" w:rsidRPr="003A0808">
              <w:rPr>
                <w:rFonts w:ascii="Times New Roman" w:eastAsiaTheme="minorEastAsia" w:hAnsi="Times New Roman" w:cs="Times New Roman"/>
                <w:lang w:eastAsia="ru-RU"/>
              </w:rPr>
              <w:t xml:space="preserve"> %</w:t>
            </w:r>
          </w:p>
        </w:tc>
      </w:tr>
      <w:tr w:rsidR="00C371AA" w:rsidRPr="00712B44" w:rsidTr="00A25FC0">
        <w:tc>
          <w:tcPr>
            <w:tcW w:w="825" w:type="dxa"/>
            <w:tcBorders>
              <w:top w:val="single" w:sz="4" w:space="0" w:color="auto"/>
              <w:bottom w:val="single" w:sz="4" w:space="0" w:color="auto"/>
              <w:right w:val="single" w:sz="4" w:space="0" w:color="auto"/>
            </w:tcBorders>
          </w:tcPr>
          <w:p w:rsidR="00C371AA" w:rsidRPr="00712B44" w:rsidRDefault="00C371AA" w:rsidP="00C371AA">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17" w:name="sub_5182"/>
            <w:r w:rsidRPr="00712B44">
              <w:rPr>
                <w:rFonts w:ascii="Times New Roman" w:eastAsiaTheme="minorEastAsia" w:hAnsi="Times New Roman" w:cs="Times New Roman"/>
                <w:lang w:eastAsia="ru-RU"/>
              </w:rPr>
              <w:t>1.8.2</w:t>
            </w:r>
            <w:bookmarkEnd w:id="17"/>
          </w:p>
        </w:tc>
        <w:tc>
          <w:tcPr>
            <w:tcW w:w="6084" w:type="dxa"/>
            <w:tcBorders>
              <w:top w:val="single" w:sz="4" w:space="0" w:color="auto"/>
              <w:left w:val="single" w:sz="4" w:space="0" w:color="auto"/>
              <w:bottom w:val="single" w:sz="4" w:space="0" w:color="auto"/>
              <w:right w:val="single" w:sz="4" w:space="0" w:color="auto"/>
            </w:tcBorders>
          </w:tcPr>
          <w:p w:rsidR="00C371AA" w:rsidRPr="00712B44" w:rsidRDefault="00C371AA" w:rsidP="00C371AA">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На региональном уровне</w:t>
            </w:r>
          </w:p>
        </w:tc>
        <w:tc>
          <w:tcPr>
            <w:tcW w:w="3130" w:type="dxa"/>
            <w:gridSpan w:val="2"/>
            <w:tcBorders>
              <w:top w:val="single" w:sz="4" w:space="0" w:color="auto"/>
              <w:left w:val="single" w:sz="4" w:space="0" w:color="auto"/>
              <w:bottom w:val="single" w:sz="4" w:space="0" w:color="auto"/>
            </w:tcBorders>
          </w:tcPr>
          <w:p w:rsidR="00C371AA" w:rsidRPr="003A0808" w:rsidRDefault="00F447A6" w:rsidP="00C371AA">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418</w:t>
            </w:r>
            <w:r w:rsidR="00C371AA" w:rsidRPr="003A0808">
              <w:rPr>
                <w:rFonts w:ascii="Times New Roman" w:eastAsiaTheme="minorEastAsia" w:hAnsi="Times New Roman" w:cs="Times New Roman"/>
                <w:lang w:eastAsia="ru-RU"/>
              </w:rPr>
              <w:t xml:space="preserve"> человек/</w:t>
            </w:r>
          </w:p>
          <w:p w:rsidR="00C371AA" w:rsidRPr="00712B44" w:rsidRDefault="00F447A6" w:rsidP="00C371AA">
            <w:pPr>
              <w:widowControl w:val="0"/>
              <w:autoSpaceDE w:val="0"/>
              <w:autoSpaceDN w:val="0"/>
              <w:adjustRightInd w:val="0"/>
              <w:spacing w:after="0" w:line="240" w:lineRule="auto"/>
              <w:jc w:val="center"/>
              <w:rPr>
                <w:rFonts w:ascii="Times New Roman" w:eastAsiaTheme="minorEastAsia" w:hAnsi="Times New Roman" w:cs="Times New Roman"/>
                <w:color w:val="FF0000"/>
                <w:highlight w:val="yellow"/>
                <w:lang w:eastAsia="ru-RU"/>
              </w:rPr>
            </w:pPr>
            <w:r>
              <w:rPr>
                <w:rFonts w:ascii="Times New Roman" w:eastAsiaTheme="minorEastAsia" w:hAnsi="Times New Roman" w:cs="Times New Roman"/>
                <w:lang w:eastAsia="ru-RU"/>
              </w:rPr>
              <w:t>18</w:t>
            </w:r>
            <w:r w:rsidR="00C371AA" w:rsidRPr="003A0808">
              <w:rPr>
                <w:rFonts w:ascii="Times New Roman" w:eastAsiaTheme="minorEastAsia" w:hAnsi="Times New Roman" w:cs="Times New Roman"/>
                <w:lang w:eastAsia="ru-RU"/>
              </w:rPr>
              <w:t xml:space="preserve"> %</w:t>
            </w:r>
          </w:p>
        </w:tc>
      </w:tr>
      <w:tr w:rsidR="00C371AA" w:rsidRPr="00712B44" w:rsidTr="00A25FC0">
        <w:tc>
          <w:tcPr>
            <w:tcW w:w="825" w:type="dxa"/>
            <w:tcBorders>
              <w:top w:val="single" w:sz="4" w:space="0" w:color="auto"/>
              <w:bottom w:val="single" w:sz="4" w:space="0" w:color="auto"/>
              <w:right w:val="single" w:sz="4" w:space="0" w:color="auto"/>
            </w:tcBorders>
          </w:tcPr>
          <w:p w:rsidR="00C371AA" w:rsidRPr="00712B44" w:rsidRDefault="00C371AA" w:rsidP="00C371AA">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18" w:name="sub_5183"/>
            <w:r w:rsidRPr="00712B44">
              <w:rPr>
                <w:rFonts w:ascii="Times New Roman" w:eastAsiaTheme="minorEastAsia" w:hAnsi="Times New Roman" w:cs="Times New Roman"/>
                <w:lang w:eastAsia="ru-RU"/>
              </w:rPr>
              <w:t>1.8.3</w:t>
            </w:r>
            <w:bookmarkEnd w:id="18"/>
          </w:p>
        </w:tc>
        <w:tc>
          <w:tcPr>
            <w:tcW w:w="6084" w:type="dxa"/>
            <w:tcBorders>
              <w:top w:val="single" w:sz="4" w:space="0" w:color="auto"/>
              <w:left w:val="single" w:sz="4" w:space="0" w:color="auto"/>
              <w:bottom w:val="single" w:sz="4" w:space="0" w:color="auto"/>
              <w:right w:val="single" w:sz="4" w:space="0" w:color="auto"/>
            </w:tcBorders>
          </w:tcPr>
          <w:p w:rsidR="00C371AA" w:rsidRPr="00712B44" w:rsidRDefault="00C371AA" w:rsidP="00C371AA">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На межрегиональном уровне</w:t>
            </w:r>
          </w:p>
        </w:tc>
        <w:tc>
          <w:tcPr>
            <w:tcW w:w="3130" w:type="dxa"/>
            <w:gridSpan w:val="2"/>
            <w:tcBorders>
              <w:top w:val="single" w:sz="4" w:space="0" w:color="auto"/>
              <w:left w:val="single" w:sz="4" w:space="0" w:color="auto"/>
              <w:bottom w:val="single" w:sz="4" w:space="0" w:color="auto"/>
            </w:tcBorders>
          </w:tcPr>
          <w:p w:rsidR="00C371AA" w:rsidRPr="003A0808" w:rsidRDefault="00C371AA" w:rsidP="00C371AA">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A0808">
              <w:rPr>
                <w:rFonts w:ascii="Times New Roman" w:eastAsiaTheme="minorEastAsia" w:hAnsi="Times New Roman" w:cs="Times New Roman"/>
                <w:lang w:eastAsia="ru-RU"/>
              </w:rPr>
              <w:t>0 человек/</w:t>
            </w:r>
          </w:p>
          <w:p w:rsidR="00C371AA" w:rsidRPr="00712B44" w:rsidRDefault="00C371AA" w:rsidP="00C371AA">
            <w:pPr>
              <w:widowControl w:val="0"/>
              <w:autoSpaceDE w:val="0"/>
              <w:autoSpaceDN w:val="0"/>
              <w:adjustRightInd w:val="0"/>
              <w:spacing w:after="0" w:line="240" w:lineRule="auto"/>
              <w:jc w:val="center"/>
              <w:rPr>
                <w:rFonts w:ascii="Times New Roman" w:eastAsiaTheme="minorEastAsia" w:hAnsi="Times New Roman" w:cs="Times New Roman"/>
                <w:color w:val="FF0000"/>
                <w:highlight w:val="yellow"/>
                <w:lang w:eastAsia="ru-RU"/>
              </w:rPr>
            </w:pPr>
            <w:r w:rsidRPr="003A0808">
              <w:rPr>
                <w:rFonts w:ascii="Times New Roman" w:eastAsiaTheme="minorEastAsia" w:hAnsi="Times New Roman" w:cs="Times New Roman"/>
                <w:lang w:eastAsia="ru-RU"/>
              </w:rPr>
              <w:t>0%</w:t>
            </w:r>
          </w:p>
        </w:tc>
      </w:tr>
      <w:tr w:rsidR="00C371AA" w:rsidRPr="00712B44" w:rsidTr="00A25FC0">
        <w:tc>
          <w:tcPr>
            <w:tcW w:w="825" w:type="dxa"/>
            <w:tcBorders>
              <w:top w:val="single" w:sz="4" w:space="0" w:color="auto"/>
              <w:bottom w:val="single" w:sz="4" w:space="0" w:color="auto"/>
              <w:right w:val="single" w:sz="4" w:space="0" w:color="auto"/>
            </w:tcBorders>
          </w:tcPr>
          <w:p w:rsidR="00C371AA" w:rsidRPr="00712B44" w:rsidRDefault="00C371AA" w:rsidP="00C371AA">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19" w:name="sub_5184"/>
            <w:r w:rsidRPr="00712B44">
              <w:rPr>
                <w:rFonts w:ascii="Times New Roman" w:eastAsiaTheme="minorEastAsia" w:hAnsi="Times New Roman" w:cs="Times New Roman"/>
                <w:lang w:eastAsia="ru-RU"/>
              </w:rPr>
              <w:t>1.8.4</w:t>
            </w:r>
            <w:bookmarkEnd w:id="19"/>
          </w:p>
        </w:tc>
        <w:tc>
          <w:tcPr>
            <w:tcW w:w="6084" w:type="dxa"/>
            <w:tcBorders>
              <w:top w:val="single" w:sz="4" w:space="0" w:color="auto"/>
              <w:left w:val="single" w:sz="4" w:space="0" w:color="auto"/>
              <w:bottom w:val="single" w:sz="4" w:space="0" w:color="auto"/>
              <w:right w:val="single" w:sz="4" w:space="0" w:color="auto"/>
            </w:tcBorders>
          </w:tcPr>
          <w:p w:rsidR="00C371AA" w:rsidRPr="00712B44" w:rsidRDefault="00C371AA" w:rsidP="00C371AA">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На федеральном уровне</w:t>
            </w:r>
          </w:p>
        </w:tc>
        <w:tc>
          <w:tcPr>
            <w:tcW w:w="3130" w:type="dxa"/>
            <w:gridSpan w:val="2"/>
            <w:tcBorders>
              <w:top w:val="single" w:sz="4" w:space="0" w:color="auto"/>
              <w:left w:val="single" w:sz="4" w:space="0" w:color="auto"/>
              <w:bottom w:val="single" w:sz="4" w:space="0" w:color="auto"/>
            </w:tcBorders>
          </w:tcPr>
          <w:p w:rsidR="00C371AA" w:rsidRPr="003A0808" w:rsidRDefault="00F447A6" w:rsidP="00C371AA">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511</w:t>
            </w:r>
            <w:r w:rsidR="009B2556" w:rsidRPr="003A0808">
              <w:rPr>
                <w:rFonts w:ascii="Times New Roman" w:eastAsiaTheme="minorEastAsia" w:hAnsi="Times New Roman" w:cs="Times New Roman"/>
                <w:lang w:eastAsia="ru-RU"/>
              </w:rPr>
              <w:t xml:space="preserve"> </w:t>
            </w:r>
            <w:r w:rsidR="00C371AA" w:rsidRPr="003A0808">
              <w:rPr>
                <w:rFonts w:ascii="Times New Roman" w:eastAsiaTheme="minorEastAsia" w:hAnsi="Times New Roman" w:cs="Times New Roman"/>
                <w:lang w:eastAsia="ru-RU"/>
              </w:rPr>
              <w:t>человек/</w:t>
            </w:r>
          </w:p>
          <w:p w:rsidR="00C371AA" w:rsidRPr="00712B44" w:rsidRDefault="00F447A6" w:rsidP="00C371AA">
            <w:pPr>
              <w:widowControl w:val="0"/>
              <w:autoSpaceDE w:val="0"/>
              <w:autoSpaceDN w:val="0"/>
              <w:adjustRightInd w:val="0"/>
              <w:spacing w:after="0" w:line="240" w:lineRule="auto"/>
              <w:jc w:val="center"/>
              <w:rPr>
                <w:rFonts w:ascii="Times New Roman" w:eastAsiaTheme="minorEastAsia" w:hAnsi="Times New Roman" w:cs="Times New Roman"/>
                <w:color w:val="FF0000"/>
                <w:highlight w:val="yellow"/>
                <w:lang w:eastAsia="ru-RU"/>
              </w:rPr>
            </w:pPr>
            <w:r>
              <w:rPr>
                <w:rFonts w:ascii="Times New Roman" w:eastAsiaTheme="minorEastAsia" w:hAnsi="Times New Roman" w:cs="Times New Roman"/>
                <w:lang w:eastAsia="ru-RU"/>
              </w:rPr>
              <w:t>22</w:t>
            </w:r>
            <w:r w:rsidR="00C371AA" w:rsidRPr="003A0808">
              <w:rPr>
                <w:rFonts w:ascii="Times New Roman" w:eastAsiaTheme="minorEastAsia" w:hAnsi="Times New Roman" w:cs="Times New Roman"/>
                <w:lang w:eastAsia="ru-RU"/>
              </w:rPr>
              <w:t xml:space="preserve"> %</w:t>
            </w:r>
          </w:p>
        </w:tc>
      </w:tr>
      <w:tr w:rsidR="00C371AA" w:rsidRPr="00712B44" w:rsidTr="00A25FC0">
        <w:tc>
          <w:tcPr>
            <w:tcW w:w="825" w:type="dxa"/>
            <w:tcBorders>
              <w:top w:val="single" w:sz="4" w:space="0" w:color="auto"/>
              <w:bottom w:val="single" w:sz="4" w:space="0" w:color="auto"/>
              <w:right w:val="single" w:sz="4" w:space="0" w:color="auto"/>
            </w:tcBorders>
          </w:tcPr>
          <w:p w:rsidR="00C371AA" w:rsidRPr="00712B44" w:rsidRDefault="00C371AA" w:rsidP="00C371AA">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20" w:name="sub_5185"/>
            <w:r w:rsidRPr="00712B44">
              <w:rPr>
                <w:rFonts w:ascii="Times New Roman" w:eastAsiaTheme="minorEastAsia" w:hAnsi="Times New Roman" w:cs="Times New Roman"/>
                <w:lang w:eastAsia="ru-RU"/>
              </w:rPr>
              <w:t>1.8.5</w:t>
            </w:r>
            <w:bookmarkEnd w:id="20"/>
          </w:p>
        </w:tc>
        <w:tc>
          <w:tcPr>
            <w:tcW w:w="6084" w:type="dxa"/>
            <w:tcBorders>
              <w:top w:val="single" w:sz="4" w:space="0" w:color="auto"/>
              <w:left w:val="single" w:sz="4" w:space="0" w:color="auto"/>
              <w:bottom w:val="single" w:sz="4" w:space="0" w:color="auto"/>
              <w:right w:val="single" w:sz="4" w:space="0" w:color="auto"/>
            </w:tcBorders>
          </w:tcPr>
          <w:p w:rsidR="00C371AA" w:rsidRPr="00712B44" w:rsidRDefault="00C371AA" w:rsidP="00C371AA">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На международном уровне</w:t>
            </w:r>
          </w:p>
        </w:tc>
        <w:tc>
          <w:tcPr>
            <w:tcW w:w="3130" w:type="dxa"/>
            <w:gridSpan w:val="2"/>
            <w:tcBorders>
              <w:top w:val="single" w:sz="4" w:space="0" w:color="auto"/>
              <w:left w:val="single" w:sz="4" w:space="0" w:color="auto"/>
              <w:bottom w:val="single" w:sz="4" w:space="0" w:color="auto"/>
            </w:tcBorders>
          </w:tcPr>
          <w:p w:rsidR="00C371AA" w:rsidRPr="003A0808" w:rsidRDefault="00F447A6" w:rsidP="00C371AA">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697</w:t>
            </w:r>
            <w:r w:rsidR="00C371AA" w:rsidRPr="003A0808">
              <w:rPr>
                <w:rFonts w:ascii="Times New Roman" w:eastAsiaTheme="minorEastAsia" w:hAnsi="Times New Roman" w:cs="Times New Roman"/>
                <w:lang w:eastAsia="ru-RU"/>
              </w:rPr>
              <w:t xml:space="preserve"> человек/</w:t>
            </w:r>
          </w:p>
          <w:p w:rsidR="00C371AA" w:rsidRPr="00712B44" w:rsidRDefault="00F447A6" w:rsidP="00C371AA">
            <w:pPr>
              <w:widowControl w:val="0"/>
              <w:autoSpaceDE w:val="0"/>
              <w:autoSpaceDN w:val="0"/>
              <w:adjustRightInd w:val="0"/>
              <w:spacing w:after="0" w:line="240" w:lineRule="auto"/>
              <w:jc w:val="center"/>
              <w:rPr>
                <w:rFonts w:ascii="Times New Roman" w:eastAsiaTheme="minorEastAsia" w:hAnsi="Times New Roman" w:cs="Times New Roman"/>
                <w:highlight w:val="yellow"/>
                <w:lang w:eastAsia="ru-RU"/>
              </w:rPr>
            </w:pPr>
            <w:r>
              <w:rPr>
                <w:rFonts w:ascii="Times New Roman" w:eastAsiaTheme="minorEastAsia" w:hAnsi="Times New Roman" w:cs="Times New Roman"/>
                <w:lang w:eastAsia="ru-RU"/>
              </w:rPr>
              <w:t>30</w:t>
            </w:r>
            <w:r w:rsidR="00C371AA" w:rsidRPr="003A0808">
              <w:rPr>
                <w:rFonts w:ascii="Times New Roman" w:eastAsiaTheme="minorEastAsia" w:hAnsi="Times New Roman" w:cs="Times New Roman"/>
                <w:lang w:eastAsia="ru-RU"/>
              </w:rPr>
              <w:t xml:space="preserve"> %</w:t>
            </w:r>
          </w:p>
        </w:tc>
      </w:tr>
      <w:tr w:rsidR="00961650" w:rsidRPr="00712B44" w:rsidTr="00A25FC0">
        <w:tc>
          <w:tcPr>
            <w:tcW w:w="825" w:type="dxa"/>
            <w:tcBorders>
              <w:top w:val="single" w:sz="4" w:space="0" w:color="auto"/>
              <w:bottom w:val="single" w:sz="4" w:space="0" w:color="auto"/>
              <w:right w:val="single" w:sz="4" w:space="0" w:color="auto"/>
            </w:tcBorders>
          </w:tcPr>
          <w:p w:rsidR="00961650" w:rsidRPr="00712B44" w:rsidRDefault="00961650" w:rsidP="0060062A">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21" w:name="sub_5019"/>
            <w:r w:rsidRPr="00712B44">
              <w:rPr>
                <w:rFonts w:ascii="Times New Roman" w:eastAsiaTheme="minorEastAsia" w:hAnsi="Times New Roman" w:cs="Times New Roman"/>
                <w:lang w:eastAsia="ru-RU"/>
              </w:rPr>
              <w:t>1.9</w:t>
            </w:r>
            <w:bookmarkEnd w:id="21"/>
          </w:p>
        </w:tc>
        <w:tc>
          <w:tcPr>
            <w:tcW w:w="6084" w:type="dxa"/>
            <w:tcBorders>
              <w:top w:val="single" w:sz="4" w:space="0" w:color="auto"/>
              <w:left w:val="single" w:sz="4" w:space="0" w:color="auto"/>
              <w:bottom w:val="single" w:sz="4" w:space="0" w:color="auto"/>
              <w:right w:val="single" w:sz="4" w:space="0" w:color="auto"/>
            </w:tcBorders>
          </w:tcPr>
          <w:p w:rsidR="00961650" w:rsidRPr="00712B44" w:rsidRDefault="00961650" w:rsidP="003A0808">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Численность/удельный вес численности учащихся-победителей и призеров массовых мероприятий (конкурсы, соревнования, фестивали, конференции), в общей численности учащихся, в том числе</w:t>
            </w:r>
            <w:r w:rsidR="003A0808">
              <w:rPr>
                <w:rFonts w:ascii="Times New Roman" w:eastAsiaTheme="minorEastAsia" w:hAnsi="Times New Roman" w:cs="Times New Roman"/>
                <w:lang w:eastAsia="ru-RU"/>
              </w:rPr>
              <w:t>:</w:t>
            </w:r>
          </w:p>
        </w:tc>
        <w:tc>
          <w:tcPr>
            <w:tcW w:w="3130" w:type="dxa"/>
            <w:gridSpan w:val="2"/>
            <w:tcBorders>
              <w:top w:val="single" w:sz="4" w:space="0" w:color="auto"/>
              <w:left w:val="single" w:sz="4" w:space="0" w:color="auto"/>
              <w:bottom w:val="single" w:sz="4" w:space="0" w:color="auto"/>
            </w:tcBorders>
          </w:tcPr>
          <w:p w:rsidR="00961650" w:rsidRPr="003A0808" w:rsidRDefault="00F447A6" w:rsidP="00A25F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2072</w:t>
            </w:r>
            <w:r w:rsidR="00961650" w:rsidRPr="003A0808">
              <w:rPr>
                <w:rFonts w:ascii="Times New Roman" w:eastAsiaTheme="minorEastAsia" w:hAnsi="Times New Roman" w:cs="Times New Roman"/>
                <w:lang w:eastAsia="ru-RU"/>
              </w:rPr>
              <w:t xml:space="preserve"> человек</w:t>
            </w:r>
            <w:r w:rsidR="003A0808" w:rsidRPr="003A0808">
              <w:rPr>
                <w:rFonts w:ascii="Times New Roman" w:eastAsiaTheme="minorEastAsia" w:hAnsi="Times New Roman" w:cs="Times New Roman"/>
                <w:lang w:eastAsia="ru-RU"/>
              </w:rPr>
              <w:t>а</w:t>
            </w:r>
            <w:r w:rsidR="00961650" w:rsidRPr="003A0808">
              <w:rPr>
                <w:rFonts w:ascii="Times New Roman" w:eastAsiaTheme="minorEastAsia" w:hAnsi="Times New Roman" w:cs="Times New Roman"/>
                <w:lang w:eastAsia="ru-RU"/>
              </w:rPr>
              <w:t>/</w:t>
            </w:r>
          </w:p>
          <w:p w:rsidR="00961650" w:rsidRPr="00712B44" w:rsidRDefault="00F447A6" w:rsidP="00A25FC0">
            <w:pPr>
              <w:widowControl w:val="0"/>
              <w:autoSpaceDE w:val="0"/>
              <w:autoSpaceDN w:val="0"/>
              <w:adjustRightInd w:val="0"/>
              <w:spacing w:after="0" w:line="240" w:lineRule="auto"/>
              <w:jc w:val="center"/>
              <w:rPr>
                <w:rFonts w:ascii="Times New Roman" w:eastAsiaTheme="minorEastAsia" w:hAnsi="Times New Roman" w:cs="Times New Roman"/>
                <w:color w:val="FF0000"/>
                <w:highlight w:val="yellow"/>
                <w:lang w:eastAsia="ru-RU"/>
              </w:rPr>
            </w:pPr>
            <w:r>
              <w:rPr>
                <w:rFonts w:ascii="Times New Roman" w:eastAsiaTheme="minorEastAsia" w:hAnsi="Times New Roman" w:cs="Times New Roman"/>
                <w:lang w:eastAsia="ru-RU"/>
              </w:rPr>
              <w:t>70</w:t>
            </w:r>
            <w:r w:rsidR="00961650" w:rsidRPr="003A0808">
              <w:rPr>
                <w:rFonts w:ascii="Times New Roman" w:eastAsiaTheme="minorEastAsia" w:hAnsi="Times New Roman" w:cs="Times New Roman"/>
                <w:lang w:eastAsia="ru-RU"/>
              </w:rPr>
              <w:t xml:space="preserve"> %</w:t>
            </w:r>
          </w:p>
        </w:tc>
      </w:tr>
      <w:tr w:rsidR="00961650" w:rsidRPr="00712B44" w:rsidTr="00A25FC0">
        <w:tc>
          <w:tcPr>
            <w:tcW w:w="825" w:type="dxa"/>
            <w:tcBorders>
              <w:top w:val="single" w:sz="4" w:space="0" w:color="auto"/>
              <w:bottom w:val="single" w:sz="4" w:space="0" w:color="auto"/>
              <w:right w:val="single" w:sz="4" w:space="0" w:color="auto"/>
            </w:tcBorders>
          </w:tcPr>
          <w:p w:rsidR="00961650" w:rsidRPr="00712B44" w:rsidRDefault="00961650" w:rsidP="0060062A">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22" w:name="sub_5191"/>
            <w:r w:rsidRPr="00712B44">
              <w:rPr>
                <w:rFonts w:ascii="Times New Roman" w:eastAsiaTheme="minorEastAsia" w:hAnsi="Times New Roman" w:cs="Times New Roman"/>
                <w:lang w:eastAsia="ru-RU"/>
              </w:rPr>
              <w:t>1.9.1</w:t>
            </w:r>
            <w:bookmarkEnd w:id="22"/>
          </w:p>
        </w:tc>
        <w:tc>
          <w:tcPr>
            <w:tcW w:w="6084" w:type="dxa"/>
            <w:tcBorders>
              <w:top w:val="single" w:sz="4" w:space="0" w:color="auto"/>
              <w:left w:val="single" w:sz="4" w:space="0" w:color="auto"/>
              <w:bottom w:val="single" w:sz="4" w:space="0" w:color="auto"/>
              <w:right w:val="single" w:sz="4" w:space="0" w:color="auto"/>
            </w:tcBorders>
          </w:tcPr>
          <w:p w:rsidR="00961650" w:rsidRPr="00712B44" w:rsidRDefault="00961650" w:rsidP="0060062A">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На муниципальном уровне</w:t>
            </w:r>
          </w:p>
        </w:tc>
        <w:tc>
          <w:tcPr>
            <w:tcW w:w="3130" w:type="dxa"/>
            <w:gridSpan w:val="2"/>
            <w:tcBorders>
              <w:top w:val="single" w:sz="4" w:space="0" w:color="auto"/>
              <w:left w:val="single" w:sz="4" w:space="0" w:color="auto"/>
              <w:bottom w:val="single" w:sz="4" w:space="0" w:color="auto"/>
            </w:tcBorders>
          </w:tcPr>
          <w:p w:rsidR="00961650" w:rsidRPr="003A0808" w:rsidRDefault="00961650" w:rsidP="00A25F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A0808">
              <w:rPr>
                <w:rFonts w:ascii="Times New Roman" w:eastAsiaTheme="minorEastAsia" w:hAnsi="Times New Roman" w:cs="Times New Roman"/>
                <w:lang w:eastAsia="ru-RU"/>
              </w:rPr>
              <w:t xml:space="preserve"> </w:t>
            </w:r>
            <w:r w:rsidR="00C40C2B">
              <w:rPr>
                <w:rFonts w:ascii="Times New Roman" w:eastAsiaTheme="minorEastAsia" w:hAnsi="Times New Roman" w:cs="Times New Roman"/>
                <w:lang w:eastAsia="ru-RU"/>
              </w:rPr>
              <w:t xml:space="preserve">560 </w:t>
            </w:r>
            <w:r w:rsidRPr="003A0808">
              <w:rPr>
                <w:rFonts w:ascii="Times New Roman" w:eastAsiaTheme="minorEastAsia" w:hAnsi="Times New Roman" w:cs="Times New Roman"/>
                <w:lang w:eastAsia="ru-RU"/>
              </w:rPr>
              <w:t>человек/</w:t>
            </w:r>
          </w:p>
          <w:p w:rsidR="00961650" w:rsidRPr="00712B44" w:rsidRDefault="00C40C2B" w:rsidP="00A25FC0">
            <w:pPr>
              <w:widowControl w:val="0"/>
              <w:autoSpaceDE w:val="0"/>
              <w:autoSpaceDN w:val="0"/>
              <w:adjustRightInd w:val="0"/>
              <w:spacing w:after="0" w:line="240" w:lineRule="auto"/>
              <w:jc w:val="center"/>
              <w:rPr>
                <w:rFonts w:ascii="Times New Roman" w:eastAsiaTheme="minorEastAsia" w:hAnsi="Times New Roman" w:cs="Times New Roman"/>
                <w:color w:val="FF0000"/>
                <w:highlight w:val="yellow"/>
                <w:lang w:eastAsia="ru-RU"/>
              </w:rPr>
            </w:pPr>
            <w:r>
              <w:rPr>
                <w:rFonts w:ascii="Times New Roman" w:eastAsiaTheme="minorEastAsia" w:hAnsi="Times New Roman" w:cs="Times New Roman"/>
                <w:lang w:eastAsia="ru-RU"/>
              </w:rPr>
              <w:t>27</w:t>
            </w:r>
            <w:r w:rsidR="00961650" w:rsidRPr="003A0808">
              <w:rPr>
                <w:rFonts w:ascii="Times New Roman" w:eastAsiaTheme="minorEastAsia" w:hAnsi="Times New Roman" w:cs="Times New Roman"/>
                <w:lang w:eastAsia="ru-RU"/>
              </w:rPr>
              <w:t xml:space="preserve"> %</w:t>
            </w:r>
          </w:p>
        </w:tc>
      </w:tr>
      <w:tr w:rsidR="00961650" w:rsidRPr="00712B44" w:rsidTr="00A25FC0">
        <w:tc>
          <w:tcPr>
            <w:tcW w:w="825" w:type="dxa"/>
            <w:tcBorders>
              <w:top w:val="single" w:sz="4" w:space="0" w:color="auto"/>
              <w:bottom w:val="single" w:sz="4" w:space="0" w:color="auto"/>
              <w:right w:val="single" w:sz="4" w:space="0" w:color="auto"/>
            </w:tcBorders>
          </w:tcPr>
          <w:p w:rsidR="00961650" w:rsidRPr="00712B44" w:rsidRDefault="00961650" w:rsidP="0060062A">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23" w:name="sub_5192"/>
            <w:r w:rsidRPr="00712B44">
              <w:rPr>
                <w:rFonts w:ascii="Times New Roman" w:eastAsiaTheme="minorEastAsia" w:hAnsi="Times New Roman" w:cs="Times New Roman"/>
                <w:lang w:eastAsia="ru-RU"/>
              </w:rPr>
              <w:t>1.9.2</w:t>
            </w:r>
            <w:bookmarkEnd w:id="23"/>
          </w:p>
        </w:tc>
        <w:tc>
          <w:tcPr>
            <w:tcW w:w="6084" w:type="dxa"/>
            <w:tcBorders>
              <w:top w:val="single" w:sz="4" w:space="0" w:color="auto"/>
              <w:left w:val="single" w:sz="4" w:space="0" w:color="auto"/>
              <w:bottom w:val="single" w:sz="4" w:space="0" w:color="auto"/>
              <w:right w:val="single" w:sz="4" w:space="0" w:color="auto"/>
            </w:tcBorders>
          </w:tcPr>
          <w:p w:rsidR="00961650" w:rsidRPr="00712B44" w:rsidRDefault="00961650" w:rsidP="0060062A">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На региональном уровне</w:t>
            </w:r>
          </w:p>
        </w:tc>
        <w:tc>
          <w:tcPr>
            <w:tcW w:w="3130" w:type="dxa"/>
            <w:gridSpan w:val="2"/>
            <w:tcBorders>
              <w:top w:val="single" w:sz="4" w:space="0" w:color="auto"/>
              <w:left w:val="single" w:sz="4" w:space="0" w:color="auto"/>
              <w:bottom w:val="single" w:sz="4" w:space="0" w:color="auto"/>
            </w:tcBorders>
          </w:tcPr>
          <w:p w:rsidR="00961650" w:rsidRPr="00C40C2B" w:rsidRDefault="00961650" w:rsidP="00A25F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C40C2B">
              <w:rPr>
                <w:rFonts w:ascii="Times New Roman" w:eastAsiaTheme="minorEastAsia" w:hAnsi="Times New Roman" w:cs="Times New Roman"/>
                <w:lang w:eastAsia="ru-RU"/>
              </w:rPr>
              <w:t xml:space="preserve"> </w:t>
            </w:r>
            <w:r w:rsidR="00C40C2B" w:rsidRPr="00C40C2B">
              <w:rPr>
                <w:rFonts w:ascii="Times New Roman" w:eastAsiaTheme="minorEastAsia" w:hAnsi="Times New Roman" w:cs="Times New Roman"/>
                <w:lang w:eastAsia="ru-RU"/>
              </w:rPr>
              <w:t xml:space="preserve">477 </w:t>
            </w:r>
            <w:r w:rsidRPr="00C40C2B">
              <w:rPr>
                <w:rFonts w:ascii="Times New Roman" w:eastAsiaTheme="minorEastAsia" w:hAnsi="Times New Roman" w:cs="Times New Roman"/>
                <w:lang w:eastAsia="ru-RU"/>
              </w:rPr>
              <w:t>человек/</w:t>
            </w:r>
          </w:p>
          <w:p w:rsidR="00961650" w:rsidRPr="00712B44" w:rsidRDefault="00C40C2B" w:rsidP="00A25FC0">
            <w:pPr>
              <w:widowControl w:val="0"/>
              <w:autoSpaceDE w:val="0"/>
              <w:autoSpaceDN w:val="0"/>
              <w:adjustRightInd w:val="0"/>
              <w:spacing w:after="0" w:line="240" w:lineRule="auto"/>
              <w:jc w:val="center"/>
              <w:rPr>
                <w:rFonts w:ascii="Times New Roman" w:eastAsiaTheme="minorEastAsia" w:hAnsi="Times New Roman" w:cs="Times New Roman"/>
                <w:color w:val="FF0000"/>
                <w:highlight w:val="yellow"/>
                <w:lang w:eastAsia="ru-RU"/>
              </w:rPr>
            </w:pPr>
            <w:r w:rsidRPr="00C40C2B">
              <w:rPr>
                <w:rFonts w:ascii="Times New Roman" w:eastAsiaTheme="minorEastAsia" w:hAnsi="Times New Roman" w:cs="Times New Roman"/>
                <w:lang w:eastAsia="ru-RU"/>
              </w:rPr>
              <w:t>23</w:t>
            </w:r>
            <w:r w:rsidR="00961650" w:rsidRPr="00C40C2B">
              <w:rPr>
                <w:rFonts w:ascii="Times New Roman" w:eastAsiaTheme="minorEastAsia" w:hAnsi="Times New Roman" w:cs="Times New Roman"/>
                <w:lang w:eastAsia="ru-RU"/>
              </w:rPr>
              <w:t xml:space="preserve"> %</w:t>
            </w:r>
          </w:p>
        </w:tc>
      </w:tr>
      <w:tr w:rsidR="00961650" w:rsidRPr="00712B44" w:rsidTr="00A25FC0">
        <w:tc>
          <w:tcPr>
            <w:tcW w:w="825" w:type="dxa"/>
            <w:tcBorders>
              <w:top w:val="single" w:sz="4" w:space="0" w:color="auto"/>
              <w:bottom w:val="single" w:sz="4" w:space="0" w:color="auto"/>
              <w:right w:val="single" w:sz="4" w:space="0" w:color="auto"/>
            </w:tcBorders>
          </w:tcPr>
          <w:p w:rsidR="00961650" w:rsidRPr="00712B44" w:rsidRDefault="00961650" w:rsidP="0060062A">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24" w:name="sub_5193"/>
            <w:r w:rsidRPr="00712B44">
              <w:rPr>
                <w:rFonts w:ascii="Times New Roman" w:eastAsiaTheme="minorEastAsia" w:hAnsi="Times New Roman" w:cs="Times New Roman"/>
                <w:lang w:eastAsia="ru-RU"/>
              </w:rPr>
              <w:t>1.9.3</w:t>
            </w:r>
            <w:bookmarkEnd w:id="24"/>
          </w:p>
        </w:tc>
        <w:tc>
          <w:tcPr>
            <w:tcW w:w="6084" w:type="dxa"/>
            <w:tcBorders>
              <w:top w:val="single" w:sz="4" w:space="0" w:color="auto"/>
              <w:left w:val="single" w:sz="4" w:space="0" w:color="auto"/>
              <w:bottom w:val="single" w:sz="4" w:space="0" w:color="auto"/>
              <w:right w:val="single" w:sz="4" w:space="0" w:color="auto"/>
            </w:tcBorders>
          </w:tcPr>
          <w:p w:rsidR="00961650" w:rsidRPr="00712B44" w:rsidRDefault="00961650" w:rsidP="0060062A">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На межрегиональном уровне</w:t>
            </w:r>
          </w:p>
        </w:tc>
        <w:tc>
          <w:tcPr>
            <w:tcW w:w="3130" w:type="dxa"/>
            <w:gridSpan w:val="2"/>
            <w:tcBorders>
              <w:top w:val="single" w:sz="4" w:space="0" w:color="auto"/>
              <w:left w:val="single" w:sz="4" w:space="0" w:color="auto"/>
              <w:bottom w:val="single" w:sz="4" w:space="0" w:color="auto"/>
            </w:tcBorders>
          </w:tcPr>
          <w:p w:rsidR="00961650" w:rsidRPr="003A0808" w:rsidRDefault="00961650" w:rsidP="00A25F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A0808">
              <w:rPr>
                <w:rFonts w:ascii="Times New Roman" w:eastAsiaTheme="minorEastAsia" w:hAnsi="Times New Roman" w:cs="Times New Roman"/>
                <w:lang w:eastAsia="ru-RU"/>
              </w:rPr>
              <w:t>0 человек/</w:t>
            </w:r>
          </w:p>
          <w:p w:rsidR="00961650" w:rsidRPr="00712B44" w:rsidRDefault="00961650" w:rsidP="00A25FC0">
            <w:pPr>
              <w:widowControl w:val="0"/>
              <w:autoSpaceDE w:val="0"/>
              <w:autoSpaceDN w:val="0"/>
              <w:adjustRightInd w:val="0"/>
              <w:spacing w:after="0" w:line="240" w:lineRule="auto"/>
              <w:jc w:val="center"/>
              <w:rPr>
                <w:rFonts w:ascii="Times New Roman" w:eastAsiaTheme="minorEastAsia" w:hAnsi="Times New Roman" w:cs="Times New Roman"/>
                <w:color w:val="FF0000"/>
                <w:highlight w:val="yellow"/>
                <w:lang w:eastAsia="ru-RU"/>
              </w:rPr>
            </w:pPr>
            <w:r w:rsidRPr="003A0808">
              <w:rPr>
                <w:rFonts w:ascii="Times New Roman" w:eastAsiaTheme="minorEastAsia" w:hAnsi="Times New Roman" w:cs="Times New Roman"/>
                <w:lang w:eastAsia="ru-RU"/>
              </w:rPr>
              <w:t>0%</w:t>
            </w:r>
          </w:p>
        </w:tc>
      </w:tr>
      <w:tr w:rsidR="00961650" w:rsidRPr="00712B44" w:rsidTr="00A25FC0">
        <w:tc>
          <w:tcPr>
            <w:tcW w:w="825" w:type="dxa"/>
            <w:tcBorders>
              <w:top w:val="single" w:sz="4" w:space="0" w:color="auto"/>
              <w:bottom w:val="single" w:sz="4" w:space="0" w:color="auto"/>
              <w:right w:val="single" w:sz="4" w:space="0" w:color="auto"/>
            </w:tcBorders>
          </w:tcPr>
          <w:p w:rsidR="00961650" w:rsidRPr="00712B44" w:rsidRDefault="00961650" w:rsidP="0060062A">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25" w:name="sub_5194"/>
            <w:r w:rsidRPr="00712B44">
              <w:rPr>
                <w:rFonts w:ascii="Times New Roman" w:eastAsiaTheme="minorEastAsia" w:hAnsi="Times New Roman" w:cs="Times New Roman"/>
                <w:lang w:eastAsia="ru-RU"/>
              </w:rPr>
              <w:t>1.9.4</w:t>
            </w:r>
            <w:bookmarkEnd w:id="25"/>
          </w:p>
        </w:tc>
        <w:tc>
          <w:tcPr>
            <w:tcW w:w="6084" w:type="dxa"/>
            <w:tcBorders>
              <w:top w:val="single" w:sz="4" w:space="0" w:color="auto"/>
              <w:left w:val="single" w:sz="4" w:space="0" w:color="auto"/>
              <w:bottom w:val="single" w:sz="4" w:space="0" w:color="auto"/>
              <w:right w:val="single" w:sz="4" w:space="0" w:color="auto"/>
            </w:tcBorders>
          </w:tcPr>
          <w:p w:rsidR="00961650" w:rsidRPr="00712B44" w:rsidRDefault="00961650" w:rsidP="0060062A">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На федеральном уровне</w:t>
            </w:r>
          </w:p>
        </w:tc>
        <w:tc>
          <w:tcPr>
            <w:tcW w:w="3130" w:type="dxa"/>
            <w:gridSpan w:val="2"/>
            <w:tcBorders>
              <w:top w:val="single" w:sz="4" w:space="0" w:color="auto"/>
              <w:left w:val="single" w:sz="4" w:space="0" w:color="auto"/>
              <w:bottom w:val="single" w:sz="4" w:space="0" w:color="auto"/>
            </w:tcBorders>
          </w:tcPr>
          <w:p w:rsidR="00961650" w:rsidRPr="00C40C2B" w:rsidRDefault="00C371AA" w:rsidP="00A25F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C40C2B">
              <w:rPr>
                <w:rFonts w:ascii="Times New Roman" w:eastAsiaTheme="minorEastAsia" w:hAnsi="Times New Roman" w:cs="Times New Roman"/>
                <w:lang w:eastAsia="ru-RU"/>
              </w:rPr>
              <w:t xml:space="preserve"> </w:t>
            </w:r>
            <w:r w:rsidR="00C40C2B">
              <w:rPr>
                <w:rFonts w:ascii="Times New Roman" w:eastAsiaTheme="minorEastAsia" w:hAnsi="Times New Roman" w:cs="Times New Roman"/>
                <w:lang w:eastAsia="ru-RU"/>
              </w:rPr>
              <w:t>643</w:t>
            </w:r>
            <w:r w:rsidR="00C40C2B" w:rsidRPr="00C40C2B">
              <w:rPr>
                <w:rFonts w:ascii="Times New Roman" w:eastAsiaTheme="minorEastAsia" w:hAnsi="Times New Roman" w:cs="Times New Roman"/>
                <w:lang w:eastAsia="ru-RU"/>
              </w:rPr>
              <w:t xml:space="preserve"> </w:t>
            </w:r>
            <w:r w:rsidR="00961650" w:rsidRPr="00C40C2B">
              <w:rPr>
                <w:rFonts w:ascii="Times New Roman" w:eastAsiaTheme="minorEastAsia" w:hAnsi="Times New Roman" w:cs="Times New Roman"/>
                <w:lang w:eastAsia="ru-RU"/>
              </w:rPr>
              <w:t>человек</w:t>
            </w:r>
            <w:r w:rsidR="00C40C2B" w:rsidRPr="00C40C2B">
              <w:rPr>
                <w:rFonts w:ascii="Times New Roman" w:eastAsiaTheme="minorEastAsia" w:hAnsi="Times New Roman" w:cs="Times New Roman"/>
                <w:lang w:eastAsia="ru-RU"/>
              </w:rPr>
              <w:t>а</w:t>
            </w:r>
            <w:r w:rsidR="00961650" w:rsidRPr="00C40C2B">
              <w:rPr>
                <w:rFonts w:ascii="Times New Roman" w:eastAsiaTheme="minorEastAsia" w:hAnsi="Times New Roman" w:cs="Times New Roman"/>
                <w:lang w:eastAsia="ru-RU"/>
              </w:rPr>
              <w:t>/</w:t>
            </w:r>
          </w:p>
          <w:p w:rsidR="00961650" w:rsidRPr="00C40C2B" w:rsidRDefault="00C40C2B" w:rsidP="00A25FC0">
            <w:pPr>
              <w:widowControl w:val="0"/>
              <w:autoSpaceDE w:val="0"/>
              <w:autoSpaceDN w:val="0"/>
              <w:adjustRightInd w:val="0"/>
              <w:spacing w:after="0" w:line="240" w:lineRule="auto"/>
              <w:jc w:val="center"/>
              <w:rPr>
                <w:rFonts w:ascii="Times New Roman" w:eastAsiaTheme="minorEastAsia" w:hAnsi="Times New Roman" w:cs="Times New Roman"/>
                <w:color w:val="FF0000"/>
                <w:lang w:eastAsia="ru-RU"/>
              </w:rPr>
            </w:pPr>
            <w:r>
              <w:rPr>
                <w:rFonts w:ascii="Times New Roman" w:eastAsiaTheme="minorEastAsia" w:hAnsi="Times New Roman" w:cs="Times New Roman"/>
                <w:lang w:eastAsia="ru-RU"/>
              </w:rPr>
              <w:t>31</w:t>
            </w:r>
            <w:r w:rsidR="00961650" w:rsidRPr="00C40C2B">
              <w:rPr>
                <w:rFonts w:ascii="Times New Roman" w:eastAsiaTheme="minorEastAsia" w:hAnsi="Times New Roman" w:cs="Times New Roman"/>
                <w:lang w:eastAsia="ru-RU"/>
              </w:rPr>
              <w:t xml:space="preserve"> %</w:t>
            </w:r>
          </w:p>
        </w:tc>
      </w:tr>
      <w:tr w:rsidR="00961650" w:rsidRPr="00712B44" w:rsidTr="00A25FC0">
        <w:tc>
          <w:tcPr>
            <w:tcW w:w="825" w:type="dxa"/>
            <w:tcBorders>
              <w:top w:val="single" w:sz="4" w:space="0" w:color="auto"/>
              <w:bottom w:val="single" w:sz="4" w:space="0" w:color="auto"/>
              <w:right w:val="single" w:sz="4" w:space="0" w:color="auto"/>
            </w:tcBorders>
          </w:tcPr>
          <w:p w:rsidR="00961650" w:rsidRPr="00712B44" w:rsidRDefault="00961650" w:rsidP="0060062A">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26" w:name="sub_5195"/>
            <w:r w:rsidRPr="00712B44">
              <w:rPr>
                <w:rFonts w:ascii="Times New Roman" w:eastAsiaTheme="minorEastAsia" w:hAnsi="Times New Roman" w:cs="Times New Roman"/>
                <w:lang w:eastAsia="ru-RU"/>
              </w:rPr>
              <w:t>1.9.5</w:t>
            </w:r>
            <w:bookmarkEnd w:id="26"/>
          </w:p>
        </w:tc>
        <w:tc>
          <w:tcPr>
            <w:tcW w:w="6084" w:type="dxa"/>
            <w:tcBorders>
              <w:top w:val="single" w:sz="4" w:space="0" w:color="auto"/>
              <w:left w:val="single" w:sz="4" w:space="0" w:color="auto"/>
              <w:bottom w:val="single" w:sz="4" w:space="0" w:color="auto"/>
              <w:right w:val="single" w:sz="4" w:space="0" w:color="auto"/>
            </w:tcBorders>
          </w:tcPr>
          <w:p w:rsidR="00961650" w:rsidRPr="00712B44" w:rsidRDefault="00961650" w:rsidP="0060062A">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На международном уровне</w:t>
            </w:r>
          </w:p>
        </w:tc>
        <w:tc>
          <w:tcPr>
            <w:tcW w:w="3130" w:type="dxa"/>
            <w:gridSpan w:val="2"/>
            <w:tcBorders>
              <w:top w:val="single" w:sz="4" w:space="0" w:color="auto"/>
              <w:left w:val="single" w:sz="4" w:space="0" w:color="auto"/>
              <w:bottom w:val="single" w:sz="4" w:space="0" w:color="auto"/>
            </w:tcBorders>
          </w:tcPr>
          <w:p w:rsidR="00961650" w:rsidRPr="00C40C2B" w:rsidRDefault="00C40C2B" w:rsidP="0060062A">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600</w:t>
            </w:r>
            <w:r w:rsidR="00961650" w:rsidRPr="00C40C2B">
              <w:rPr>
                <w:rFonts w:ascii="Times New Roman" w:eastAsiaTheme="minorEastAsia" w:hAnsi="Times New Roman" w:cs="Times New Roman"/>
                <w:color w:val="000000" w:themeColor="text1"/>
                <w:lang w:eastAsia="ru-RU"/>
              </w:rPr>
              <w:t xml:space="preserve"> человек/</w:t>
            </w:r>
          </w:p>
          <w:p w:rsidR="00961650" w:rsidRPr="00C40C2B" w:rsidRDefault="00C40C2B" w:rsidP="0060062A">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29</w:t>
            </w:r>
            <w:r w:rsidR="00961650" w:rsidRPr="00C40C2B">
              <w:rPr>
                <w:rFonts w:ascii="Times New Roman" w:eastAsiaTheme="minorEastAsia" w:hAnsi="Times New Roman" w:cs="Times New Roman"/>
                <w:color w:val="000000" w:themeColor="text1"/>
                <w:lang w:eastAsia="ru-RU"/>
              </w:rPr>
              <w:t xml:space="preserve"> %</w:t>
            </w:r>
          </w:p>
        </w:tc>
      </w:tr>
      <w:tr w:rsidR="00C40C2B" w:rsidRPr="00712B44" w:rsidTr="00A2005F">
        <w:tc>
          <w:tcPr>
            <w:tcW w:w="825" w:type="dxa"/>
            <w:tcBorders>
              <w:top w:val="single" w:sz="4" w:space="0" w:color="auto"/>
              <w:bottom w:val="single" w:sz="4" w:space="0" w:color="auto"/>
              <w:right w:val="single" w:sz="4" w:space="0" w:color="auto"/>
            </w:tcBorders>
          </w:tcPr>
          <w:p w:rsidR="00C40C2B" w:rsidRPr="00712B44" w:rsidRDefault="00C40C2B" w:rsidP="00C40C2B">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27" w:name="sub_5110"/>
            <w:r w:rsidRPr="00712B44">
              <w:rPr>
                <w:rFonts w:ascii="Times New Roman" w:eastAsiaTheme="minorEastAsia" w:hAnsi="Times New Roman" w:cs="Times New Roman"/>
                <w:lang w:eastAsia="ru-RU"/>
              </w:rPr>
              <w:t>1.10</w:t>
            </w:r>
            <w:bookmarkEnd w:id="27"/>
          </w:p>
        </w:tc>
        <w:tc>
          <w:tcPr>
            <w:tcW w:w="6084" w:type="dxa"/>
            <w:tcBorders>
              <w:top w:val="single" w:sz="4" w:space="0" w:color="auto"/>
              <w:left w:val="single" w:sz="4" w:space="0" w:color="auto"/>
              <w:bottom w:val="single" w:sz="4" w:space="0" w:color="auto"/>
              <w:right w:val="single" w:sz="4" w:space="0" w:color="auto"/>
            </w:tcBorders>
          </w:tcPr>
          <w:p w:rsidR="00C40C2B" w:rsidRPr="00712B44" w:rsidRDefault="00C40C2B" w:rsidP="00C40C2B">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Численность/удельный вес численности учащихся, участвующих в образовательных и социальных проектах, в общей численности учащихся, в том числе:</w:t>
            </w:r>
          </w:p>
        </w:tc>
        <w:tc>
          <w:tcPr>
            <w:tcW w:w="1571" w:type="dxa"/>
            <w:tcBorders>
              <w:top w:val="single" w:sz="4" w:space="0" w:color="auto"/>
              <w:left w:val="single" w:sz="4" w:space="0" w:color="auto"/>
              <w:bottom w:val="single" w:sz="4" w:space="0" w:color="auto"/>
            </w:tcBorders>
          </w:tcPr>
          <w:p w:rsidR="00C40C2B" w:rsidRPr="00C40C2B" w:rsidRDefault="00C40C2B" w:rsidP="00C40C2B">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C40C2B">
              <w:rPr>
                <w:rFonts w:ascii="Times New Roman" w:eastAsiaTheme="minorEastAsia" w:hAnsi="Times New Roman" w:cs="Times New Roman"/>
                <w:color w:val="000000" w:themeColor="text1"/>
                <w:lang w:eastAsia="ru-RU"/>
              </w:rPr>
              <w:t>911 человек/</w:t>
            </w:r>
          </w:p>
          <w:p w:rsidR="00C40C2B" w:rsidRPr="00C40C2B" w:rsidRDefault="00C40C2B" w:rsidP="00C40C2B">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C40C2B">
              <w:rPr>
                <w:rFonts w:ascii="Times New Roman" w:eastAsiaTheme="minorEastAsia" w:hAnsi="Times New Roman" w:cs="Times New Roman"/>
                <w:color w:val="000000" w:themeColor="text1"/>
                <w:lang w:eastAsia="ru-RU"/>
              </w:rPr>
              <w:t>31%</w:t>
            </w:r>
          </w:p>
        </w:tc>
        <w:tc>
          <w:tcPr>
            <w:tcW w:w="1559" w:type="dxa"/>
            <w:tcBorders>
              <w:top w:val="single" w:sz="4" w:space="0" w:color="auto"/>
              <w:left w:val="single" w:sz="4" w:space="0" w:color="auto"/>
              <w:bottom w:val="single" w:sz="4" w:space="0" w:color="auto"/>
            </w:tcBorders>
          </w:tcPr>
          <w:p w:rsidR="00C40C2B" w:rsidRPr="00C40C2B" w:rsidRDefault="00C40C2B" w:rsidP="00C40C2B">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C40C2B">
              <w:rPr>
                <w:rFonts w:ascii="Times New Roman" w:eastAsiaTheme="minorEastAsia" w:hAnsi="Times New Roman" w:cs="Times New Roman"/>
                <w:color w:val="000000" w:themeColor="text1"/>
                <w:lang w:eastAsia="ru-RU"/>
              </w:rPr>
              <w:t>940 человек/</w:t>
            </w:r>
          </w:p>
          <w:p w:rsidR="00C40C2B" w:rsidRPr="00C40C2B" w:rsidRDefault="00C40C2B" w:rsidP="00C40C2B">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C40C2B">
              <w:rPr>
                <w:rFonts w:ascii="Times New Roman" w:eastAsiaTheme="minorEastAsia" w:hAnsi="Times New Roman" w:cs="Times New Roman"/>
                <w:color w:val="000000" w:themeColor="text1"/>
                <w:lang w:eastAsia="ru-RU"/>
              </w:rPr>
              <w:t>32 %</w:t>
            </w:r>
          </w:p>
        </w:tc>
      </w:tr>
      <w:tr w:rsidR="00D06D16" w:rsidRPr="00712B44" w:rsidTr="00A2005F">
        <w:tc>
          <w:tcPr>
            <w:tcW w:w="825" w:type="dxa"/>
            <w:tcBorders>
              <w:top w:val="single" w:sz="4" w:space="0" w:color="auto"/>
              <w:bottom w:val="single" w:sz="4" w:space="0" w:color="auto"/>
              <w:right w:val="single" w:sz="4" w:space="0" w:color="auto"/>
            </w:tcBorders>
          </w:tcPr>
          <w:p w:rsidR="00D06D16" w:rsidRPr="00712B44" w:rsidRDefault="00D06D16" w:rsidP="00D06D16">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28" w:name="sub_51101"/>
            <w:r w:rsidRPr="00712B44">
              <w:rPr>
                <w:rFonts w:ascii="Times New Roman" w:eastAsiaTheme="minorEastAsia" w:hAnsi="Times New Roman" w:cs="Times New Roman"/>
                <w:lang w:eastAsia="ru-RU"/>
              </w:rPr>
              <w:t>1.10.1</w:t>
            </w:r>
            <w:bookmarkEnd w:id="28"/>
          </w:p>
        </w:tc>
        <w:tc>
          <w:tcPr>
            <w:tcW w:w="6084" w:type="dxa"/>
            <w:tcBorders>
              <w:top w:val="single" w:sz="4" w:space="0" w:color="auto"/>
              <w:left w:val="single" w:sz="4" w:space="0" w:color="auto"/>
              <w:bottom w:val="single" w:sz="4" w:space="0" w:color="auto"/>
              <w:right w:val="single" w:sz="4" w:space="0" w:color="auto"/>
            </w:tcBorders>
          </w:tcPr>
          <w:p w:rsidR="00D06D16" w:rsidRPr="00712B44" w:rsidRDefault="00D06D16" w:rsidP="00D06D16">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Муниципального уровня</w:t>
            </w:r>
          </w:p>
        </w:tc>
        <w:tc>
          <w:tcPr>
            <w:tcW w:w="1571" w:type="dxa"/>
            <w:tcBorders>
              <w:top w:val="single" w:sz="4" w:space="0" w:color="auto"/>
              <w:left w:val="single" w:sz="4" w:space="0" w:color="auto"/>
              <w:bottom w:val="single" w:sz="4" w:space="0" w:color="auto"/>
            </w:tcBorders>
          </w:tcPr>
          <w:p w:rsidR="00D06D16" w:rsidRPr="00C40C2B" w:rsidRDefault="00C40C2B" w:rsidP="00D06D16">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C40C2B">
              <w:rPr>
                <w:rFonts w:ascii="Times New Roman" w:eastAsiaTheme="minorEastAsia" w:hAnsi="Times New Roman" w:cs="Times New Roman"/>
                <w:color w:val="000000" w:themeColor="text1"/>
                <w:lang w:eastAsia="ru-RU"/>
              </w:rPr>
              <w:t>911</w:t>
            </w:r>
            <w:r w:rsidR="00D06D16" w:rsidRPr="00C40C2B">
              <w:rPr>
                <w:rFonts w:ascii="Times New Roman" w:eastAsiaTheme="minorEastAsia" w:hAnsi="Times New Roman" w:cs="Times New Roman"/>
                <w:color w:val="000000" w:themeColor="text1"/>
                <w:lang w:eastAsia="ru-RU"/>
              </w:rPr>
              <w:t xml:space="preserve"> человек/</w:t>
            </w:r>
          </w:p>
          <w:p w:rsidR="00D06D16" w:rsidRPr="00C40C2B" w:rsidRDefault="00D06D16" w:rsidP="00D06D16">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C40C2B">
              <w:rPr>
                <w:rFonts w:ascii="Times New Roman" w:eastAsiaTheme="minorEastAsia" w:hAnsi="Times New Roman" w:cs="Times New Roman"/>
                <w:color w:val="000000" w:themeColor="text1"/>
                <w:lang w:eastAsia="ru-RU"/>
              </w:rPr>
              <w:t>31%</w:t>
            </w:r>
          </w:p>
        </w:tc>
        <w:tc>
          <w:tcPr>
            <w:tcW w:w="1559" w:type="dxa"/>
            <w:tcBorders>
              <w:top w:val="single" w:sz="4" w:space="0" w:color="auto"/>
              <w:left w:val="single" w:sz="4" w:space="0" w:color="auto"/>
              <w:bottom w:val="single" w:sz="4" w:space="0" w:color="auto"/>
            </w:tcBorders>
          </w:tcPr>
          <w:p w:rsidR="00D06D16" w:rsidRPr="00C40C2B" w:rsidRDefault="00C40C2B" w:rsidP="00D06D16">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C40C2B">
              <w:rPr>
                <w:rFonts w:ascii="Times New Roman" w:eastAsiaTheme="minorEastAsia" w:hAnsi="Times New Roman" w:cs="Times New Roman"/>
                <w:color w:val="000000" w:themeColor="text1"/>
                <w:lang w:eastAsia="ru-RU"/>
              </w:rPr>
              <w:t>940</w:t>
            </w:r>
            <w:r w:rsidR="00D06D16" w:rsidRPr="00C40C2B">
              <w:rPr>
                <w:rFonts w:ascii="Times New Roman" w:eastAsiaTheme="minorEastAsia" w:hAnsi="Times New Roman" w:cs="Times New Roman"/>
                <w:color w:val="000000" w:themeColor="text1"/>
                <w:lang w:eastAsia="ru-RU"/>
              </w:rPr>
              <w:t xml:space="preserve"> человек/</w:t>
            </w:r>
          </w:p>
          <w:p w:rsidR="00D06D16" w:rsidRPr="00C40C2B" w:rsidRDefault="00C40C2B" w:rsidP="00D06D16">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C40C2B">
              <w:rPr>
                <w:rFonts w:ascii="Times New Roman" w:eastAsiaTheme="minorEastAsia" w:hAnsi="Times New Roman" w:cs="Times New Roman"/>
                <w:color w:val="000000" w:themeColor="text1"/>
                <w:lang w:eastAsia="ru-RU"/>
              </w:rPr>
              <w:t>32</w:t>
            </w:r>
            <w:r w:rsidR="00D06D16" w:rsidRPr="00C40C2B">
              <w:rPr>
                <w:rFonts w:ascii="Times New Roman" w:eastAsiaTheme="minorEastAsia" w:hAnsi="Times New Roman" w:cs="Times New Roman"/>
                <w:color w:val="000000" w:themeColor="text1"/>
                <w:lang w:eastAsia="ru-RU"/>
              </w:rPr>
              <w:t xml:space="preserve"> %</w:t>
            </w:r>
          </w:p>
        </w:tc>
      </w:tr>
      <w:tr w:rsidR="00A35438" w:rsidRPr="00712B44" w:rsidTr="00A25FC0">
        <w:tc>
          <w:tcPr>
            <w:tcW w:w="825" w:type="dxa"/>
            <w:tcBorders>
              <w:top w:val="single" w:sz="4" w:space="0" w:color="auto"/>
              <w:bottom w:val="single" w:sz="4" w:space="0" w:color="auto"/>
              <w:right w:val="single" w:sz="4" w:space="0" w:color="auto"/>
            </w:tcBorders>
          </w:tcPr>
          <w:p w:rsidR="00A35438" w:rsidRPr="00712B44" w:rsidRDefault="00A35438" w:rsidP="0060062A">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29" w:name="sub_51102"/>
            <w:r w:rsidRPr="00712B44">
              <w:rPr>
                <w:rFonts w:ascii="Times New Roman" w:eastAsiaTheme="minorEastAsia" w:hAnsi="Times New Roman" w:cs="Times New Roman"/>
                <w:lang w:eastAsia="ru-RU"/>
              </w:rPr>
              <w:t>1.10.2</w:t>
            </w:r>
            <w:bookmarkEnd w:id="29"/>
          </w:p>
        </w:tc>
        <w:tc>
          <w:tcPr>
            <w:tcW w:w="6084" w:type="dxa"/>
            <w:tcBorders>
              <w:top w:val="single" w:sz="4" w:space="0" w:color="auto"/>
              <w:left w:val="single" w:sz="4" w:space="0" w:color="auto"/>
              <w:bottom w:val="single" w:sz="4" w:space="0" w:color="auto"/>
              <w:right w:val="single" w:sz="4" w:space="0" w:color="auto"/>
            </w:tcBorders>
          </w:tcPr>
          <w:p w:rsidR="00A35438" w:rsidRPr="00712B44" w:rsidRDefault="00A35438" w:rsidP="0060062A">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Регионального уровня</w:t>
            </w:r>
          </w:p>
        </w:tc>
        <w:tc>
          <w:tcPr>
            <w:tcW w:w="3130" w:type="dxa"/>
            <w:gridSpan w:val="2"/>
            <w:tcBorders>
              <w:top w:val="single" w:sz="4" w:space="0" w:color="auto"/>
              <w:left w:val="single" w:sz="4" w:space="0" w:color="auto"/>
              <w:bottom w:val="single" w:sz="4" w:space="0" w:color="auto"/>
            </w:tcBorders>
          </w:tcPr>
          <w:p w:rsidR="00A35438" w:rsidRPr="00C40C2B" w:rsidRDefault="00D06D16" w:rsidP="0060062A">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C40C2B">
              <w:rPr>
                <w:rFonts w:ascii="Times New Roman" w:eastAsiaTheme="minorEastAsia" w:hAnsi="Times New Roman" w:cs="Times New Roman"/>
                <w:color w:val="000000" w:themeColor="text1"/>
                <w:lang w:eastAsia="ru-RU"/>
              </w:rPr>
              <w:t>0 человек/0%</w:t>
            </w:r>
          </w:p>
        </w:tc>
      </w:tr>
      <w:tr w:rsidR="00A35438" w:rsidRPr="00712B44" w:rsidTr="00A25FC0">
        <w:tc>
          <w:tcPr>
            <w:tcW w:w="825" w:type="dxa"/>
            <w:tcBorders>
              <w:top w:val="single" w:sz="4" w:space="0" w:color="auto"/>
              <w:bottom w:val="single" w:sz="4" w:space="0" w:color="auto"/>
              <w:right w:val="single" w:sz="4" w:space="0" w:color="auto"/>
            </w:tcBorders>
          </w:tcPr>
          <w:p w:rsidR="00A35438" w:rsidRPr="00712B44" w:rsidRDefault="00A35438" w:rsidP="0060062A">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30" w:name="sub_51103"/>
            <w:r w:rsidRPr="00712B44">
              <w:rPr>
                <w:rFonts w:ascii="Times New Roman" w:eastAsiaTheme="minorEastAsia" w:hAnsi="Times New Roman" w:cs="Times New Roman"/>
                <w:lang w:eastAsia="ru-RU"/>
              </w:rPr>
              <w:t>1.10.3</w:t>
            </w:r>
            <w:bookmarkEnd w:id="30"/>
          </w:p>
        </w:tc>
        <w:tc>
          <w:tcPr>
            <w:tcW w:w="6084" w:type="dxa"/>
            <w:tcBorders>
              <w:top w:val="single" w:sz="4" w:space="0" w:color="auto"/>
              <w:left w:val="single" w:sz="4" w:space="0" w:color="auto"/>
              <w:bottom w:val="single" w:sz="4" w:space="0" w:color="auto"/>
              <w:right w:val="single" w:sz="4" w:space="0" w:color="auto"/>
            </w:tcBorders>
          </w:tcPr>
          <w:p w:rsidR="00A35438" w:rsidRPr="00712B44" w:rsidRDefault="00A35438" w:rsidP="0060062A">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Межрегионального уровня</w:t>
            </w:r>
          </w:p>
        </w:tc>
        <w:tc>
          <w:tcPr>
            <w:tcW w:w="3130" w:type="dxa"/>
            <w:gridSpan w:val="2"/>
            <w:tcBorders>
              <w:top w:val="single" w:sz="4" w:space="0" w:color="auto"/>
              <w:left w:val="single" w:sz="4" w:space="0" w:color="auto"/>
              <w:bottom w:val="single" w:sz="4" w:space="0" w:color="auto"/>
            </w:tcBorders>
          </w:tcPr>
          <w:p w:rsidR="00A35438" w:rsidRPr="00C40C2B" w:rsidRDefault="00A35438" w:rsidP="00A25FC0">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C40C2B">
              <w:rPr>
                <w:rFonts w:ascii="Times New Roman" w:eastAsiaTheme="minorEastAsia" w:hAnsi="Times New Roman" w:cs="Times New Roman"/>
                <w:color w:val="000000" w:themeColor="text1"/>
                <w:lang w:eastAsia="ru-RU"/>
              </w:rPr>
              <w:t>0 человек/0%</w:t>
            </w:r>
          </w:p>
        </w:tc>
      </w:tr>
      <w:tr w:rsidR="00A35438" w:rsidRPr="00712B44" w:rsidTr="00A25FC0">
        <w:tc>
          <w:tcPr>
            <w:tcW w:w="825" w:type="dxa"/>
            <w:tcBorders>
              <w:top w:val="single" w:sz="4" w:space="0" w:color="auto"/>
              <w:bottom w:val="single" w:sz="4" w:space="0" w:color="auto"/>
              <w:right w:val="single" w:sz="4" w:space="0" w:color="auto"/>
            </w:tcBorders>
          </w:tcPr>
          <w:p w:rsidR="00A35438" w:rsidRPr="00712B44" w:rsidRDefault="00A35438" w:rsidP="0060062A">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31" w:name="sub_51104"/>
            <w:r w:rsidRPr="00712B44">
              <w:rPr>
                <w:rFonts w:ascii="Times New Roman" w:eastAsiaTheme="minorEastAsia" w:hAnsi="Times New Roman" w:cs="Times New Roman"/>
                <w:lang w:eastAsia="ru-RU"/>
              </w:rPr>
              <w:t>1.10.4</w:t>
            </w:r>
            <w:bookmarkEnd w:id="31"/>
          </w:p>
        </w:tc>
        <w:tc>
          <w:tcPr>
            <w:tcW w:w="6084" w:type="dxa"/>
            <w:tcBorders>
              <w:top w:val="single" w:sz="4" w:space="0" w:color="auto"/>
              <w:left w:val="single" w:sz="4" w:space="0" w:color="auto"/>
              <w:bottom w:val="single" w:sz="4" w:space="0" w:color="auto"/>
              <w:right w:val="single" w:sz="4" w:space="0" w:color="auto"/>
            </w:tcBorders>
          </w:tcPr>
          <w:p w:rsidR="00A35438" w:rsidRPr="00712B44" w:rsidRDefault="00A35438" w:rsidP="0060062A">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Федерального уровня</w:t>
            </w:r>
          </w:p>
        </w:tc>
        <w:tc>
          <w:tcPr>
            <w:tcW w:w="3130" w:type="dxa"/>
            <w:gridSpan w:val="2"/>
            <w:tcBorders>
              <w:top w:val="single" w:sz="4" w:space="0" w:color="auto"/>
              <w:left w:val="single" w:sz="4" w:space="0" w:color="auto"/>
              <w:bottom w:val="single" w:sz="4" w:space="0" w:color="auto"/>
            </w:tcBorders>
          </w:tcPr>
          <w:p w:rsidR="00A35438" w:rsidRPr="00C40C2B" w:rsidRDefault="00A35438" w:rsidP="00A25FC0">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C40C2B">
              <w:rPr>
                <w:rFonts w:ascii="Times New Roman" w:eastAsiaTheme="minorEastAsia" w:hAnsi="Times New Roman" w:cs="Times New Roman"/>
                <w:color w:val="000000" w:themeColor="text1"/>
                <w:lang w:eastAsia="ru-RU"/>
              </w:rPr>
              <w:t>0 человек/0%</w:t>
            </w:r>
          </w:p>
        </w:tc>
      </w:tr>
      <w:tr w:rsidR="00A35438" w:rsidRPr="00712B44" w:rsidTr="00A25FC0">
        <w:tc>
          <w:tcPr>
            <w:tcW w:w="825" w:type="dxa"/>
            <w:tcBorders>
              <w:top w:val="single" w:sz="4" w:space="0" w:color="auto"/>
              <w:bottom w:val="single" w:sz="4" w:space="0" w:color="auto"/>
              <w:right w:val="single" w:sz="4" w:space="0" w:color="auto"/>
            </w:tcBorders>
          </w:tcPr>
          <w:p w:rsidR="00A35438" w:rsidRPr="00712B44" w:rsidRDefault="00A35438" w:rsidP="0060062A">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32" w:name="sub_51105"/>
            <w:r w:rsidRPr="00712B44">
              <w:rPr>
                <w:rFonts w:ascii="Times New Roman" w:eastAsiaTheme="minorEastAsia" w:hAnsi="Times New Roman" w:cs="Times New Roman"/>
                <w:lang w:eastAsia="ru-RU"/>
              </w:rPr>
              <w:t>1.10.5</w:t>
            </w:r>
            <w:bookmarkEnd w:id="32"/>
          </w:p>
        </w:tc>
        <w:tc>
          <w:tcPr>
            <w:tcW w:w="6084" w:type="dxa"/>
            <w:tcBorders>
              <w:top w:val="single" w:sz="4" w:space="0" w:color="auto"/>
              <w:left w:val="single" w:sz="4" w:space="0" w:color="auto"/>
              <w:bottom w:val="single" w:sz="4" w:space="0" w:color="auto"/>
              <w:right w:val="single" w:sz="4" w:space="0" w:color="auto"/>
            </w:tcBorders>
          </w:tcPr>
          <w:p w:rsidR="00A35438" w:rsidRPr="00712B44" w:rsidRDefault="00A35438" w:rsidP="0060062A">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Международного уровня</w:t>
            </w:r>
          </w:p>
        </w:tc>
        <w:tc>
          <w:tcPr>
            <w:tcW w:w="3130" w:type="dxa"/>
            <w:gridSpan w:val="2"/>
            <w:tcBorders>
              <w:top w:val="single" w:sz="4" w:space="0" w:color="auto"/>
              <w:left w:val="single" w:sz="4" w:space="0" w:color="auto"/>
              <w:bottom w:val="single" w:sz="4" w:space="0" w:color="auto"/>
            </w:tcBorders>
          </w:tcPr>
          <w:p w:rsidR="00A35438" w:rsidRPr="00C40C2B" w:rsidRDefault="00A35438" w:rsidP="00A25FC0">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C40C2B">
              <w:rPr>
                <w:rFonts w:ascii="Times New Roman" w:eastAsiaTheme="minorEastAsia" w:hAnsi="Times New Roman" w:cs="Times New Roman"/>
                <w:color w:val="000000" w:themeColor="text1"/>
                <w:lang w:eastAsia="ru-RU"/>
              </w:rPr>
              <w:t>0 человек/0%</w:t>
            </w:r>
          </w:p>
        </w:tc>
      </w:tr>
      <w:tr w:rsidR="00EC1C1E" w:rsidRPr="00712B44" w:rsidTr="00B332D6">
        <w:tc>
          <w:tcPr>
            <w:tcW w:w="825" w:type="dxa"/>
            <w:tcBorders>
              <w:top w:val="single" w:sz="4" w:space="0" w:color="auto"/>
              <w:bottom w:val="single" w:sz="4" w:space="0" w:color="auto"/>
              <w:right w:val="single" w:sz="4" w:space="0" w:color="auto"/>
            </w:tcBorders>
          </w:tcPr>
          <w:p w:rsidR="00EC1C1E" w:rsidRPr="00712B44" w:rsidRDefault="00EC1C1E" w:rsidP="0060062A">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33" w:name="sub_51011"/>
            <w:r w:rsidRPr="00712B44">
              <w:rPr>
                <w:rFonts w:ascii="Times New Roman" w:eastAsiaTheme="minorEastAsia" w:hAnsi="Times New Roman" w:cs="Times New Roman"/>
                <w:lang w:eastAsia="ru-RU"/>
              </w:rPr>
              <w:t>1.11</w:t>
            </w:r>
            <w:bookmarkEnd w:id="33"/>
          </w:p>
        </w:tc>
        <w:tc>
          <w:tcPr>
            <w:tcW w:w="6084" w:type="dxa"/>
            <w:tcBorders>
              <w:top w:val="single" w:sz="4" w:space="0" w:color="auto"/>
              <w:left w:val="single" w:sz="4" w:space="0" w:color="auto"/>
              <w:bottom w:val="single" w:sz="4" w:space="0" w:color="auto"/>
              <w:right w:val="single" w:sz="4" w:space="0" w:color="auto"/>
            </w:tcBorders>
          </w:tcPr>
          <w:p w:rsidR="00EC1C1E" w:rsidRPr="00712B44" w:rsidRDefault="00EC1C1E" w:rsidP="0060062A">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Количество массовых мероприятий, проведенных образовательной организацией, в том числе:</w:t>
            </w:r>
          </w:p>
        </w:tc>
        <w:tc>
          <w:tcPr>
            <w:tcW w:w="3130" w:type="dxa"/>
            <w:gridSpan w:val="2"/>
            <w:tcBorders>
              <w:top w:val="single" w:sz="4" w:space="0" w:color="auto"/>
              <w:left w:val="single" w:sz="4" w:space="0" w:color="auto"/>
              <w:bottom w:val="single" w:sz="4" w:space="0" w:color="auto"/>
            </w:tcBorders>
          </w:tcPr>
          <w:p w:rsidR="00EC1C1E" w:rsidRPr="00C40C2B" w:rsidRDefault="00C40C2B" w:rsidP="008F6427">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C40C2B">
              <w:rPr>
                <w:rFonts w:ascii="Times New Roman" w:eastAsiaTheme="minorEastAsia" w:hAnsi="Times New Roman" w:cs="Times New Roman"/>
                <w:color w:val="000000" w:themeColor="text1"/>
                <w:lang w:eastAsia="ru-RU"/>
              </w:rPr>
              <w:t>235</w:t>
            </w:r>
            <w:r w:rsidR="00EC1C1E" w:rsidRPr="00C40C2B">
              <w:rPr>
                <w:rFonts w:ascii="Times New Roman" w:eastAsiaTheme="minorEastAsia" w:hAnsi="Times New Roman" w:cs="Times New Roman"/>
                <w:color w:val="000000" w:themeColor="text1"/>
                <w:lang w:eastAsia="ru-RU"/>
              </w:rPr>
              <w:t xml:space="preserve"> единиц</w:t>
            </w:r>
          </w:p>
          <w:p w:rsidR="00EC1C1E" w:rsidRPr="00712B44" w:rsidRDefault="00EC1C1E" w:rsidP="00EC1C1E">
            <w:pPr>
              <w:widowControl w:val="0"/>
              <w:autoSpaceDE w:val="0"/>
              <w:autoSpaceDN w:val="0"/>
              <w:adjustRightInd w:val="0"/>
              <w:spacing w:after="0" w:line="240" w:lineRule="auto"/>
              <w:rPr>
                <w:rFonts w:ascii="Times New Roman" w:eastAsiaTheme="minorEastAsia" w:hAnsi="Times New Roman" w:cs="Times New Roman"/>
                <w:color w:val="000000" w:themeColor="text1"/>
                <w:highlight w:val="yellow"/>
                <w:lang w:eastAsia="ru-RU"/>
              </w:rPr>
            </w:pPr>
          </w:p>
        </w:tc>
      </w:tr>
      <w:tr w:rsidR="00E2103D" w:rsidRPr="00712B44" w:rsidTr="00185E60">
        <w:tc>
          <w:tcPr>
            <w:tcW w:w="825" w:type="dxa"/>
            <w:tcBorders>
              <w:top w:val="single" w:sz="4" w:space="0" w:color="auto"/>
              <w:bottom w:val="single" w:sz="4" w:space="0" w:color="auto"/>
              <w:right w:val="single" w:sz="4" w:space="0" w:color="auto"/>
            </w:tcBorders>
          </w:tcPr>
          <w:p w:rsidR="00E2103D" w:rsidRPr="00712B44" w:rsidRDefault="00E2103D" w:rsidP="00E2103D">
            <w:pPr>
              <w:widowControl w:val="0"/>
              <w:autoSpaceDE w:val="0"/>
              <w:autoSpaceDN w:val="0"/>
              <w:adjustRightInd w:val="0"/>
              <w:spacing w:after="0" w:line="240" w:lineRule="auto"/>
              <w:jc w:val="center"/>
              <w:rPr>
                <w:rFonts w:ascii="Times New Roman" w:hAnsi="Times New Roman" w:cs="Times New Roman"/>
              </w:rPr>
            </w:pPr>
            <w:bookmarkStart w:id="34" w:name="sub_51012"/>
            <w:r w:rsidRPr="00712B44">
              <w:rPr>
                <w:rFonts w:ascii="Times New Roman" w:hAnsi="Times New Roman" w:cs="Times New Roman"/>
              </w:rPr>
              <w:t>1.12</w:t>
            </w:r>
            <w:bookmarkEnd w:id="34"/>
          </w:p>
        </w:tc>
        <w:tc>
          <w:tcPr>
            <w:tcW w:w="6084" w:type="dxa"/>
            <w:tcBorders>
              <w:top w:val="single" w:sz="4" w:space="0" w:color="auto"/>
              <w:left w:val="single" w:sz="4" w:space="0" w:color="auto"/>
              <w:bottom w:val="single" w:sz="4" w:space="0" w:color="auto"/>
              <w:right w:val="single" w:sz="4" w:space="0" w:color="auto"/>
            </w:tcBorders>
          </w:tcPr>
          <w:p w:rsidR="00E2103D" w:rsidRPr="00EF3EC9" w:rsidRDefault="00E2103D" w:rsidP="00E2103D">
            <w:pPr>
              <w:widowControl w:val="0"/>
              <w:autoSpaceDE w:val="0"/>
              <w:autoSpaceDN w:val="0"/>
              <w:adjustRightInd w:val="0"/>
              <w:spacing w:after="0" w:line="240" w:lineRule="auto"/>
              <w:rPr>
                <w:rFonts w:ascii="Times New Roman" w:hAnsi="Times New Roman" w:cs="Times New Roman"/>
                <w:highlight w:val="red"/>
              </w:rPr>
            </w:pPr>
            <w:r w:rsidRPr="00EF3EC9">
              <w:rPr>
                <w:rFonts w:ascii="Times New Roman" w:hAnsi="Times New Roman" w:cs="Times New Roman"/>
              </w:rPr>
              <w:t>Общая численность педагогических работников</w:t>
            </w:r>
          </w:p>
        </w:tc>
        <w:tc>
          <w:tcPr>
            <w:tcW w:w="3130" w:type="dxa"/>
            <w:gridSpan w:val="2"/>
            <w:tcBorders>
              <w:top w:val="single" w:sz="4" w:space="0" w:color="auto"/>
              <w:left w:val="single" w:sz="4" w:space="0" w:color="auto"/>
              <w:bottom w:val="single" w:sz="4" w:space="0" w:color="auto"/>
            </w:tcBorders>
          </w:tcPr>
          <w:p w:rsidR="00E2103D" w:rsidRPr="00712B44" w:rsidRDefault="00E75449" w:rsidP="00E2103D">
            <w:pPr>
              <w:widowControl w:val="0"/>
              <w:autoSpaceDE w:val="0"/>
              <w:autoSpaceDN w:val="0"/>
              <w:adjustRightInd w:val="0"/>
              <w:spacing w:after="0" w:line="240" w:lineRule="auto"/>
              <w:jc w:val="center"/>
              <w:rPr>
                <w:rFonts w:ascii="Times New Roman" w:hAnsi="Times New Roman" w:cs="Times New Roman"/>
                <w:color w:val="000000" w:themeColor="text1"/>
                <w:highlight w:val="yellow"/>
              </w:rPr>
            </w:pPr>
            <w:r w:rsidRPr="00712B44">
              <w:rPr>
                <w:rFonts w:ascii="Times New Roman" w:hAnsi="Times New Roman" w:cs="Times New Roman"/>
                <w:color w:val="000000" w:themeColor="text1"/>
              </w:rPr>
              <w:t>125</w:t>
            </w:r>
            <w:r w:rsidR="00E2103D" w:rsidRPr="00712B44">
              <w:rPr>
                <w:rFonts w:ascii="Times New Roman" w:hAnsi="Times New Roman" w:cs="Times New Roman"/>
                <w:color w:val="000000" w:themeColor="text1"/>
              </w:rPr>
              <w:t xml:space="preserve"> человек</w:t>
            </w:r>
          </w:p>
        </w:tc>
      </w:tr>
      <w:tr w:rsidR="00E424DA" w:rsidRPr="00712B44" w:rsidTr="00185E60">
        <w:tc>
          <w:tcPr>
            <w:tcW w:w="825" w:type="dxa"/>
            <w:tcBorders>
              <w:top w:val="single" w:sz="4" w:space="0" w:color="auto"/>
              <w:bottom w:val="single" w:sz="4" w:space="0" w:color="auto"/>
              <w:right w:val="single" w:sz="4" w:space="0" w:color="auto"/>
            </w:tcBorders>
          </w:tcPr>
          <w:p w:rsidR="00E424DA" w:rsidRPr="00712B44" w:rsidRDefault="00E424DA" w:rsidP="00E424DA">
            <w:pPr>
              <w:widowControl w:val="0"/>
              <w:autoSpaceDE w:val="0"/>
              <w:autoSpaceDN w:val="0"/>
              <w:adjustRightInd w:val="0"/>
              <w:spacing w:after="0" w:line="240" w:lineRule="auto"/>
              <w:jc w:val="center"/>
              <w:rPr>
                <w:rFonts w:ascii="Times New Roman" w:hAnsi="Times New Roman" w:cs="Times New Roman"/>
              </w:rPr>
            </w:pPr>
            <w:bookmarkStart w:id="35" w:name="sub_51013"/>
            <w:r w:rsidRPr="00712B44">
              <w:rPr>
                <w:rFonts w:ascii="Times New Roman" w:hAnsi="Times New Roman" w:cs="Times New Roman"/>
              </w:rPr>
              <w:lastRenderedPageBreak/>
              <w:t>1.13</w:t>
            </w:r>
            <w:bookmarkEnd w:id="35"/>
          </w:p>
        </w:tc>
        <w:tc>
          <w:tcPr>
            <w:tcW w:w="6084" w:type="dxa"/>
            <w:tcBorders>
              <w:top w:val="single" w:sz="4" w:space="0" w:color="auto"/>
              <w:left w:val="single" w:sz="4" w:space="0" w:color="auto"/>
              <w:bottom w:val="single" w:sz="4" w:space="0" w:color="auto"/>
              <w:right w:val="single" w:sz="4" w:space="0" w:color="auto"/>
            </w:tcBorders>
          </w:tcPr>
          <w:p w:rsidR="00E424DA" w:rsidRPr="00BA553F" w:rsidRDefault="00E424DA" w:rsidP="00E424DA">
            <w:pPr>
              <w:widowControl w:val="0"/>
              <w:autoSpaceDE w:val="0"/>
              <w:autoSpaceDN w:val="0"/>
              <w:adjustRightInd w:val="0"/>
              <w:spacing w:after="0" w:line="240" w:lineRule="auto"/>
              <w:rPr>
                <w:rFonts w:ascii="Times New Roman" w:hAnsi="Times New Roman" w:cs="Times New Roman"/>
              </w:rPr>
            </w:pPr>
            <w:r w:rsidRPr="00BA553F">
              <w:rPr>
                <w:rFonts w:ascii="Times New Roman" w:hAnsi="Times New Roman" w:cs="Times New Roman"/>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3130" w:type="dxa"/>
            <w:gridSpan w:val="2"/>
            <w:tcBorders>
              <w:top w:val="single" w:sz="4" w:space="0" w:color="auto"/>
              <w:left w:val="single" w:sz="4" w:space="0" w:color="auto"/>
              <w:bottom w:val="single" w:sz="4" w:space="0" w:color="auto"/>
            </w:tcBorders>
          </w:tcPr>
          <w:p w:rsidR="00E424DA" w:rsidRPr="00716984" w:rsidRDefault="00E424DA" w:rsidP="00E424DA">
            <w:pPr>
              <w:widowControl w:val="0"/>
              <w:autoSpaceDE w:val="0"/>
              <w:autoSpaceDN w:val="0"/>
              <w:adjustRightInd w:val="0"/>
              <w:spacing w:after="0" w:line="240" w:lineRule="auto"/>
              <w:jc w:val="center"/>
              <w:rPr>
                <w:rFonts w:ascii="Times New Roman" w:hAnsi="Times New Roman" w:cs="Times New Roman"/>
                <w:color w:val="000000" w:themeColor="text1"/>
              </w:rPr>
            </w:pPr>
            <w:r w:rsidRPr="00716984">
              <w:rPr>
                <w:rFonts w:ascii="Times New Roman" w:hAnsi="Times New Roman" w:cs="Times New Roman"/>
                <w:color w:val="000000" w:themeColor="text1"/>
              </w:rPr>
              <w:t>77</w:t>
            </w:r>
          </w:p>
        </w:tc>
      </w:tr>
      <w:tr w:rsidR="00E424DA" w:rsidRPr="00712B44" w:rsidTr="00185E60">
        <w:tc>
          <w:tcPr>
            <w:tcW w:w="825" w:type="dxa"/>
            <w:tcBorders>
              <w:top w:val="single" w:sz="4" w:space="0" w:color="auto"/>
              <w:bottom w:val="single" w:sz="4" w:space="0" w:color="auto"/>
              <w:right w:val="single" w:sz="4" w:space="0" w:color="auto"/>
            </w:tcBorders>
          </w:tcPr>
          <w:p w:rsidR="00E424DA" w:rsidRPr="00712B44" w:rsidRDefault="00E424DA" w:rsidP="00E424DA">
            <w:pPr>
              <w:widowControl w:val="0"/>
              <w:autoSpaceDE w:val="0"/>
              <w:autoSpaceDN w:val="0"/>
              <w:adjustRightInd w:val="0"/>
              <w:spacing w:after="0" w:line="240" w:lineRule="auto"/>
              <w:jc w:val="center"/>
              <w:rPr>
                <w:rFonts w:ascii="Times New Roman" w:hAnsi="Times New Roman" w:cs="Times New Roman"/>
              </w:rPr>
            </w:pPr>
            <w:bookmarkStart w:id="36" w:name="sub_51014"/>
            <w:r w:rsidRPr="00712B44">
              <w:rPr>
                <w:rFonts w:ascii="Times New Roman" w:hAnsi="Times New Roman" w:cs="Times New Roman"/>
              </w:rPr>
              <w:t>1.14</w:t>
            </w:r>
            <w:bookmarkEnd w:id="36"/>
          </w:p>
        </w:tc>
        <w:tc>
          <w:tcPr>
            <w:tcW w:w="6084" w:type="dxa"/>
            <w:tcBorders>
              <w:top w:val="single" w:sz="4" w:space="0" w:color="auto"/>
              <w:left w:val="single" w:sz="4" w:space="0" w:color="auto"/>
              <w:bottom w:val="single" w:sz="4" w:space="0" w:color="auto"/>
              <w:right w:val="single" w:sz="4" w:space="0" w:color="auto"/>
            </w:tcBorders>
          </w:tcPr>
          <w:p w:rsidR="00E424DA" w:rsidRPr="00BA553F" w:rsidRDefault="00E424DA" w:rsidP="00E424DA">
            <w:pPr>
              <w:widowControl w:val="0"/>
              <w:autoSpaceDE w:val="0"/>
              <w:autoSpaceDN w:val="0"/>
              <w:adjustRightInd w:val="0"/>
              <w:spacing w:after="0" w:line="240" w:lineRule="auto"/>
              <w:rPr>
                <w:rFonts w:ascii="Times New Roman" w:hAnsi="Times New Roman" w:cs="Times New Roman"/>
              </w:rPr>
            </w:pPr>
            <w:r w:rsidRPr="00BA553F">
              <w:rPr>
                <w:rFonts w:ascii="Times New Roman" w:hAnsi="Times New Roman" w:cs="Times New Roman"/>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3130" w:type="dxa"/>
            <w:gridSpan w:val="2"/>
            <w:tcBorders>
              <w:top w:val="single" w:sz="4" w:space="0" w:color="auto"/>
              <w:left w:val="single" w:sz="4" w:space="0" w:color="auto"/>
              <w:bottom w:val="single" w:sz="4" w:space="0" w:color="auto"/>
            </w:tcBorders>
          </w:tcPr>
          <w:p w:rsidR="00E424DA" w:rsidRPr="00716984" w:rsidRDefault="00E424DA" w:rsidP="00E424DA">
            <w:pPr>
              <w:widowControl w:val="0"/>
              <w:autoSpaceDE w:val="0"/>
              <w:autoSpaceDN w:val="0"/>
              <w:adjustRightInd w:val="0"/>
              <w:spacing w:after="0" w:line="240" w:lineRule="auto"/>
              <w:jc w:val="center"/>
              <w:rPr>
                <w:rFonts w:ascii="Times New Roman" w:hAnsi="Times New Roman" w:cs="Times New Roman"/>
                <w:color w:val="000000" w:themeColor="text1"/>
              </w:rPr>
            </w:pPr>
            <w:r w:rsidRPr="00716984">
              <w:rPr>
                <w:rFonts w:ascii="Times New Roman" w:hAnsi="Times New Roman" w:cs="Times New Roman"/>
                <w:color w:val="000000" w:themeColor="text1"/>
              </w:rPr>
              <w:t>69</w:t>
            </w:r>
          </w:p>
        </w:tc>
      </w:tr>
      <w:tr w:rsidR="00EF3EC9" w:rsidRPr="00712B44" w:rsidTr="00185E60">
        <w:tc>
          <w:tcPr>
            <w:tcW w:w="825" w:type="dxa"/>
            <w:tcBorders>
              <w:top w:val="single" w:sz="4" w:space="0" w:color="auto"/>
              <w:bottom w:val="single" w:sz="4" w:space="0" w:color="auto"/>
              <w:right w:val="single" w:sz="4" w:space="0" w:color="auto"/>
            </w:tcBorders>
          </w:tcPr>
          <w:p w:rsidR="00EF3EC9" w:rsidRPr="00712B44" w:rsidRDefault="00EF3EC9" w:rsidP="00E424DA">
            <w:pPr>
              <w:widowControl w:val="0"/>
              <w:autoSpaceDE w:val="0"/>
              <w:autoSpaceDN w:val="0"/>
              <w:adjustRightInd w:val="0"/>
              <w:spacing w:after="0" w:line="240" w:lineRule="auto"/>
              <w:jc w:val="center"/>
              <w:rPr>
                <w:rFonts w:ascii="Times New Roman" w:hAnsi="Times New Roman" w:cs="Times New Roman"/>
              </w:rPr>
            </w:pPr>
          </w:p>
        </w:tc>
        <w:tc>
          <w:tcPr>
            <w:tcW w:w="6084" w:type="dxa"/>
            <w:tcBorders>
              <w:top w:val="single" w:sz="4" w:space="0" w:color="auto"/>
              <w:left w:val="single" w:sz="4" w:space="0" w:color="auto"/>
              <w:bottom w:val="single" w:sz="4" w:space="0" w:color="auto"/>
              <w:right w:val="single" w:sz="4" w:space="0" w:color="auto"/>
            </w:tcBorders>
          </w:tcPr>
          <w:p w:rsidR="00EF3EC9" w:rsidRPr="00712B44" w:rsidRDefault="00EF3EC9" w:rsidP="00EF3EC9">
            <w:pPr>
              <w:spacing w:after="0" w:line="240" w:lineRule="exact"/>
              <w:rPr>
                <w:rFonts w:ascii="Times New Roman" w:hAnsi="Times New Roman" w:cs="Times New Roman"/>
                <w:sz w:val="24"/>
                <w:szCs w:val="24"/>
              </w:rPr>
            </w:pPr>
            <w:r w:rsidRPr="00712B44">
              <w:rPr>
                <w:rFonts w:ascii="Times New Roman" w:hAnsi="Times New Roman" w:cs="Times New Roman"/>
                <w:sz w:val="24"/>
                <w:szCs w:val="24"/>
              </w:rPr>
              <w:t>В этом учебном году в школе работают 125 преподавателей, 59 из них имеют высшую квалификационную категорию, 33 педагога - первую квалификационную категорию, что составляет 73,6 % процентов от общего числа педагогов. Большинство преподавателей школы ориентированы на достижение высоких профессиональных результатов, позитивно настроены на работу, систематически занимаются самообразовательной деятельностью, направленной на повышение методического уровня, с использованием элементов современных образовательных технологий. Большую роль в этом направлении играют курсы повышения квалификации. Наибольший интерес вызывают курсы, организованные ведущими ВУЗами гг. Москвы, Санкт-Петербурга, Новосибирска, Екатеринбурга и др.</w:t>
            </w:r>
          </w:p>
          <w:p w:rsidR="00EF3EC9" w:rsidRPr="00712B44" w:rsidRDefault="00EF3EC9" w:rsidP="00EF3EC9">
            <w:pPr>
              <w:spacing w:after="0" w:line="240" w:lineRule="exact"/>
              <w:rPr>
                <w:rFonts w:ascii="Times New Roman" w:hAnsi="Times New Roman" w:cs="Times New Roman"/>
                <w:sz w:val="24"/>
                <w:szCs w:val="24"/>
              </w:rPr>
            </w:pPr>
            <w:r w:rsidRPr="00712B44">
              <w:rPr>
                <w:rFonts w:ascii="Times New Roman" w:hAnsi="Times New Roman" w:cs="Times New Roman"/>
                <w:sz w:val="24"/>
                <w:szCs w:val="24"/>
              </w:rPr>
              <w:t>В 2022 свой профессиональный уровень повысили 28 преподавателей; из них 8 педагогов в рамках Федерального проекта «Творческие люди»</w:t>
            </w:r>
          </w:p>
          <w:p w:rsidR="00EF3EC9" w:rsidRPr="00EF3EC9" w:rsidRDefault="00EF3EC9" w:rsidP="00E424DA">
            <w:pPr>
              <w:widowControl w:val="0"/>
              <w:autoSpaceDE w:val="0"/>
              <w:autoSpaceDN w:val="0"/>
              <w:adjustRightInd w:val="0"/>
              <w:spacing w:after="0" w:line="240" w:lineRule="auto"/>
              <w:rPr>
                <w:rFonts w:ascii="Times New Roman" w:hAnsi="Times New Roman" w:cs="Times New Roman"/>
                <w:highlight w:val="red"/>
              </w:rPr>
            </w:pPr>
          </w:p>
        </w:tc>
        <w:tc>
          <w:tcPr>
            <w:tcW w:w="3130" w:type="dxa"/>
            <w:gridSpan w:val="2"/>
            <w:tcBorders>
              <w:top w:val="single" w:sz="4" w:space="0" w:color="auto"/>
              <w:left w:val="single" w:sz="4" w:space="0" w:color="auto"/>
              <w:bottom w:val="single" w:sz="4" w:space="0" w:color="auto"/>
            </w:tcBorders>
          </w:tcPr>
          <w:p w:rsidR="00EF3EC9" w:rsidRPr="00716984" w:rsidRDefault="00EF3EC9" w:rsidP="00E424DA">
            <w:pPr>
              <w:widowControl w:val="0"/>
              <w:autoSpaceDE w:val="0"/>
              <w:autoSpaceDN w:val="0"/>
              <w:adjustRightInd w:val="0"/>
              <w:spacing w:after="0" w:line="240" w:lineRule="auto"/>
              <w:jc w:val="center"/>
              <w:rPr>
                <w:rFonts w:ascii="Times New Roman" w:hAnsi="Times New Roman" w:cs="Times New Roman"/>
                <w:color w:val="000000" w:themeColor="text1"/>
              </w:rPr>
            </w:pPr>
          </w:p>
        </w:tc>
      </w:tr>
      <w:tr w:rsidR="00E424DA" w:rsidRPr="00712B44" w:rsidTr="00185E60">
        <w:tc>
          <w:tcPr>
            <w:tcW w:w="825" w:type="dxa"/>
            <w:tcBorders>
              <w:top w:val="single" w:sz="4" w:space="0" w:color="auto"/>
              <w:bottom w:val="single" w:sz="4" w:space="0" w:color="auto"/>
              <w:right w:val="single" w:sz="4" w:space="0" w:color="auto"/>
            </w:tcBorders>
          </w:tcPr>
          <w:p w:rsidR="00E424DA" w:rsidRPr="00712B44" w:rsidRDefault="00E424DA" w:rsidP="00E424DA">
            <w:pPr>
              <w:widowControl w:val="0"/>
              <w:autoSpaceDE w:val="0"/>
              <w:autoSpaceDN w:val="0"/>
              <w:adjustRightInd w:val="0"/>
              <w:spacing w:after="0" w:line="240" w:lineRule="auto"/>
              <w:jc w:val="center"/>
              <w:rPr>
                <w:rFonts w:ascii="Times New Roman" w:hAnsi="Times New Roman" w:cs="Times New Roman"/>
              </w:rPr>
            </w:pPr>
            <w:bookmarkStart w:id="37" w:name="sub_5115"/>
            <w:r w:rsidRPr="00712B44">
              <w:rPr>
                <w:rFonts w:ascii="Times New Roman" w:hAnsi="Times New Roman" w:cs="Times New Roman"/>
              </w:rPr>
              <w:t>1.15</w:t>
            </w:r>
            <w:bookmarkEnd w:id="37"/>
          </w:p>
        </w:tc>
        <w:tc>
          <w:tcPr>
            <w:tcW w:w="6084" w:type="dxa"/>
            <w:tcBorders>
              <w:top w:val="single" w:sz="4" w:space="0" w:color="auto"/>
              <w:left w:val="single" w:sz="4" w:space="0" w:color="auto"/>
              <w:bottom w:val="single" w:sz="4" w:space="0" w:color="auto"/>
              <w:right w:val="single" w:sz="4" w:space="0" w:color="auto"/>
            </w:tcBorders>
          </w:tcPr>
          <w:p w:rsidR="00E424DA" w:rsidRPr="00F63FB4" w:rsidRDefault="00E424DA" w:rsidP="00E424DA">
            <w:pPr>
              <w:widowControl w:val="0"/>
              <w:autoSpaceDE w:val="0"/>
              <w:autoSpaceDN w:val="0"/>
              <w:adjustRightInd w:val="0"/>
              <w:spacing w:after="0" w:line="240" w:lineRule="auto"/>
              <w:rPr>
                <w:rFonts w:ascii="Times New Roman" w:hAnsi="Times New Roman" w:cs="Times New Roman"/>
              </w:rPr>
            </w:pPr>
            <w:r w:rsidRPr="00F63FB4">
              <w:rPr>
                <w:rFonts w:ascii="Times New Roman" w:hAnsi="Times New Roman" w:cs="Times New Roman"/>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3130" w:type="dxa"/>
            <w:gridSpan w:val="2"/>
            <w:tcBorders>
              <w:top w:val="single" w:sz="4" w:space="0" w:color="auto"/>
              <w:left w:val="single" w:sz="4" w:space="0" w:color="auto"/>
              <w:bottom w:val="single" w:sz="4" w:space="0" w:color="auto"/>
            </w:tcBorders>
          </w:tcPr>
          <w:p w:rsidR="00E424DA" w:rsidRPr="00716984" w:rsidRDefault="00E424DA" w:rsidP="00E424DA">
            <w:pPr>
              <w:widowControl w:val="0"/>
              <w:autoSpaceDE w:val="0"/>
              <w:autoSpaceDN w:val="0"/>
              <w:adjustRightInd w:val="0"/>
              <w:spacing w:after="0" w:line="240" w:lineRule="auto"/>
              <w:jc w:val="center"/>
              <w:rPr>
                <w:rFonts w:ascii="Times New Roman" w:hAnsi="Times New Roman" w:cs="Times New Roman"/>
                <w:color w:val="000000" w:themeColor="text1"/>
              </w:rPr>
            </w:pPr>
            <w:r w:rsidRPr="00716984">
              <w:rPr>
                <w:rFonts w:ascii="Times New Roman" w:hAnsi="Times New Roman" w:cs="Times New Roman"/>
                <w:color w:val="000000" w:themeColor="text1"/>
              </w:rPr>
              <w:t>48</w:t>
            </w:r>
          </w:p>
        </w:tc>
      </w:tr>
      <w:tr w:rsidR="00E424DA" w:rsidRPr="00712B44" w:rsidTr="00185E60">
        <w:tc>
          <w:tcPr>
            <w:tcW w:w="825" w:type="dxa"/>
            <w:tcBorders>
              <w:top w:val="single" w:sz="4" w:space="0" w:color="auto"/>
              <w:bottom w:val="single" w:sz="4" w:space="0" w:color="auto"/>
              <w:right w:val="single" w:sz="4" w:space="0" w:color="auto"/>
            </w:tcBorders>
          </w:tcPr>
          <w:p w:rsidR="00E424DA" w:rsidRPr="00712B44" w:rsidRDefault="00E424DA" w:rsidP="00E424DA">
            <w:pPr>
              <w:widowControl w:val="0"/>
              <w:autoSpaceDE w:val="0"/>
              <w:autoSpaceDN w:val="0"/>
              <w:adjustRightInd w:val="0"/>
              <w:spacing w:after="0" w:line="240" w:lineRule="auto"/>
              <w:jc w:val="center"/>
              <w:rPr>
                <w:rFonts w:ascii="Times New Roman" w:hAnsi="Times New Roman" w:cs="Times New Roman"/>
              </w:rPr>
            </w:pPr>
            <w:bookmarkStart w:id="38" w:name="sub_5116"/>
            <w:r w:rsidRPr="00712B44">
              <w:rPr>
                <w:rFonts w:ascii="Times New Roman" w:hAnsi="Times New Roman" w:cs="Times New Roman"/>
              </w:rPr>
              <w:t>1.16</w:t>
            </w:r>
            <w:bookmarkEnd w:id="38"/>
          </w:p>
        </w:tc>
        <w:tc>
          <w:tcPr>
            <w:tcW w:w="6084" w:type="dxa"/>
            <w:tcBorders>
              <w:top w:val="single" w:sz="4" w:space="0" w:color="auto"/>
              <w:left w:val="single" w:sz="4" w:space="0" w:color="auto"/>
              <w:bottom w:val="single" w:sz="4" w:space="0" w:color="auto"/>
              <w:right w:val="single" w:sz="4" w:space="0" w:color="auto"/>
            </w:tcBorders>
          </w:tcPr>
          <w:p w:rsidR="00E424DA" w:rsidRPr="00F63FB4" w:rsidRDefault="00E424DA" w:rsidP="00E424DA">
            <w:pPr>
              <w:widowControl w:val="0"/>
              <w:autoSpaceDE w:val="0"/>
              <w:autoSpaceDN w:val="0"/>
              <w:adjustRightInd w:val="0"/>
              <w:spacing w:after="0" w:line="240" w:lineRule="auto"/>
              <w:rPr>
                <w:rFonts w:ascii="Times New Roman" w:hAnsi="Times New Roman" w:cs="Times New Roman"/>
              </w:rPr>
            </w:pPr>
            <w:r w:rsidRPr="00F63FB4">
              <w:rPr>
                <w:rFonts w:ascii="Times New Roman" w:hAnsi="Times New Roman" w:cs="Times New Roman"/>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3130" w:type="dxa"/>
            <w:gridSpan w:val="2"/>
            <w:tcBorders>
              <w:top w:val="single" w:sz="4" w:space="0" w:color="auto"/>
              <w:left w:val="single" w:sz="4" w:space="0" w:color="auto"/>
              <w:bottom w:val="single" w:sz="4" w:space="0" w:color="auto"/>
            </w:tcBorders>
          </w:tcPr>
          <w:p w:rsidR="00E424DA" w:rsidRPr="00716984" w:rsidRDefault="00E424DA" w:rsidP="00E424DA">
            <w:pPr>
              <w:widowControl w:val="0"/>
              <w:autoSpaceDE w:val="0"/>
              <w:autoSpaceDN w:val="0"/>
              <w:adjustRightInd w:val="0"/>
              <w:spacing w:after="0" w:line="240" w:lineRule="auto"/>
              <w:jc w:val="center"/>
              <w:rPr>
                <w:rFonts w:ascii="Times New Roman" w:hAnsi="Times New Roman" w:cs="Times New Roman"/>
                <w:color w:val="000000" w:themeColor="text1"/>
              </w:rPr>
            </w:pPr>
            <w:r w:rsidRPr="00716984">
              <w:rPr>
                <w:rFonts w:ascii="Times New Roman" w:hAnsi="Times New Roman" w:cs="Times New Roman"/>
                <w:color w:val="000000" w:themeColor="text1"/>
              </w:rPr>
              <w:t>45</w:t>
            </w:r>
          </w:p>
        </w:tc>
      </w:tr>
      <w:tr w:rsidR="00E065CE" w:rsidRPr="00712B44" w:rsidTr="00F63FB4">
        <w:tc>
          <w:tcPr>
            <w:tcW w:w="825" w:type="dxa"/>
            <w:tcBorders>
              <w:top w:val="single" w:sz="4" w:space="0" w:color="auto"/>
              <w:bottom w:val="single" w:sz="4" w:space="0" w:color="auto"/>
              <w:right w:val="single" w:sz="4" w:space="0" w:color="auto"/>
            </w:tcBorders>
          </w:tcPr>
          <w:p w:rsidR="00E065CE" w:rsidRPr="00712B44" w:rsidRDefault="00E065CE" w:rsidP="00E065CE">
            <w:pPr>
              <w:widowControl w:val="0"/>
              <w:autoSpaceDE w:val="0"/>
              <w:autoSpaceDN w:val="0"/>
              <w:adjustRightInd w:val="0"/>
              <w:spacing w:after="0" w:line="240" w:lineRule="auto"/>
              <w:jc w:val="center"/>
              <w:rPr>
                <w:rFonts w:ascii="Times New Roman" w:hAnsi="Times New Roman" w:cs="Times New Roman"/>
              </w:rPr>
            </w:pPr>
            <w:bookmarkStart w:id="39" w:name="sub_5117"/>
            <w:r w:rsidRPr="00712B44">
              <w:rPr>
                <w:rFonts w:ascii="Times New Roman" w:hAnsi="Times New Roman" w:cs="Times New Roman"/>
              </w:rPr>
              <w:t>1.17</w:t>
            </w:r>
            <w:bookmarkEnd w:id="39"/>
          </w:p>
        </w:tc>
        <w:tc>
          <w:tcPr>
            <w:tcW w:w="6084" w:type="dxa"/>
            <w:tcBorders>
              <w:top w:val="single" w:sz="4" w:space="0" w:color="auto"/>
              <w:left w:val="single" w:sz="4" w:space="0" w:color="auto"/>
              <w:bottom w:val="single" w:sz="4" w:space="0" w:color="auto"/>
              <w:right w:val="single" w:sz="4" w:space="0" w:color="auto"/>
            </w:tcBorders>
          </w:tcPr>
          <w:p w:rsidR="00E065CE" w:rsidRPr="00F63FB4" w:rsidRDefault="00E065CE" w:rsidP="00E065CE">
            <w:pPr>
              <w:widowControl w:val="0"/>
              <w:autoSpaceDE w:val="0"/>
              <w:autoSpaceDN w:val="0"/>
              <w:adjustRightInd w:val="0"/>
              <w:spacing w:after="0" w:line="240" w:lineRule="auto"/>
              <w:rPr>
                <w:rFonts w:ascii="Times New Roman" w:hAnsi="Times New Roman" w:cs="Times New Roman"/>
              </w:rPr>
            </w:pPr>
            <w:r w:rsidRPr="00F63FB4">
              <w:rPr>
                <w:rFonts w:ascii="Times New Roman" w:hAnsi="Times New Roman" w:cs="Times New Roman"/>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3130" w:type="dxa"/>
            <w:gridSpan w:val="2"/>
            <w:tcBorders>
              <w:top w:val="single" w:sz="4" w:space="0" w:color="auto"/>
              <w:left w:val="single" w:sz="4" w:space="0" w:color="auto"/>
              <w:bottom w:val="single" w:sz="4" w:space="0" w:color="auto"/>
            </w:tcBorders>
            <w:shd w:val="clear" w:color="auto" w:fill="auto"/>
          </w:tcPr>
          <w:p w:rsidR="00E065CE" w:rsidRPr="00F63FB4" w:rsidRDefault="00E065CE" w:rsidP="00E065CE">
            <w:pPr>
              <w:widowControl w:val="0"/>
              <w:autoSpaceDE w:val="0"/>
              <w:autoSpaceDN w:val="0"/>
              <w:adjustRightInd w:val="0"/>
              <w:spacing w:after="0" w:line="240" w:lineRule="auto"/>
              <w:jc w:val="center"/>
              <w:rPr>
                <w:rFonts w:ascii="Times New Roman" w:hAnsi="Times New Roman" w:cs="Times New Roman"/>
                <w:color w:val="000000" w:themeColor="text1"/>
              </w:rPr>
            </w:pPr>
          </w:p>
        </w:tc>
      </w:tr>
      <w:tr w:rsidR="00E065CE" w:rsidRPr="00712B44" w:rsidTr="00F63FB4">
        <w:tc>
          <w:tcPr>
            <w:tcW w:w="825" w:type="dxa"/>
            <w:tcBorders>
              <w:top w:val="single" w:sz="4" w:space="0" w:color="auto"/>
              <w:bottom w:val="single" w:sz="4" w:space="0" w:color="auto"/>
              <w:right w:val="single" w:sz="4" w:space="0" w:color="auto"/>
            </w:tcBorders>
          </w:tcPr>
          <w:p w:rsidR="00E065CE" w:rsidRPr="00712B44" w:rsidRDefault="00E065CE" w:rsidP="00E065CE">
            <w:pPr>
              <w:widowControl w:val="0"/>
              <w:autoSpaceDE w:val="0"/>
              <w:autoSpaceDN w:val="0"/>
              <w:adjustRightInd w:val="0"/>
              <w:spacing w:after="0" w:line="240" w:lineRule="auto"/>
              <w:jc w:val="center"/>
              <w:rPr>
                <w:rFonts w:ascii="Times New Roman" w:hAnsi="Times New Roman" w:cs="Times New Roman"/>
              </w:rPr>
            </w:pPr>
            <w:bookmarkStart w:id="40" w:name="sub_51171"/>
            <w:r w:rsidRPr="00712B44">
              <w:rPr>
                <w:rFonts w:ascii="Times New Roman" w:hAnsi="Times New Roman" w:cs="Times New Roman"/>
              </w:rPr>
              <w:t>1.17.1</w:t>
            </w:r>
            <w:bookmarkEnd w:id="40"/>
          </w:p>
        </w:tc>
        <w:tc>
          <w:tcPr>
            <w:tcW w:w="6084" w:type="dxa"/>
            <w:tcBorders>
              <w:top w:val="single" w:sz="4" w:space="0" w:color="auto"/>
              <w:left w:val="single" w:sz="4" w:space="0" w:color="auto"/>
              <w:bottom w:val="single" w:sz="4" w:space="0" w:color="auto"/>
              <w:right w:val="single" w:sz="4" w:space="0" w:color="auto"/>
            </w:tcBorders>
          </w:tcPr>
          <w:p w:rsidR="00E065CE" w:rsidRPr="00F63FB4" w:rsidRDefault="00E065CE" w:rsidP="00E065CE">
            <w:pPr>
              <w:widowControl w:val="0"/>
              <w:autoSpaceDE w:val="0"/>
              <w:autoSpaceDN w:val="0"/>
              <w:adjustRightInd w:val="0"/>
              <w:spacing w:after="0" w:line="240" w:lineRule="auto"/>
              <w:rPr>
                <w:rFonts w:ascii="Times New Roman" w:hAnsi="Times New Roman" w:cs="Times New Roman"/>
              </w:rPr>
            </w:pPr>
            <w:r w:rsidRPr="00F63FB4">
              <w:rPr>
                <w:rFonts w:ascii="Times New Roman" w:hAnsi="Times New Roman" w:cs="Times New Roman"/>
              </w:rPr>
              <w:t>Высшая</w:t>
            </w:r>
          </w:p>
        </w:tc>
        <w:tc>
          <w:tcPr>
            <w:tcW w:w="3130" w:type="dxa"/>
            <w:gridSpan w:val="2"/>
            <w:tcBorders>
              <w:top w:val="single" w:sz="4" w:space="0" w:color="auto"/>
              <w:left w:val="single" w:sz="4" w:space="0" w:color="auto"/>
              <w:bottom w:val="single" w:sz="4" w:space="0" w:color="auto"/>
            </w:tcBorders>
            <w:shd w:val="clear" w:color="auto" w:fill="auto"/>
          </w:tcPr>
          <w:p w:rsidR="00E065CE" w:rsidRPr="00F63FB4" w:rsidRDefault="00F63FB4" w:rsidP="00E065CE">
            <w:pPr>
              <w:widowControl w:val="0"/>
              <w:autoSpaceDE w:val="0"/>
              <w:autoSpaceDN w:val="0"/>
              <w:adjustRightInd w:val="0"/>
              <w:spacing w:after="0" w:line="240" w:lineRule="auto"/>
              <w:jc w:val="center"/>
              <w:rPr>
                <w:rFonts w:ascii="Times New Roman" w:hAnsi="Times New Roman" w:cs="Times New Roman"/>
                <w:color w:val="000000" w:themeColor="text1"/>
              </w:rPr>
            </w:pPr>
            <w:r w:rsidRPr="00F63FB4">
              <w:rPr>
                <w:rFonts w:ascii="Times New Roman" w:hAnsi="Times New Roman" w:cs="Times New Roman"/>
                <w:color w:val="000000" w:themeColor="text1"/>
              </w:rPr>
              <w:t>59</w:t>
            </w:r>
          </w:p>
        </w:tc>
      </w:tr>
      <w:tr w:rsidR="00E065CE" w:rsidRPr="00712B44" w:rsidTr="00F63FB4">
        <w:tc>
          <w:tcPr>
            <w:tcW w:w="825" w:type="dxa"/>
            <w:tcBorders>
              <w:top w:val="single" w:sz="4" w:space="0" w:color="auto"/>
              <w:bottom w:val="single" w:sz="4" w:space="0" w:color="auto"/>
              <w:right w:val="single" w:sz="4" w:space="0" w:color="auto"/>
            </w:tcBorders>
          </w:tcPr>
          <w:p w:rsidR="00E065CE" w:rsidRPr="00712B44" w:rsidRDefault="00E065CE" w:rsidP="00E065CE">
            <w:pPr>
              <w:widowControl w:val="0"/>
              <w:autoSpaceDE w:val="0"/>
              <w:autoSpaceDN w:val="0"/>
              <w:adjustRightInd w:val="0"/>
              <w:spacing w:after="0" w:line="240" w:lineRule="auto"/>
              <w:jc w:val="center"/>
              <w:rPr>
                <w:rFonts w:ascii="Times New Roman" w:hAnsi="Times New Roman" w:cs="Times New Roman"/>
              </w:rPr>
            </w:pPr>
            <w:bookmarkStart w:id="41" w:name="sub_51172"/>
            <w:r w:rsidRPr="00712B44">
              <w:rPr>
                <w:rFonts w:ascii="Times New Roman" w:hAnsi="Times New Roman" w:cs="Times New Roman"/>
              </w:rPr>
              <w:t>1.17.2</w:t>
            </w:r>
            <w:bookmarkEnd w:id="41"/>
          </w:p>
        </w:tc>
        <w:tc>
          <w:tcPr>
            <w:tcW w:w="6084" w:type="dxa"/>
            <w:tcBorders>
              <w:top w:val="single" w:sz="4" w:space="0" w:color="auto"/>
              <w:left w:val="single" w:sz="4" w:space="0" w:color="auto"/>
              <w:bottom w:val="single" w:sz="4" w:space="0" w:color="auto"/>
              <w:right w:val="single" w:sz="4" w:space="0" w:color="auto"/>
            </w:tcBorders>
          </w:tcPr>
          <w:p w:rsidR="00E065CE" w:rsidRPr="00F63FB4" w:rsidRDefault="00E065CE" w:rsidP="00E065CE">
            <w:pPr>
              <w:widowControl w:val="0"/>
              <w:autoSpaceDE w:val="0"/>
              <w:autoSpaceDN w:val="0"/>
              <w:adjustRightInd w:val="0"/>
              <w:spacing w:after="0" w:line="240" w:lineRule="auto"/>
              <w:rPr>
                <w:rFonts w:ascii="Times New Roman" w:hAnsi="Times New Roman" w:cs="Times New Roman"/>
              </w:rPr>
            </w:pPr>
            <w:r w:rsidRPr="00F63FB4">
              <w:rPr>
                <w:rFonts w:ascii="Times New Roman" w:hAnsi="Times New Roman" w:cs="Times New Roman"/>
              </w:rPr>
              <w:t>Первая</w:t>
            </w:r>
          </w:p>
        </w:tc>
        <w:tc>
          <w:tcPr>
            <w:tcW w:w="3130" w:type="dxa"/>
            <w:gridSpan w:val="2"/>
            <w:tcBorders>
              <w:top w:val="single" w:sz="4" w:space="0" w:color="auto"/>
              <w:left w:val="single" w:sz="4" w:space="0" w:color="auto"/>
              <w:bottom w:val="single" w:sz="4" w:space="0" w:color="auto"/>
            </w:tcBorders>
            <w:shd w:val="clear" w:color="auto" w:fill="auto"/>
          </w:tcPr>
          <w:p w:rsidR="00E065CE" w:rsidRPr="00F63FB4" w:rsidRDefault="00F63FB4" w:rsidP="00E065CE">
            <w:pPr>
              <w:widowControl w:val="0"/>
              <w:autoSpaceDE w:val="0"/>
              <w:autoSpaceDN w:val="0"/>
              <w:adjustRightInd w:val="0"/>
              <w:spacing w:after="0" w:line="240" w:lineRule="auto"/>
              <w:jc w:val="center"/>
              <w:rPr>
                <w:rFonts w:ascii="Times New Roman" w:hAnsi="Times New Roman" w:cs="Times New Roman"/>
                <w:color w:val="000000" w:themeColor="text1"/>
              </w:rPr>
            </w:pPr>
            <w:r w:rsidRPr="00F63FB4">
              <w:rPr>
                <w:rFonts w:ascii="Times New Roman" w:hAnsi="Times New Roman" w:cs="Times New Roman"/>
                <w:color w:val="000000" w:themeColor="text1"/>
              </w:rPr>
              <w:t>33</w:t>
            </w:r>
          </w:p>
        </w:tc>
      </w:tr>
      <w:tr w:rsidR="00E065CE" w:rsidRPr="00712B44" w:rsidTr="00185E60">
        <w:tc>
          <w:tcPr>
            <w:tcW w:w="825" w:type="dxa"/>
            <w:tcBorders>
              <w:top w:val="single" w:sz="4" w:space="0" w:color="auto"/>
              <w:bottom w:val="single" w:sz="4" w:space="0" w:color="auto"/>
              <w:right w:val="single" w:sz="4" w:space="0" w:color="auto"/>
            </w:tcBorders>
          </w:tcPr>
          <w:p w:rsidR="00E065CE" w:rsidRPr="00712B44" w:rsidRDefault="00E065CE" w:rsidP="00E065CE">
            <w:pPr>
              <w:widowControl w:val="0"/>
              <w:autoSpaceDE w:val="0"/>
              <w:autoSpaceDN w:val="0"/>
              <w:adjustRightInd w:val="0"/>
              <w:spacing w:after="0" w:line="240" w:lineRule="auto"/>
              <w:jc w:val="center"/>
              <w:rPr>
                <w:rFonts w:ascii="Times New Roman" w:hAnsi="Times New Roman" w:cs="Times New Roman"/>
              </w:rPr>
            </w:pPr>
            <w:bookmarkStart w:id="42" w:name="sub_5118"/>
            <w:r w:rsidRPr="00712B44">
              <w:rPr>
                <w:rFonts w:ascii="Times New Roman" w:hAnsi="Times New Roman" w:cs="Times New Roman"/>
              </w:rPr>
              <w:t>1.18</w:t>
            </w:r>
            <w:bookmarkEnd w:id="42"/>
          </w:p>
        </w:tc>
        <w:tc>
          <w:tcPr>
            <w:tcW w:w="6084" w:type="dxa"/>
            <w:tcBorders>
              <w:top w:val="single" w:sz="4" w:space="0" w:color="auto"/>
              <w:left w:val="single" w:sz="4" w:space="0" w:color="auto"/>
              <w:bottom w:val="single" w:sz="4" w:space="0" w:color="auto"/>
              <w:right w:val="single" w:sz="4" w:space="0" w:color="auto"/>
            </w:tcBorders>
          </w:tcPr>
          <w:p w:rsidR="00E065CE" w:rsidRPr="00EF3EC9" w:rsidRDefault="00E065CE" w:rsidP="00E065CE">
            <w:pPr>
              <w:widowControl w:val="0"/>
              <w:autoSpaceDE w:val="0"/>
              <w:autoSpaceDN w:val="0"/>
              <w:adjustRightInd w:val="0"/>
              <w:spacing w:after="0" w:line="240" w:lineRule="auto"/>
              <w:rPr>
                <w:rFonts w:ascii="Times New Roman" w:hAnsi="Times New Roman" w:cs="Times New Roman"/>
                <w:highlight w:val="red"/>
              </w:rPr>
            </w:pPr>
            <w:r w:rsidRPr="00F63FB4">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3130" w:type="dxa"/>
            <w:gridSpan w:val="2"/>
            <w:tcBorders>
              <w:top w:val="single" w:sz="4" w:space="0" w:color="auto"/>
              <w:left w:val="single" w:sz="4" w:space="0" w:color="auto"/>
              <w:bottom w:val="single" w:sz="4" w:space="0" w:color="auto"/>
            </w:tcBorders>
          </w:tcPr>
          <w:p w:rsidR="00E065CE" w:rsidRPr="00716984" w:rsidRDefault="00E065CE" w:rsidP="00E065CE">
            <w:pPr>
              <w:widowControl w:val="0"/>
              <w:autoSpaceDE w:val="0"/>
              <w:autoSpaceDN w:val="0"/>
              <w:adjustRightInd w:val="0"/>
              <w:spacing w:after="0" w:line="240" w:lineRule="auto"/>
              <w:jc w:val="center"/>
              <w:rPr>
                <w:rFonts w:ascii="Times New Roman" w:hAnsi="Times New Roman" w:cs="Times New Roman"/>
                <w:color w:val="FF0000"/>
              </w:rPr>
            </w:pPr>
          </w:p>
        </w:tc>
      </w:tr>
      <w:tr w:rsidR="00E424DA" w:rsidRPr="00712B44" w:rsidTr="00185E60">
        <w:tc>
          <w:tcPr>
            <w:tcW w:w="825" w:type="dxa"/>
            <w:tcBorders>
              <w:top w:val="single" w:sz="4" w:space="0" w:color="auto"/>
              <w:bottom w:val="single" w:sz="4" w:space="0" w:color="auto"/>
              <w:right w:val="single" w:sz="4" w:space="0" w:color="auto"/>
            </w:tcBorders>
          </w:tcPr>
          <w:p w:rsidR="00E424DA" w:rsidRPr="00712B44" w:rsidRDefault="00E424DA" w:rsidP="00E424DA">
            <w:pPr>
              <w:widowControl w:val="0"/>
              <w:autoSpaceDE w:val="0"/>
              <w:autoSpaceDN w:val="0"/>
              <w:adjustRightInd w:val="0"/>
              <w:spacing w:after="0" w:line="240" w:lineRule="auto"/>
              <w:jc w:val="center"/>
              <w:rPr>
                <w:rFonts w:ascii="Times New Roman" w:hAnsi="Times New Roman" w:cs="Times New Roman"/>
              </w:rPr>
            </w:pPr>
            <w:bookmarkStart w:id="43" w:name="sub_51181"/>
            <w:r w:rsidRPr="00712B44">
              <w:rPr>
                <w:rFonts w:ascii="Times New Roman" w:hAnsi="Times New Roman" w:cs="Times New Roman"/>
              </w:rPr>
              <w:t>1.18.1</w:t>
            </w:r>
            <w:bookmarkEnd w:id="43"/>
          </w:p>
        </w:tc>
        <w:tc>
          <w:tcPr>
            <w:tcW w:w="6084" w:type="dxa"/>
            <w:tcBorders>
              <w:top w:val="single" w:sz="4" w:space="0" w:color="auto"/>
              <w:left w:val="single" w:sz="4" w:space="0" w:color="auto"/>
              <w:bottom w:val="single" w:sz="4" w:space="0" w:color="auto"/>
              <w:right w:val="single" w:sz="4" w:space="0" w:color="auto"/>
            </w:tcBorders>
          </w:tcPr>
          <w:p w:rsidR="00E424DA" w:rsidRPr="00712B44" w:rsidRDefault="00E424DA" w:rsidP="00E424DA">
            <w:pPr>
              <w:widowControl w:val="0"/>
              <w:autoSpaceDE w:val="0"/>
              <w:autoSpaceDN w:val="0"/>
              <w:adjustRightInd w:val="0"/>
              <w:spacing w:after="0" w:line="240" w:lineRule="auto"/>
              <w:rPr>
                <w:rFonts w:ascii="Times New Roman" w:hAnsi="Times New Roman" w:cs="Times New Roman"/>
              </w:rPr>
            </w:pPr>
            <w:r w:rsidRPr="00712B44">
              <w:rPr>
                <w:rFonts w:ascii="Times New Roman" w:hAnsi="Times New Roman" w:cs="Times New Roman"/>
              </w:rPr>
              <w:t>До 5 лет</w:t>
            </w:r>
          </w:p>
        </w:tc>
        <w:tc>
          <w:tcPr>
            <w:tcW w:w="3130" w:type="dxa"/>
            <w:gridSpan w:val="2"/>
            <w:tcBorders>
              <w:top w:val="single" w:sz="4" w:space="0" w:color="auto"/>
              <w:left w:val="single" w:sz="4" w:space="0" w:color="auto"/>
              <w:bottom w:val="single" w:sz="4" w:space="0" w:color="auto"/>
            </w:tcBorders>
          </w:tcPr>
          <w:p w:rsidR="00E424DA" w:rsidRPr="00716984" w:rsidRDefault="00E424DA" w:rsidP="00E424DA">
            <w:pPr>
              <w:widowControl w:val="0"/>
              <w:autoSpaceDE w:val="0"/>
              <w:autoSpaceDN w:val="0"/>
              <w:adjustRightInd w:val="0"/>
              <w:spacing w:after="0" w:line="240" w:lineRule="auto"/>
              <w:jc w:val="center"/>
              <w:rPr>
                <w:rFonts w:ascii="Times New Roman" w:hAnsi="Times New Roman" w:cs="Times New Roman"/>
                <w:color w:val="000000" w:themeColor="text1"/>
              </w:rPr>
            </w:pPr>
            <w:r w:rsidRPr="00716984">
              <w:rPr>
                <w:rFonts w:ascii="Times New Roman" w:hAnsi="Times New Roman" w:cs="Times New Roman"/>
                <w:color w:val="000000" w:themeColor="text1"/>
              </w:rPr>
              <w:t>33</w:t>
            </w:r>
          </w:p>
        </w:tc>
      </w:tr>
      <w:tr w:rsidR="00E424DA" w:rsidRPr="00712B44" w:rsidTr="00185E60">
        <w:tc>
          <w:tcPr>
            <w:tcW w:w="825" w:type="dxa"/>
            <w:tcBorders>
              <w:top w:val="single" w:sz="4" w:space="0" w:color="auto"/>
              <w:bottom w:val="single" w:sz="4" w:space="0" w:color="auto"/>
              <w:right w:val="single" w:sz="4" w:space="0" w:color="auto"/>
            </w:tcBorders>
          </w:tcPr>
          <w:p w:rsidR="00E424DA" w:rsidRPr="00712B44" w:rsidRDefault="00E424DA" w:rsidP="00E424DA">
            <w:pPr>
              <w:widowControl w:val="0"/>
              <w:autoSpaceDE w:val="0"/>
              <w:autoSpaceDN w:val="0"/>
              <w:adjustRightInd w:val="0"/>
              <w:spacing w:after="0" w:line="240" w:lineRule="auto"/>
              <w:jc w:val="center"/>
              <w:rPr>
                <w:rFonts w:ascii="Times New Roman" w:hAnsi="Times New Roman" w:cs="Times New Roman"/>
              </w:rPr>
            </w:pPr>
            <w:bookmarkStart w:id="44" w:name="sub_51182"/>
            <w:r w:rsidRPr="00712B44">
              <w:rPr>
                <w:rFonts w:ascii="Times New Roman" w:hAnsi="Times New Roman" w:cs="Times New Roman"/>
              </w:rPr>
              <w:t>1.18.2</w:t>
            </w:r>
            <w:bookmarkEnd w:id="44"/>
          </w:p>
        </w:tc>
        <w:tc>
          <w:tcPr>
            <w:tcW w:w="6084" w:type="dxa"/>
            <w:tcBorders>
              <w:top w:val="single" w:sz="4" w:space="0" w:color="auto"/>
              <w:left w:val="single" w:sz="4" w:space="0" w:color="auto"/>
              <w:bottom w:val="single" w:sz="4" w:space="0" w:color="auto"/>
              <w:right w:val="single" w:sz="4" w:space="0" w:color="auto"/>
            </w:tcBorders>
          </w:tcPr>
          <w:p w:rsidR="00E424DA" w:rsidRPr="00712B44" w:rsidRDefault="00E424DA" w:rsidP="00E424DA">
            <w:pPr>
              <w:widowControl w:val="0"/>
              <w:autoSpaceDE w:val="0"/>
              <w:autoSpaceDN w:val="0"/>
              <w:adjustRightInd w:val="0"/>
              <w:spacing w:after="0" w:line="240" w:lineRule="auto"/>
              <w:rPr>
                <w:rFonts w:ascii="Times New Roman" w:hAnsi="Times New Roman" w:cs="Times New Roman"/>
              </w:rPr>
            </w:pPr>
            <w:r w:rsidRPr="00712B44">
              <w:rPr>
                <w:rFonts w:ascii="Times New Roman" w:hAnsi="Times New Roman" w:cs="Times New Roman"/>
              </w:rPr>
              <w:t>Свыше 30 лет</w:t>
            </w:r>
          </w:p>
        </w:tc>
        <w:tc>
          <w:tcPr>
            <w:tcW w:w="3130" w:type="dxa"/>
            <w:gridSpan w:val="2"/>
            <w:tcBorders>
              <w:top w:val="single" w:sz="4" w:space="0" w:color="auto"/>
              <w:left w:val="single" w:sz="4" w:space="0" w:color="auto"/>
              <w:bottom w:val="single" w:sz="4" w:space="0" w:color="auto"/>
            </w:tcBorders>
          </w:tcPr>
          <w:p w:rsidR="00E424DA" w:rsidRPr="00716984" w:rsidRDefault="00E424DA" w:rsidP="00E424DA">
            <w:pPr>
              <w:widowControl w:val="0"/>
              <w:autoSpaceDE w:val="0"/>
              <w:autoSpaceDN w:val="0"/>
              <w:adjustRightInd w:val="0"/>
              <w:spacing w:after="0" w:line="240" w:lineRule="auto"/>
              <w:jc w:val="center"/>
              <w:rPr>
                <w:rFonts w:ascii="Times New Roman" w:hAnsi="Times New Roman" w:cs="Times New Roman"/>
                <w:color w:val="000000" w:themeColor="text1"/>
              </w:rPr>
            </w:pPr>
            <w:r w:rsidRPr="00716984">
              <w:rPr>
                <w:rFonts w:ascii="Times New Roman" w:hAnsi="Times New Roman" w:cs="Times New Roman"/>
                <w:color w:val="000000" w:themeColor="text1"/>
              </w:rPr>
              <w:t>54</w:t>
            </w:r>
          </w:p>
        </w:tc>
      </w:tr>
      <w:tr w:rsidR="00E424DA" w:rsidRPr="00712B44" w:rsidTr="00185E60">
        <w:tc>
          <w:tcPr>
            <w:tcW w:w="825" w:type="dxa"/>
            <w:tcBorders>
              <w:top w:val="single" w:sz="4" w:space="0" w:color="auto"/>
              <w:bottom w:val="single" w:sz="4" w:space="0" w:color="auto"/>
              <w:right w:val="single" w:sz="4" w:space="0" w:color="auto"/>
            </w:tcBorders>
          </w:tcPr>
          <w:p w:rsidR="00E424DA" w:rsidRPr="00712B44" w:rsidRDefault="00E424DA" w:rsidP="00E424DA">
            <w:pPr>
              <w:widowControl w:val="0"/>
              <w:autoSpaceDE w:val="0"/>
              <w:autoSpaceDN w:val="0"/>
              <w:adjustRightInd w:val="0"/>
              <w:spacing w:after="0" w:line="240" w:lineRule="auto"/>
              <w:jc w:val="center"/>
              <w:rPr>
                <w:rFonts w:ascii="Times New Roman" w:hAnsi="Times New Roman" w:cs="Times New Roman"/>
              </w:rPr>
            </w:pPr>
            <w:bookmarkStart w:id="45" w:name="sub_5119"/>
            <w:r w:rsidRPr="00712B44">
              <w:rPr>
                <w:rFonts w:ascii="Times New Roman" w:hAnsi="Times New Roman" w:cs="Times New Roman"/>
              </w:rPr>
              <w:t>1.19</w:t>
            </w:r>
            <w:bookmarkEnd w:id="45"/>
          </w:p>
        </w:tc>
        <w:tc>
          <w:tcPr>
            <w:tcW w:w="6084" w:type="dxa"/>
            <w:tcBorders>
              <w:top w:val="single" w:sz="4" w:space="0" w:color="auto"/>
              <w:left w:val="single" w:sz="4" w:space="0" w:color="auto"/>
              <w:bottom w:val="single" w:sz="4" w:space="0" w:color="auto"/>
              <w:right w:val="single" w:sz="4" w:space="0" w:color="auto"/>
            </w:tcBorders>
          </w:tcPr>
          <w:p w:rsidR="00E424DA" w:rsidRPr="00712B44" w:rsidRDefault="00E424DA" w:rsidP="00E424DA">
            <w:pPr>
              <w:widowControl w:val="0"/>
              <w:autoSpaceDE w:val="0"/>
              <w:autoSpaceDN w:val="0"/>
              <w:adjustRightInd w:val="0"/>
              <w:spacing w:after="0" w:line="240" w:lineRule="auto"/>
              <w:rPr>
                <w:rFonts w:ascii="Times New Roman" w:hAnsi="Times New Roman" w:cs="Times New Roman"/>
              </w:rPr>
            </w:pPr>
            <w:r w:rsidRPr="00712B44">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в возрасте до 30 лет</w:t>
            </w:r>
          </w:p>
        </w:tc>
        <w:tc>
          <w:tcPr>
            <w:tcW w:w="3130" w:type="dxa"/>
            <w:gridSpan w:val="2"/>
            <w:tcBorders>
              <w:top w:val="single" w:sz="4" w:space="0" w:color="auto"/>
              <w:left w:val="single" w:sz="4" w:space="0" w:color="auto"/>
              <w:bottom w:val="single" w:sz="4" w:space="0" w:color="auto"/>
            </w:tcBorders>
          </w:tcPr>
          <w:p w:rsidR="00E424DA" w:rsidRPr="00716984" w:rsidRDefault="00E424DA" w:rsidP="00E424DA">
            <w:pPr>
              <w:widowControl w:val="0"/>
              <w:autoSpaceDE w:val="0"/>
              <w:autoSpaceDN w:val="0"/>
              <w:adjustRightInd w:val="0"/>
              <w:spacing w:after="0" w:line="240" w:lineRule="auto"/>
              <w:jc w:val="center"/>
              <w:rPr>
                <w:rFonts w:ascii="Times New Roman" w:hAnsi="Times New Roman" w:cs="Times New Roman"/>
                <w:color w:val="000000" w:themeColor="text1"/>
              </w:rPr>
            </w:pPr>
            <w:r w:rsidRPr="00716984">
              <w:rPr>
                <w:rFonts w:ascii="Times New Roman" w:hAnsi="Times New Roman" w:cs="Times New Roman"/>
                <w:color w:val="000000" w:themeColor="text1"/>
              </w:rPr>
              <w:t>33</w:t>
            </w:r>
          </w:p>
        </w:tc>
      </w:tr>
      <w:tr w:rsidR="00E424DA" w:rsidRPr="00712B44" w:rsidTr="00185E60">
        <w:tc>
          <w:tcPr>
            <w:tcW w:w="825" w:type="dxa"/>
            <w:tcBorders>
              <w:top w:val="single" w:sz="4" w:space="0" w:color="auto"/>
              <w:bottom w:val="single" w:sz="4" w:space="0" w:color="auto"/>
              <w:right w:val="single" w:sz="4" w:space="0" w:color="auto"/>
            </w:tcBorders>
          </w:tcPr>
          <w:p w:rsidR="00E424DA" w:rsidRPr="00712B44" w:rsidRDefault="00E424DA" w:rsidP="00E424DA">
            <w:pPr>
              <w:widowControl w:val="0"/>
              <w:autoSpaceDE w:val="0"/>
              <w:autoSpaceDN w:val="0"/>
              <w:adjustRightInd w:val="0"/>
              <w:spacing w:after="0" w:line="240" w:lineRule="auto"/>
              <w:jc w:val="center"/>
              <w:rPr>
                <w:rFonts w:ascii="Times New Roman" w:hAnsi="Times New Roman" w:cs="Times New Roman"/>
              </w:rPr>
            </w:pPr>
            <w:bookmarkStart w:id="46" w:name="sub_5120"/>
            <w:r w:rsidRPr="00712B44">
              <w:rPr>
                <w:rFonts w:ascii="Times New Roman" w:hAnsi="Times New Roman" w:cs="Times New Roman"/>
              </w:rPr>
              <w:t>1.20</w:t>
            </w:r>
            <w:bookmarkEnd w:id="46"/>
          </w:p>
        </w:tc>
        <w:tc>
          <w:tcPr>
            <w:tcW w:w="6084" w:type="dxa"/>
            <w:tcBorders>
              <w:top w:val="single" w:sz="4" w:space="0" w:color="auto"/>
              <w:left w:val="single" w:sz="4" w:space="0" w:color="auto"/>
              <w:bottom w:val="single" w:sz="4" w:space="0" w:color="auto"/>
              <w:right w:val="single" w:sz="4" w:space="0" w:color="auto"/>
            </w:tcBorders>
          </w:tcPr>
          <w:p w:rsidR="00E424DA" w:rsidRPr="00712B44" w:rsidRDefault="00E424DA" w:rsidP="00E424DA">
            <w:pPr>
              <w:widowControl w:val="0"/>
              <w:autoSpaceDE w:val="0"/>
              <w:autoSpaceDN w:val="0"/>
              <w:adjustRightInd w:val="0"/>
              <w:spacing w:after="0" w:line="240" w:lineRule="auto"/>
              <w:rPr>
                <w:rFonts w:ascii="Times New Roman" w:hAnsi="Times New Roman" w:cs="Times New Roman"/>
              </w:rPr>
            </w:pPr>
            <w:r w:rsidRPr="00712B44">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в возрасте от 55 лет</w:t>
            </w:r>
          </w:p>
        </w:tc>
        <w:tc>
          <w:tcPr>
            <w:tcW w:w="3130" w:type="dxa"/>
            <w:gridSpan w:val="2"/>
            <w:tcBorders>
              <w:top w:val="single" w:sz="4" w:space="0" w:color="auto"/>
              <w:left w:val="single" w:sz="4" w:space="0" w:color="auto"/>
              <w:bottom w:val="single" w:sz="4" w:space="0" w:color="auto"/>
            </w:tcBorders>
          </w:tcPr>
          <w:p w:rsidR="00E424DA" w:rsidRPr="00716984" w:rsidRDefault="00E424DA" w:rsidP="00E424DA">
            <w:pPr>
              <w:widowControl w:val="0"/>
              <w:autoSpaceDE w:val="0"/>
              <w:autoSpaceDN w:val="0"/>
              <w:adjustRightInd w:val="0"/>
              <w:spacing w:after="0" w:line="240" w:lineRule="auto"/>
              <w:jc w:val="center"/>
              <w:rPr>
                <w:rFonts w:ascii="Times New Roman" w:hAnsi="Times New Roman" w:cs="Times New Roman"/>
                <w:color w:val="000000" w:themeColor="text1"/>
              </w:rPr>
            </w:pPr>
            <w:r w:rsidRPr="00716984">
              <w:rPr>
                <w:rFonts w:ascii="Times New Roman" w:hAnsi="Times New Roman" w:cs="Times New Roman"/>
                <w:color w:val="000000" w:themeColor="text1"/>
              </w:rPr>
              <w:t>29</w:t>
            </w:r>
          </w:p>
        </w:tc>
      </w:tr>
      <w:tr w:rsidR="00E424DA" w:rsidRPr="00712B44" w:rsidTr="00185E60">
        <w:tc>
          <w:tcPr>
            <w:tcW w:w="825" w:type="dxa"/>
            <w:tcBorders>
              <w:top w:val="single" w:sz="4" w:space="0" w:color="auto"/>
              <w:bottom w:val="single" w:sz="4" w:space="0" w:color="auto"/>
              <w:right w:val="single" w:sz="4" w:space="0" w:color="auto"/>
            </w:tcBorders>
          </w:tcPr>
          <w:p w:rsidR="00E424DA" w:rsidRPr="00712B44" w:rsidRDefault="00E424DA" w:rsidP="00E424DA">
            <w:pPr>
              <w:widowControl w:val="0"/>
              <w:autoSpaceDE w:val="0"/>
              <w:autoSpaceDN w:val="0"/>
              <w:adjustRightInd w:val="0"/>
              <w:spacing w:after="0" w:line="240" w:lineRule="auto"/>
              <w:jc w:val="center"/>
              <w:rPr>
                <w:rFonts w:ascii="Times New Roman" w:hAnsi="Times New Roman" w:cs="Times New Roman"/>
              </w:rPr>
            </w:pPr>
            <w:bookmarkStart w:id="47" w:name="sub_5121"/>
            <w:r w:rsidRPr="00712B44">
              <w:rPr>
                <w:rFonts w:ascii="Times New Roman" w:hAnsi="Times New Roman" w:cs="Times New Roman"/>
              </w:rPr>
              <w:t>1.21</w:t>
            </w:r>
            <w:bookmarkEnd w:id="47"/>
          </w:p>
        </w:tc>
        <w:tc>
          <w:tcPr>
            <w:tcW w:w="6084" w:type="dxa"/>
            <w:tcBorders>
              <w:top w:val="single" w:sz="4" w:space="0" w:color="auto"/>
              <w:left w:val="single" w:sz="4" w:space="0" w:color="auto"/>
              <w:bottom w:val="single" w:sz="4" w:space="0" w:color="auto"/>
              <w:right w:val="single" w:sz="4" w:space="0" w:color="auto"/>
            </w:tcBorders>
          </w:tcPr>
          <w:p w:rsidR="00E424DA" w:rsidRPr="00712B44" w:rsidRDefault="00E424DA" w:rsidP="00E424DA">
            <w:pPr>
              <w:widowControl w:val="0"/>
              <w:autoSpaceDE w:val="0"/>
              <w:autoSpaceDN w:val="0"/>
              <w:adjustRightInd w:val="0"/>
              <w:spacing w:after="0" w:line="240" w:lineRule="auto"/>
              <w:rPr>
                <w:rFonts w:ascii="Times New Roman" w:hAnsi="Times New Roman" w:cs="Times New Roman"/>
              </w:rPr>
            </w:pPr>
            <w:r w:rsidRPr="00712B44">
              <w:rPr>
                <w:rFonts w:ascii="Times New Roman" w:hAnsi="Times New Roman" w:cs="Times New Roman"/>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w:t>
            </w:r>
            <w:r w:rsidRPr="00712B44">
              <w:rPr>
                <w:rFonts w:ascii="Times New Roman" w:hAnsi="Times New Roman" w:cs="Times New Roman"/>
              </w:rPr>
              <w:lastRenderedPageBreak/>
              <w:t>административно-хозяйственных работников,</w:t>
            </w:r>
          </w:p>
        </w:tc>
        <w:tc>
          <w:tcPr>
            <w:tcW w:w="3130" w:type="dxa"/>
            <w:gridSpan w:val="2"/>
            <w:tcBorders>
              <w:top w:val="single" w:sz="4" w:space="0" w:color="auto"/>
              <w:left w:val="single" w:sz="4" w:space="0" w:color="auto"/>
              <w:bottom w:val="single" w:sz="4" w:space="0" w:color="auto"/>
            </w:tcBorders>
          </w:tcPr>
          <w:p w:rsidR="00E424DA" w:rsidRPr="00716984" w:rsidRDefault="00E424DA" w:rsidP="00E424DA">
            <w:pPr>
              <w:widowControl w:val="0"/>
              <w:autoSpaceDE w:val="0"/>
              <w:autoSpaceDN w:val="0"/>
              <w:adjustRightInd w:val="0"/>
              <w:spacing w:after="0" w:line="240" w:lineRule="auto"/>
              <w:jc w:val="center"/>
              <w:rPr>
                <w:rFonts w:ascii="Times New Roman" w:hAnsi="Times New Roman" w:cs="Times New Roman"/>
                <w:color w:val="000000" w:themeColor="text1"/>
              </w:rPr>
            </w:pPr>
            <w:r w:rsidRPr="00716984">
              <w:rPr>
                <w:rFonts w:ascii="Times New Roman" w:hAnsi="Times New Roman" w:cs="Times New Roman"/>
                <w:color w:val="000000" w:themeColor="text1"/>
              </w:rPr>
              <w:lastRenderedPageBreak/>
              <w:t>27</w:t>
            </w:r>
          </w:p>
        </w:tc>
      </w:tr>
      <w:tr w:rsidR="008F6427" w:rsidRPr="00712B44" w:rsidTr="00A2005F">
        <w:tc>
          <w:tcPr>
            <w:tcW w:w="825" w:type="dxa"/>
            <w:tcBorders>
              <w:top w:val="single" w:sz="4" w:space="0" w:color="auto"/>
              <w:bottom w:val="single" w:sz="4" w:space="0" w:color="auto"/>
              <w:right w:val="single" w:sz="4" w:space="0" w:color="auto"/>
            </w:tcBorders>
          </w:tcPr>
          <w:p w:rsidR="008F6427" w:rsidRPr="00712B44" w:rsidRDefault="008F6427" w:rsidP="008F6427">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48" w:name="sub_5122"/>
            <w:r w:rsidRPr="00712B44">
              <w:rPr>
                <w:rFonts w:ascii="Times New Roman" w:eastAsiaTheme="minorEastAsia" w:hAnsi="Times New Roman" w:cs="Times New Roman"/>
                <w:lang w:eastAsia="ru-RU"/>
              </w:rPr>
              <w:lastRenderedPageBreak/>
              <w:t>1.22</w:t>
            </w:r>
            <w:bookmarkEnd w:id="48"/>
          </w:p>
        </w:tc>
        <w:tc>
          <w:tcPr>
            <w:tcW w:w="6084" w:type="dxa"/>
            <w:tcBorders>
              <w:top w:val="single" w:sz="4" w:space="0" w:color="auto"/>
              <w:left w:val="single" w:sz="4" w:space="0" w:color="auto"/>
              <w:bottom w:val="single" w:sz="4" w:space="0" w:color="auto"/>
              <w:right w:val="single" w:sz="4" w:space="0" w:color="auto"/>
            </w:tcBorders>
          </w:tcPr>
          <w:p w:rsidR="008F6427" w:rsidRPr="00712B44" w:rsidRDefault="008F6427" w:rsidP="008F6427">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1571" w:type="dxa"/>
            <w:tcBorders>
              <w:top w:val="single" w:sz="4" w:space="0" w:color="auto"/>
              <w:left w:val="single" w:sz="4" w:space="0" w:color="auto"/>
              <w:bottom w:val="single" w:sz="4" w:space="0" w:color="auto"/>
            </w:tcBorders>
          </w:tcPr>
          <w:p w:rsidR="008F6427" w:rsidRPr="00154623" w:rsidRDefault="00716984" w:rsidP="008F642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54623">
              <w:rPr>
                <w:rFonts w:ascii="Times New Roman" w:eastAsiaTheme="minorEastAsia" w:hAnsi="Times New Roman" w:cs="Times New Roman"/>
                <w:lang w:eastAsia="ru-RU"/>
              </w:rPr>
              <w:t>15</w:t>
            </w:r>
            <w:r w:rsidR="008F6427" w:rsidRPr="00154623">
              <w:rPr>
                <w:rFonts w:ascii="Times New Roman" w:eastAsiaTheme="minorEastAsia" w:hAnsi="Times New Roman" w:cs="Times New Roman"/>
                <w:lang w:eastAsia="ru-RU"/>
              </w:rPr>
              <w:t xml:space="preserve"> человек/</w:t>
            </w:r>
          </w:p>
          <w:p w:rsidR="008F6427" w:rsidRPr="00154623" w:rsidRDefault="00154623" w:rsidP="008F642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54623">
              <w:rPr>
                <w:rFonts w:ascii="Times New Roman" w:eastAsiaTheme="minorEastAsia" w:hAnsi="Times New Roman" w:cs="Times New Roman"/>
                <w:lang w:eastAsia="ru-RU"/>
              </w:rPr>
              <w:t>12</w:t>
            </w:r>
            <w:r w:rsidR="008F6427" w:rsidRPr="00154623">
              <w:rPr>
                <w:rFonts w:ascii="Times New Roman" w:eastAsiaTheme="minorEastAsia" w:hAnsi="Times New Roman" w:cs="Times New Roman"/>
                <w:lang w:eastAsia="ru-RU"/>
              </w:rPr>
              <w:t>%</w:t>
            </w:r>
          </w:p>
        </w:tc>
        <w:tc>
          <w:tcPr>
            <w:tcW w:w="1559" w:type="dxa"/>
            <w:tcBorders>
              <w:top w:val="single" w:sz="4" w:space="0" w:color="auto"/>
              <w:left w:val="single" w:sz="4" w:space="0" w:color="auto"/>
              <w:bottom w:val="single" w:sz="4" w:space="0" w:color="auto"/>
            </w:tcBorders>
          </w:tcPr>
          <w:p w:rsidR="00154623" w:rsidRDefault="00716984" w:rsidP="008F642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54623">
              <w:rPr>
                <w:rFonts w:ascii="Times New Roman" w:eastAsiaTheme="minorEastAsia" w:hAnsi="Times New Roman" w:cs="Times New Roman"/>
                <w:lang w:eastAsia="ru-RU"/>
              </w:rPr>
              <w:t>15</w:t>
            </w:r>
            <w:r w:rsidR="00FD0A34" w:rsidRPr="00154623">
              <w:rPr>
                <w:rFonts w:ascii="Times New Roman" w:eastAsiaTheme="minorEastAsia" w:hAnsi="Times New Roman" w:cs="Times New Roman"/>
                <w:lang w:eastAsia="ru-RU"/>
              </w:rPr>
              <w:t xml:space="preserve"> </w:t>
            </w:r>
            <w:r w:rsidR="00154623" w:rsidRPr="00154623">
              <w:rPr>
                <w:rFonts w:ascii="Times New Roman" w:eastAsiaTheme="minorEastAsia" w:hAnsi="Times New Roman" w:cs="Times New Roman"/>
                <w:lang w:eastAsia="ru-RU"/>
              </w:rPr>
              <w:t>человек</w:t>
            </w:r>
            <w:r w:rsidR="00154623">
              <w:rPr>
                <w:rFonts w:ascii="Times New Roman" w:eastAsiaTheme="minorEastAsia" w:hAnsi="Times New Roman" w:cs="Times New Roman"/>
                <w:lang w:eastAsia="ru-RU"/>
              </w:rPr>
              <w:t>/</w:t>
            </w:r>
          </w:p>
          <w:p w:rsidR="008F6427" w:rsidRPr="00154623" w:rsidRDefault="00154623" w:rsidP="008F642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54623">
              <w:rPr>
                <w:rFonts w:ascii="Times New Roman" w:eastAsiaTheme="minorEastAsia" w:hAnsi="Times New Roman" w:cs="Times New Roman"/>
                <w:lang w:eastAsia="ru-RU"/>
              </w:rPr>
              <w:t>12</w:t>
            </w:r>
            <w:r w:rsidR="00FD0A34" w:rsidRPr="00154623">
              <w:rPr>
                <w:rFonts w:ascii="Times New Roman" w:eastAsiaTheme="minorEastAsia" w:hAnsi="Times New Roman" w:cs="Times New Roman"/>
                <w:lang w:eastAsia="ru-RU"/>
              </w:rPr>
              <w:t>%</w:t>
            </w:r>
          </w:p>
        </w:tc>
      </w:tr>
      <w:tr w:rsidR="008F6427" w:rsidRPr="00712B44" w:rsidTr="00A2005F">
        <w:tc>
          <w:tcPr>
            <w:tcW w:w="825" w:type="dxa"/>
            <w:tcBorders>
              <w:top w:val="single" w:sz="4" w:space="0" w:color="auto"/>
              <w:bottom w:val="single" w:sz="4" w:space="0" w:color="auto"/>
              <w:right w:val="single" w:sz="4" w:space="0" w:color="auto"/>
            </w:tcBorders>
          </w:tcPr>
          <w:p w:rsidR="008F6427" w:rsidRPr="00712B44" w:rsidRDefault="008F6427" w:rsidP="008F6427">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49" w:name="sub_5123"/>
            <w:r w:rsidRPr="00712B44">
              <w:rPr>
                <w:rFonts w:ascii="Times New Roman" w:eastAsiaTheme="minorEastAsia" w:hAnsi="Times New Roman" w:cs="Times New Roman"/>
                <w:lang w:eastAsia="ru-RU"/>
              </w:rPr>
              <w:t>1.23</w:t>
            </w:r>
            <w:bookmarkEnd w:id="49"/>
          </w:p>
        </w:tc>
        <w:tc>
          <w:tcPr>
            <w:tcW w:w="6084" w:type="dxa"/>
            <w:tcBorders>
              <w:top w:val="single" w:sz="4" w:space="0" w:color="auto"/>
              <w:left w:val="single" w:sz="4" w:space="0" w:color="auto"/>
              <w:bottom w:val="single" w:sz="4" w:space="0" w:color="auto"/>
              <w:right w:val="single" w:sz="4" w:space="0" w:color="auto"/>
            </w:tcBorders>
          </w:tcPr>
          <w:p w:rsidR="008F6427" w:rsidRPr="00712B44" w:rsidRDefault="008F6427" w:rsidP="008F6427">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Количество публикаций, подготовленных педагогическими работниками образовательной организации:</w:t>
            </w:r>
          </w:p>
        </w:tc>
        <w:tc>
          <w:tcPr>
            <w:tcW w:w="1571" w:type="dxa"/>
            <w:tcBorders>
              <w:top w:val="single" w:sz="4" w:space="0" w:color="auto"/>
              <w:left w:val="single" w:sz="4" w:space="0" w:color="auto"/>
              <w:bottom w:val="single" w:sz="4" w:space="0" w:color="auto"/>
            </w:tcBorders>
          </w:tcPr>
          <w:p w:rsidR="008F6427" w:rsidRPr="00712B44" w:rsidRDefault="008F6427" w:rsidP="008F6427">
            <w:pPr>
              <w:widowControl w:val="0"/>
              <w:autoSpaceDE w:val="0"/>
              <w:autoSpaceDN w:val="0"/>
              <w:adjustRightInd w:val="0"/>
              <w:spacing w:after="0" w:line="240" w:lineRule="auto"/>
              <w:jc w:val="both"/>
              <w:rPr>
                <w:rFonts w:ascii="Times New Roman" w:eastAsiaTheme="minorEastAsia" w:hAnsi="Times New Roman" w:cs="Times New Roman"/>
                <w:color w:val="FF0000"/>
                <w:highlight w:val="yellow"/>
                <w:lang w:eastAsia="ru-RU"/>
              </w:rPr>
            </w:pPr>
          </w:p>
        </w:tc>
        <w:tc>
          <w:tcPr>
            <w:tcW w:w="1559" w:type="dxa"/>
            <w:tcBorders>
              <w:top w:val="single" w:sz="4" w:space="0" w:color="auto"/>
              <w:left w:val="single" w:sz="4" w:space="0" w:color="auto"/>
              <w:bottom w:val="single" w:sz="4" w:space="0" w:color="auto"/>
            </w:tcBorders>
          </w:tcPr>
          <w:p w:rsidR="008F6427" w:rsidRPr="00712B44" w:rsidRDefault="008F6427" w:rsidP="008F6427">
            <w:pPr>
              <w:widowControl w:val="0"/>
              <w:autoSpaceDE w:val="0"/>
              <w:autoSpaceDN w:val="0"/>
              <w:adjustRightInd w:val="0"/>
              <w:spacing w:after="0" w:line="240" w:lineRule="auto"/>
              <w:jc w:val="both"/>
              <w:rPr>
                <w:rFonts w:ascii="Times New Roman" w:eastAsiaTheme="minorEastAsia" w:hAnsi="Times New Roman" w:cs="Times New Roman"/>
                <w:color w:val="FF0000"/>
                <w:highlight w:val="yellow"/>
                <w:lang w:eastAsia="ru-RU"/>
              </w:rPr>
            </w:pPr>
          </w:p>
        </w:tc>
      </w:tr>
      <w:tr w:rsidR="008F6427" w:rsidRPr="00712B44" w:rsidTr="00A2005F">
        <w:tc>
          <w:tcPr>
            <w:tcW w:w="825" w:type="dxa"/>
            <w:tcBorders>
              <w:top w:val="single" w:sz="4" w:space="0" w:color="auto"/>
              <w:bottom w:val="single" w:sz="4" w:space="0" w:color="auto"/>
              <w:right w:val="single" w:sz="4" w:space="0" w:color="auto"/>
            </w:tcBorders>
          </w:tcPr>
          <w:p w:rsidR="008F6427" w:rsidRPr="00712B44" w:rsidRDefault="008F6427" w:rsidP="008F6427">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50" w:name="sub_51231"/>
            <w:r w:rsidRPr="00712B44">
              <w:rPr>
                <w:rFonts w:ascii="Times New Roman" w:eastAsiaTheme="minorEastAsia" w:hAnsi="Times New Roman" w:cs="Times New Roman"/>
                <w:lang w:eastAsia="ru-RU"/>
              </w:rPr>
              <w:t>1.23.1</w:t>
            </w:r>
            <w:bookmarkEnd w:id="50"/>
          </w:p>
        </w:tc>
        <w:tc>
          <w:tcPr>
            <w:tcW w:w="6084" w:type="dxa"/>
            <w:tcBorders>
              <w:top w:val="single" w:sz="4" w:space="0" w:color="auto"/>
              <w:left w:val="single" w:sz="4" w:space="0" w:color="auto"/>
              <w:bottom w:val="single" w:sz="4" w:space="0" w:color="auto"/>
              <w:right w:val="single" w:sz="4" w:space="0" w:color="auto"/>
            </w:tcBorders>
          </w:tcPr>
          <w:p w:rsidR="008F6427" w:rsidRPr="00712B44" w:rsidRDefault="008F6427" w:rsidP="008F6427">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За 3 года</w:t>
            </w:r>
          </w:p>
        </w:tc>
        <w:tc>
          <w:tcPr>
            <w:tcW w:w="1571" w:type="dxa"/>
            <w:tcBorders>
              <w:top w:val="single" w:sz="4" w:space="0" w:color="auto"/>
              <w:left w:val="single" w:sz="4" w:space="0" w:color="auto"/>
              <w:bottom w:val="single" w:sz="4" w:space="0" w:color="auto"/>
            </w:tcBorders>
          </w:tcPr>
          <w:p w:rsidR="008F6427" w:rsidRPr="00C40C2B" w:rsidRDefault="00C40C2B" w:rsidP="008F6427">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C40C2B">
              <w:rPr>
                <w:rFonts w:ascii="Times New Roman" w:eastAsiaTheme="minorEastAsia" w:hAnsi="Times New Roman" w:cs="Times New Roman"/>
                <w:color w:val="000000" w:themeColor="text1"/>
                <w:lang w:eastAsia="ru-RU"/>
              </w:rPr>
              <w:t>3</w:t>
            </w:r>
            <w:r w:rsidR="008F6427" w:rsidRPr="00C40C2B">
              <w:rPr>
                <w:rFonts w:ascii="Times New Roman" w:eastAsiaTheme="minorEastAsia" w:hAnsi="Times New Roman" w:cs="Times New Roman"/>
                <w:color w:val="000000" w:themeColor="text1"/>
                <w:lang w:eastAsia="ru-RU"/>
              </w:rPr>
              <w:t xml:space="preserve"> единиц</w:t>
            </w:r>
            <w:r w:rsidRPr="00C40C2B">
              <w:rPr>
                <w:rFonts w:ascii="Times New Roman" w:eastAsiaTheme="minorEastAsia" w:hAnsi="Times New Roman" w:cs="Times New Roman"/>
                <w:color w:val="000000" w:themeColor="text1"/>
                <w:lang w:eastAsia="ru-RU"/>
              </w:rPr>
              <w:t>ы</w:t>
            </w:r>
          </w:p>
        </w:tc>
        <w:tc>
          <w:tcPr>
            <w:tcW w:w="1559" w:type="dxa"/>
            <w:tcBorders>
              <w:top w:val="single" w:sz="4" w:space="0" w:color="auto"/>
              <w:left w:val="single" w:sz="4" w:space="0" w:color="auto"/>
              <w:bottom w:val="single" w:sz="4" w:space="0" w:color="auto"/>
            </w:tcBorders>
          </w:tcPr>
          <w:p w:rsidR="008F6427" w:rsidRPr="00C40C2B" w:rsidRDefault="00C40C2B" w:rsidP="008F6427">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C40C2B">
              <w:rPr>
                <w:rFonts w:ascii="Times New Roman" w:eastAsiaTheme="minorEastAsia" w:hAnsi="Times New Roman" w:cs="Times New Roman"/>
                <w:color w:val="000000" w:themeColor="text1"/>
                <w:lang w:eastAsia="ru-RU"/>
              </w:rPr>
              <w:t>4</w:t>
            </w:r>
            <w:r w:rsidR="00FD0A34" w:rsidRPr="00C40C2B">
              <w:rPr>
                <w:rFonts w:ascii="Times New Roman" w:eastAsiaTheme="minorEastAsia" w:hAnsi="Times New Roman" w:cs="Times New Roman"/>
                <w:color w:val="000000" w:themeColor="text1"/>
                <w:lang w:eastAsia="ru-RU"/>
              </w:rPr>
              <w:t xml:space="preserve"> единиц</w:t>
            </w:r>
            <w:r w:rsidRPr="00C40C2B">
              <w:rPr>
                <w:rFonts w:ascii="Times New Roman" w:eastAsiaTheme="minorEastAsia" w:hAnsi="Times New Roman" w:cs="Times New Roman"/>
                <w:color w:val="000000" w:themeColor="text1"/>
                <w:lang w:eastAsia="ru-RU"/>
              </w:rPr>
              <w:t>ы</w:t>
            </w:r>
          </w:p>
        </w:tc>
      </w:tr>
      <w:tr w:rsidR="008F6427" w:rsidRPr="00712B44" w:rsidTr="00A2005F">
        <w:tc>
          <w:tcPr>
            <w:tcW w:w="825" w:type="dxa"/>
            <w:tcBorders>
              <w:top w:val="single" w:sz="4" w:space="0" w:color="auto"/>
              <w:bottom w:val="single" w:sz="4" w:space="0" w:color="auto"/>
              <w:right w:val="single" w:sz="4" w:space="0" w:color="auto"/>
            </w:tcBorders>
          </w:tcPr>
          <w:p w:rsidR="008F6427" w:rsidRPr="00712B44" w:rsidRDefault="008F6427" w:rsidP="008F6427">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51" w:name="sub_51232"/>
            <w:r w:rsidRPr="00712B44">
              <w:rPr>
                <w:rFonts w:ascii="Times New Roman" w:eastAsiaTheme="minorEastAsia" w:hAnsi="Times New Roman" w:cs="Times New Roman"/>
                <w:lang w:eastAsia="ru-RU"/>
              </w:rPr>
              <w:t>1.23.2</w:t>
            </w:r>
            <w:bookmarkEnd w:id="51"/>
          </w:p>
        </w:tc>
        <w:tc>
          <w:tcPr>
            <w:tcW w:w="6084" w:type="dxa"/>
            <w:tcBorders>
              <w:top w:val="single" w:sz="4" w:space="0" w:color="auto"/>
              <w:left w:val="single" w:sz="4" w:space="0" w:color="auto"/>
              <w:bottom w:val="single" w:sz="4" w:space="0" w:color="auto"/>
              <w:right w:val="single" w:sz="4" w:space="0" w:color="auto"/>
            </w:tcBorders>
          </w:tcPr>
          <w:p w:rsidR="008F6427" w:rsidRPr="00C40C2B" w:rsidRDefault="008F6427" w:rsidP="008F6427">
            <w:pPr>
              <w:widowControl w:val="0"/>
              <w:autoSpaceDE w:val="0"/>
              <w:autoSpaceDN w:val="0"/>
              <w:adjustRightInd w:val="0"/>
              <w:spacing w:after="0" w:line="240" w:lineRule="auto"/>
              <w:rPr>
                <w:rFonts w:ascii="Times New Roman" w:eastAsiaTheme="minorEastAsia" w:hAnsi="Times New Roman" w:cs="Times New Roman"/>
                <w:lang w:eastAsia="ru-RU"/>
              </w:rPr>
            </w:pPr>
            <w:r w:rsidRPr="00C40C2B">
              <w:rPr>
                <w:rFonts w:ascii="Times New Roman" w:eastAsiaTheme="minorEastAsia" w:hAnsi="Times New Roman" w:cs="Times New Roman"/>
                <w:lang w:eastAsia="ru-RU"/>
              </w:rPr>
              <w:t>За отчетный период</w:t>
            </w:r>
          </w:p>
        </w:tc>
        <w:tc>
          <w:tcPr>
            <w:tcW w:w="1571" w:type="dxa"/>
            <w:tcBorders>
              <w:top w:val="single" w:sz="4" w:space="0" w:color="auto"/>
              <w:left w:val="single" w:sz="4" w:space="0" w:color="auto"/>
              <w:bottom w:val="single" w:sz="4" w:space="0" w:color="auto"/>
            </w:tcBorders>
          </w:tcPr>
          <w:p w:rsidR="008F6427" w:rsidRPr="00C40C2B" w:rsidRDefault="00C40C2B" w:rsidP="008F6427">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C40C2B">
              <w:rPr>
                <w:rFonts w:ascii="Times New Roman" w:eastAsiaTheme="minorEastAsia" w:hAnsi="Times New Roman" w:cs="Times New Roman"/>
                <w:color w:val="000000" w:themeColor="text1"/>
                <w:lang w:eastAsia="ru-RU"/>
              </w:rPr>
              <w:t>0</w:t>
            </w:r>
          </w:p>
        </w:tc>
        <w:tc>
          <w:tcPr>
            <w:tcW w:w="1559" w:type="dxa"/>
            <w:tcBorders>
              <w:top w:val="single" w:sz="4" w:space="0" w:color="auto"/>
              <w:left w:val="single" w:sz="4" w:space="0" w:color="auto"/>
              <w:bottom w:val="single" w:sz="4" w:space="0" w:color="auto"/>
            </w:tcBorders>
          </w:tcPr>
          <w:p w:rsidR="008F6427" w:rsidRPr="00C40C2B" w:rsidRDefault="00C40C2B" w:rsidP="008F6427">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C40C2B">
              <w:rPr>
                <w:rFonts w:ascii="Times New Roman" w:eastAsiaTheme="minorEastAsia" w:hAnsi="Times New Roman" w:cs="Times New Roman"/>
                <w:color w:val="000000" w:themeColor="text1"/>
                <w:lang w:eastAsia="ru-RU"/>
              </w:rPr>
              <w:t>1</w:t>
            </w:r>
          </w:p>
        </w:tc>
      </w:tr>
      <w:tr w:rsidR="00A35438" w:rsidRPr="00712B44" w:rsidTr="00A25FC0">
        <w:tc>
          <w:tcPr>
            <w:tcW w:w="825" w:type="dxa"/>
            <w:tcBorders>
              <w:top w:val="single" w:sz="4" w:space="0" w:color="auto"/>
              <w:bottom w:val="single" w:sz="4" w:space="0" w:color="auto"/>
              <w:right w:val="single" w:sz="4" w:space="0" w:color="auto"/>
            </w:tcBorders>
          </w:tcPr>
          <w:p w:rsidR="00A35438" w:rsidRPr="00712B44" w:rsidRDefault="00A35438" w:rsidP="003B70B1">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52" w:name="sub_5124"/>
            <w:r w:rsidRPr="00712B44">
              <w:rPr>
                <w:rFonts w:ascii="Times New Roman" w:eastAsiaTheme="minorEastAsia" w:hAnsi="Times New Roman" w:cs="Times New Roman"/>
                <w:lang w:eastAsia="ru-RU"/>
              </w:rPr>
              <w:t>1.24</w:t>
            </w:r>
            <w:bookmarkEnd w:id="52"/>
          </w:p>
        </w:tc>
        <w:tc>
          <w:tcPr>
            <w:tcW w:w="6084" w:type="dxa"/>
            <w:tcBorders>
              <w:top w:val="single" w:sz="4" w:space="0" w:color="auto"/>
              <w:left w:val="single" w:sz="4" w:space="0" w:color="auto"/>
              <w:bottom w:val="single" w:sz="4" w:space="0" w:color="auto"/>
              <w:right w:val="single" w:sz="4" w:space="0" w:color="auto"/>
            </w:tcBorders>
          </w:tcPr>
          <w:p w:rsidR="00A35438" w:rsidRPr="00712B44" w:rsidRDefault="00A35438" w:rsidP="003B70B1">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3130" w:type="dxa"/>
            <w:gridSpan w:val="2"/>
            <w:tcBorders>
              <w:top w:val="single" w:sz="4" w:space="0" w:color="auto"/>
              <w:left w:val="single" w:sz="4" w:space="0" w:color="auto"/>
              <w:bottom w:val="single" w:sz="4" w:space="0" w:color="auto"/>
            </w:tcBorders>
          </w:tcPr>
          <w:p w:rsidR="00A35438" w:rsidRPr="00712B44" w:rsidRDefault="00A35438" w:rsidP="003B70B1">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highlight w:val="yellow"/>
                <w:lang w:eastAsia="ru-RU"/>
              </w:rPr>
            </w:pPr>
            <w:r w:rsidRPr="00712B44">
              <w:rPr>
                <w:rFonts w:ascii="Times New Roman" w:eastAsiaTheme="minorEastAsia" w:hAnsi="Times New Roman" w:cs="Times New Roman"/>
                <w:color w:val="000000" w:themeColor="text1"/>
                <w:lang w:eastAsia="ru-RU"/>
              </w:rPr>
              <w:t>нет</w:t>
            </w:r>
          </w:p>
        </w:tc>
      </w:tr>
      <w:tr w:rsidR="00A35438" w:rsidRPr="00712B44" w:rsidTr="00A2005F">
        <w:tc>
          <w:tcPr>
            <w:tcW w:w="825" w:type="dxa"/>
            <w:tcBorders>
              <w:top w:val="single" w:sz="4" w:space="0" w:color="auto"/>
              <w:bottom w:val="single" w:sz="4" w:space="0" w:color="auto"/>
              <w:right w:val="single" w:sz="4" w:space="0" w:color="auto"/>
            </w:tcBorders>
          </w:tcPr>
          <w:p w:rsidR="00A35438" w:rsidRPr="00712B44" w:rsidRDefault="00A35438" w:rsidP="003B70B1">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lang w:eastAsia="ru-RU"/>
              </w:rPr>
            </w:pPr>
            <w:bookmarkStart w:id="53" w:name="sub_5002"/>
            <w:r w:rsidRPr="00712B44">
              <w:rPr>
                <w:rFonts w:ascii="Times New Roman" w:eastAsiaTheme="minorEastAsia" w:hAnsi="Times New Roman" w:cs="Times New Roman"/>
                <w:b/>
                <w:bCs/>
                <w:lang w:eastAsia="ru-RU"/>
              </w:rPr>
              <w:t>2.</w:t>
            </w:r>
            <w:bookmarkEnd w:id="53"/>
          </w:p>
        </w:tc>
        <w:tc>
          <w:tcPr>
            <w:tcW w:w="6084" w:type="dxa"/>
            <w:tcBorders>
              <w:top w:val="single" w:sz="4" w:space="0" w:color="auto"/>
              <w:left w:val="single" w:sz="4" w:space="0" w:color="auto"/>
              <w:bottom w:val="single" w:sz="4" w:space="0" w:color="auto"/>
              <w:right w:val="single" w:sz="4" w:space="0" w:color="auto"/>
            </w:tcBorders>
          </w:tcPr>
          <w:p w:rsidR="00A35438" w:rsidRPr="00712B44" w:rsidRDefault="00A35438" w:rsidP="003B70B1">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b/>
                <w:bCs/>
                <w:lang w:eastAsia="ru-RU"/>
              </w:rPr>
              <w:t>Инфраструктура</w:t>
            </w:r>
          </w:p>
        </w:tc>
        <w:tc>
          <w:tcPr>
            <w:tcW w:w="1571" w:type="dxa"/>
            <w:tcBorders>
              <w:top w:val="single" w:sz="4" w:space="0" w:color="auto"/>
              <w:left w:val="single" w:sz="4" w:space="0" w:color="auto"/>
              <w:bottom w:val="single" w:sz="4" w:space="0" w:color="auto"/>
            </w:tcBorders>
          </w:tcPr>
          <w:p w:rsidR="00A35438" w:rsidRPr="00712B44" w:rsidRDefault="00A35438" w:rsidP="003B70B1">
            <w:pPr>
              <w:widowControl w:val="0"/>
              <w:autoSpaceDE w:val="0"/>
              <w:autoSpaceDN w:val="0"/>
              <w:adjustRightInd w:val="0"/>
              <w:spacing w:after="0" w:line="240" w:lineRule="auto"/>
              <w:jc w:val="both"/>
              <w:rPr>
                <w:rFonts w:ascii="Times New Roman" w:eastAsiaTheme="minorEastAsia" w:hAnsi="Times New Roman" w:cs="Times New Roman"/>
                <w:color w:val="FF0000"/>
                <w:highlight w:val="yellow"/>
                <w:lang w:eastAsia="ru-RU"/>
              </w:rPr>
            </w:pPr>
          </w:p>
        </w:tc>
        <w:tc>
          <w:tcPr>
            <w:tcW w:w="1559" w:type="dxa"/>
            <w:tcBorders>
              <w:top w:val="single" w:sz="4" w:space="0" w:color="auto"/>
              <w:left w:val="single" w:sz="4" w:space="0" w:color="auto"/>
              <w:bottom w:val="single" w:sz="4" w:space="0" w:color="auto"/>
            </w:tcBorders>
          </w:tcPr>
          <w:p w:rsidR="00A35438" w:rsidRPr="00712B44" w:rsidRDefault="00A35438" w:rsidP="003B70B1">
            <w:pPr>
              <w:widowControl w:val="0"/>
              <w:autoSpaceDE w:val="0"/>
              <w:autoSpaceDN w:val="0"/>
              <w:adjustRightInd w:val="0"/>
              <w:spacing w:after="0" w:line="240" w:lineRule="auto"/>
              <w:jc w:val="both"/>
              <w:rPr>
                <w:rFonts w:ascii="Times New Roman" w:eastAsiaTheme="minorEastAsia" w:hAnsi="Times New Roman" w:cs="Times New Roman"/>
                <w:color w:val="FF0000"/>
                <w:highlight w:val="yellow"/>
                <w:lang w:eastAsia="ru-RU"/>
              </w:rPr>
            </w:pPr>
          </w:p>
        </w:tc>
      </w:tr>
      <w:tr w:rsidR="005809D5" w:rsidRPr="00712B44" w:rsidTr="00185E60">
        <w:tc>
          <w:tcPr>
            <w:tcW w:w="825" w:type="dxa"/>
            <w:tcBorders>
              <w:top w:val="single" w:sz="4" w:space="0" w:color="auto"/>
              <w:bottom w:val="single" w:sz="4" w:space="0" w:color="auto"/>
              <w:right w:val="single" w:sz="4" w:space="0" w:color="auto"/>
            </w:tcBorders>
          </w:tcPr>
          <w:p w:rsidR="005809D5" w:rsidRPr="00712B44" w:rsidRDefault="005809D5" w:rsidP="005809D5">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54" w:name="sub_5021"/>
            <w:r w:rsidRPr="00712B44">
              <w:rPr>
                <w:rFonts w:ascii="Times New Roman" w:eastAsiaTheme="minorEastAsia" w:hAnsi="Times New Roman" w:cs="Times New Roman"/>
                <w:lang w:eastAsia="ru-RU"/>
              </w:rPr>
              <w:t>2.1</w:t>
            </w:r>
            <w:bookmarkEnd w:id="54"/>
          </w:p>
        </w:tc>
        <w:tc>
          <w:tcPr>
            <w:tcW w:w="6084" w:type="dxa"/>
            <w:tcBorders>
              <w:top w:val="single" w:sz="4" w:space="0" w:color="auto"/>
              <w:left w:val="single" w:sz="4" w:space="0" w:color="auto"/>
              <w:bottom w:val="single" w:sz="4" w:space="0" w:color="auto"/>
              <w:right w:val="single" w:sz="4" w:space="0" w:color="auto"/>
            </w:tcBorders>
          </w:tcPr>
          <w:p w:rsidR="005809D5" w:rsidRPr="00712B44" w:rsidRDefault="005809D5" w:rsidP="005809D5">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Количество компьютеров в расчете на одного учащегося</w:t>
            </w:r>
          </w:p>
        </w:tc>
        <w:tc>
          <w:tcPr>
            <w:tcW w:w="3130" w:type="dxa"/>
            <w:gridSpan w:val="2"/>
            <w:tcBorders>
              <w:top w:val="single" w:sz="4" w:space="0" w:color="auto"/>
              <w:left w:val="single" w:sz="4" w:space="0" w:color="auto"/>
              <w:bottom w:val="single" w:sz="4" w:space="0" w:color="auto"/>
            </w:tcBorders>
          </w:tcPr>
          <w:p w:rsidR="005809D5" w:rsidRPr="00712B44" w:rsidRDefault="005809D5" w:rsidP="005809D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86 единиц/0,03</w:t>
            </w:r>
          </w:p>
        </w:tc>
      </w:tr>
      <w:tr w:rsidR="005809D5" w:rsidRPr="00712B44" w:rsidTr="00A2005F">
        <w:tc>
          <w:tcPr>
            <w:tcW w:w="825" w:type="dxa"/>
            <w:tcBorders>
              <w:top w:val="single" w:sz="4" w:space="0" w:color="auto"/>
              <w:bottom w:val="single" w:sz="4" w:space="0" w:color="auto"/>
              <w:right w:val="single" w:sz="4" w:space="0" w:color="auto"/>
            </w:tcBorders>
          </w:tcPr>
          <w:p w:rsidR="005809D5" w:rsidRPr="00712B44" w:rsidRDefault="005809D5" w:rsidP="005809D5">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55" w:name="sub_5022"/>
            <w:r w:rsidRPr="00712B44">
              <w:rPr>
                <w:rFonts w:ascii="Times New Roman" w:eastAsiaTheme="minorEastAsia" w:hAnsi="Times New Roman" w:cs="Times New Roman"/>
                <w:lang w:eastAsia="ru-RU"/>
              </w:rPr>
              <w:t>2.2</w:t>
            </w:r>
            <w:bookmarkEnd w:id="55"/>
          </w:p>
        </w:tc>
        <w:tc>
          <w:tcPr>
            <w:tcW w:w="6084" w:type="dxa"/>
            <w:tcBorders>
              <w:top w:val="single" w:sz="4" w:space="0" w:color="auto"/>
              <w:left w:val="single" w:sz="4" w:space="0" w:color="auto"/>
              <w:bottom w:val="single" w:sz="4" w:space="0" w:color="auto"/>
              <w:right w:val="single" w:sz="4" w:space="0" w:color="auto"/>
            </w:tcBorders>
          </w:tcPr>
          <w:p w:rsidR="005809D5" w:rsidRPr="00712B44" w:rsidRDefault="005809D5" w:rsidP="005809D5">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Количество помещений для осуществления образовательной деятельности, в том числе:</w:t>
            </w:r>
          </w:p>
        </w:tc>
        <w:tc>
          <w:tcPr>
            <w:tcW w:w="1571" w:type="dxa"/>
            <w:tcBorders>
              <w:top w:val="single" w:sz="4" w:space="0" w:color="auto"/>
              <w:left w:val="single" w:sz="4" w:space="0" w:color="auto"/>
              <w:bottom w:val="single" w:sz="4" w:space="0" w:color="auto"/>
            </w:tcBorders>
          </w:tcPr>
          <w:p w:rsidR="005809D5" w:rsidRPr="00712B44" w:rsidRDefault="005809D5" w:rsidP="005809D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80 единиц</w:t>
            </w:r>
          </w:p>
        </w:tc>
        <w:tc>
          <w:tcPr>
            <w:tcW w:w="1559" w:type="dxa"/>
            <w:tcBorders>
              <w:top w:val="single" w:sz="4" w:space="0" w:color="auto"/>
              <w:left w:val="single" w:sz="4" w:space="0" w:color="auto"/>
              <w:bottom w:val="single" w:sz="4" w:space="0" w:color="auto"/>
            </w:tcBorders>
          </w:tcPr>
          <w:p w:rsidR="005809D5" w:rsidRPr="00712B44" w:rsidRDefault="005809D5" w:rsidP="005809D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80 единиц</w:t>
            </w:r>
          </w:p>
        </w:tc>
      </w:tr>
      <w:tr w:rsidR="005809D5" w:rsidRPr="00712B44" w:rsidTr="00A25FC0">
        <w:tc>
          <w:tcPr>
            <w:tcW w:w="825" w:type="dxa"/>
            <w:tcBorders>
              <w:top w:val="single" w:sz="4" w:space="0" w:color="auto"/>
              <w:bottom w:val="single" w:sz="4" w:space="0" w:color="auto"/>
              <w:right w:val="single" w:sz="4" w:space="0" w:color="auto"/>
            </w:tcBorders>
          </w:tcPr>
          <w:p w:rsidR="005809D5" w:rsidRPr="00712B44" w:rsidRDefault="005809D5" w:rsidP="005809D5">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56" w:name="sub_5221"/>
            <w:r w:rsidRPr="00712B44">
              <w:rPr>
                <w:rFonts w:ascii="Times New Roman" w:eastAsiaTheme="minorEastAsia" w:hAnsi="Times New Roman" w:cs="Times New Roman"/>
                <w:lang w:eastAsia="ru-RU"/>
              </w:rPr>
              <w:t>2.2.1</w:t>
            </w:r>
            <w:bookmarkEnd w:id="56"/>
          </w:p>
        </w:tc>
        <w:tc>
          <w:tcPr>
            <w:tcW w:w="6084" w:type="dxa"/>
            <w:tcBorders>
              <w:top w:val="single" w:sz="4" w:space="0" w:color="auto"/>
              <w:left w:val="single" w:sz="4" w:space="0" w:color="auto"/>
              <w:bottom w:val="single" w:sz="4" w:space="0" w:color="auto"/>
              <w:right w:val="single" w:sz="4" w:space="0" w:color="auto"/>
            </w:tcBorders>
          </w:tcPr>
          <w:p w:rsidR="005809D5" w:rsidRPr="00712B44" w:rsidRDefault="005809D5" w:rsidP="005809D5">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Учебный класс</w:t>
            </w:r>
          </w:p>
        </w:tc>
        <w:tc>
          <w:tcPr>
            <w:tcW w:w="3130" w:type="dxa"/>
            <w:gridSpan w:val="2"/>
            <w:tcBorders>
              <w:top w:val="single" w:sz="4" w:space="0" w:color="auto"/>
              <w:left w:val="single" w:sz="4" w:space="0" w:color="auto"/>
              <w:bottom w:val="single" w:sz="4" w:space="0" w:color="auto"/>
            </w:tcBorders>
          </w:tcPr>
          <w:p w:rsidR="005809D5" w:rsidRPr="00712B44" w:rsidRDefault="005809D5" w:rsidP="005809D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80 единиц</w:t>
            </w:r>
          </w:p>
        </w:tc>
      </w:tr>
      <w:tr w:rsidR="005809D5" w:rsidRPr="00712B44" w:rsidTr="00A25FC0">
        <w:tc>
          <w:tcPr>
            <w:tcW w:w="825" w:type="dxa"/>
            <w:tcBorders>
              <w:top w:val="single" w:sz="4" w:space="0" w:color="auto"/>
              <w:bottom w:val="single" w:sz="4" w:space="0" w:color="auto"/>
              <w:right w:val="single" w:sz="4" w:space="0" w:color="auto"/>
            </w:tcBorders>
          </w:tcPr>
          <w:p w:rsidR="005809D5" w:rsidRPr="00712B44" w:rsidRDefault="005809D5" w:rsidP="005809D5">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57" w:name="sub_5222"/>
            <w:r w:rsidRPr="00712B44">
              <w:rPr>
                <w:rFonts w:ascii="Times New Roman" w:eastAsiaTheme="minorEastAsia" w:hAnsi="Times New Roman" w:cs="Times New Roman"/>
                <w:lang w:eastAsia="ru-RU"/>
              </w:rPr>
              <w:t>2.2.2</w:t>
            </w:r>
            <w:bookmarkEnd w:id="57"/>
          </w:p>
        </w:tc>
        <w:tc>
          <w:tcPr>
            <w:tcW w:w="6084" w:type="dxa"/>
            <w:tcBorders>
              <w:top w:val="single" w:sz="4" w:space="0" w:color="auto"/>
              <w:left w:val="single" w:sz="4" w:space="0" w:color="auto"/>
              <w:bottom w:val="single" w:sz="4" w:space="0" w:color="auto"/>
              <w:right w:val="single" w:sz="4" w:space="0" w:color="auto"/>
            </w:tcBorders>
          </w:tcPr>
          <w:p w:rsidR="005809D5" w:rsidRPr="00712B44" w:rsidRDefault="005809D5" w:rsidP="005809D5">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Лаборатория</w:t>
            </w:r>
          </w:p>
        </w:tc>
        <w:tc>
          <w:tcPr>
            <w:tcW w:w="3130" w:type="dxa"/>
            <w:gridSpan w:val="2"/>
            <w:tcBorders>
              <w:top w:val="single" w:sz="4" w:space="0" w:color="auto"/>
              <w:left w:val="single" w:sz="4" w:space="0" w:color="auto"/>
              <w:bottom w:val="single" w:sz="4" w:space="0" w:color="auto"/>
            </w:tcBorders>
          </w:tcPr>
          <w:p w:rsidR="005809D5" w:rsidRPr="00712B44" w:rsidRDefault="005809D5" w:rsidP="005809D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0 единиц</w:t>
            </w:r>
          </w:p>
        </w:tc>
      </w:tr>
      <w:tr w:rsidR="005809D5" w:rsidRPr="00712B44" w:rsidTr="00A25FC0">
        <w:tc>
          <w:tcPr>
            <w:tcW w:w="825" w:type="dxa"/>
            <w:tcBorders>
              <w:top w:val="single" w:sz="4" w:space="0" w:color="auto"/>
              <w:bottom w:val="single" w:sz="4" w:space="0" w:color="auto"/>
              <w:right w:val="single" w:sz="4" w:space="0" w:color="auto"/>
            </w:tcBorders>
          </w:tcPr>
          <w:p w:rsidR="005809D5" w:rsidRPr="00712B44" w:rsidRDefault="005809D5" w:rsidP="005809D5">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58" w:name="sub_5223"/>
            <w:r w:rsidRPr="00712B44">
              <w:rPr>
                <w:rFonts w:ascii="Times New Roman" w:eastAsiaTheme="minorEastAsia" w:hAnsi="Times New Roman" w:cs="Times New Roman"/>
                <w:lang w:eastAsia="ru-RU"/>
              </w:rPr>
              <w:t>2.2.3</w:t>
            </w:r>
            <w:bookmarkEnd w:id="58"/>
          </w:p>
        </w:tc>
        <w:tc>
          <w:tcPr>
            <w:tcW w:w="6084" w:type="dxa"/>
            <w:tcBorders>
              <w:top w:val="single" w:sz="4" w:space="0" w:color="auto"/>
              <w:left w:val="single" w:sz="4" w:space="0" w:color="auto"/>
              <w:bottom w:val="single" w:sz="4" w:space="0" w:color="auto"/>
              <w:right w:val="single" w:sz="4" w:space="0" w:color="auto"/>
            </w:tcBorders>
          </w:tcPr>
          <w:p w:rsidR="005809D5" w:rsidRPr="00712B44" w:rsidRDefault="005809D5" w:rsidP="005809D5">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Мастерская (ИЗО)</w:t>
            </w:r>
          </w:p>
        </w:tc>
        <w:tc>
          <w:tcPr>
            <w:tcW w:w="3130" w:type="dxa"/>
            <w:gridSpan w:val="2"/>
            <w:tcBorders>
              <w:top w:val="single" w:sz="4" w:space="0" w:color="auto"/>
              <w:left w:val="single" w:sz="4" w:space="0" w:color="auto"/>
              <w:bottom w:val="single" w:sz="4" w:space="0" w:color="auto"/>
            </w:tcBorders>
          </w:tcPr>
          <w:p w:rsidR="005809D5" w:rsidRPr="00712B44" w:rsidRDefault="005809D5" w:rsidP="005809D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16 единиц</w:t>
            </w:r>
          </w:p>
        </w:tc>
      </w:tr>
      <w:tr w:rsidR="005809D5" w:rsidRPr="00712B44" w:rsidTr="00A25FC0">
        <w:tc>
          <w:tcPr>
            <w:tcW w:w="825" w:type="dxa"/>
            <w:tcBorders>
              <w:top w:val="single" w:sz="4" w:space="0" w:color="auto"/>
              <w:bottom w:val="single" w:sz="4" w:space="0" w:color="auto"/>
              <w:right w:val="single" w:sz="4" w:space="0" w:color="auto"/>
            </w:tcBorders>
          </w:tcPr>
          <w:p w:rsidR="005809D5" w:rsidRPr="00712B44" w:rsidRDefault="005809D5" w:rsidP="005809D5">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59" w:name="sub_5224"/>
            <w:r w:rsidRPr="00712B44">
              <w:rPr>
                <w:rFonts w:ascii="Times New Roman" w:eastAsiaTheme="minorEastAsia" w:hAnsi="Times New Roman" w:cs="Times New Roman"/>
                <w:lang w:eastAsia="ru-RU"/>
              </w:rPr>
              <w:t>2.2.4</w:t>
            </w:r>
            <w:bookmarkEnd w:id="59"/>
          </w:p>
        </w:tc>
        <w:tc>
          <w:tcPr>
            <w:tcW w:w="6084" w:type="dxa"/>
            <w:tcBorders>
              <w:top w:val="single" w:sz="4" w:space="0" w:color="auto"/>
              <w:left w:val="single" w:sz="4" w:space="0" w:color="auto"/>
              <w:bottom w:val="single" w:sz="4" w:space="0" w:color="auto"/>
              <w:right w:val="single" w:sz="4" w:space="0" w:color="auto"/>
            </w:tcBorders>
          </w:tcPr>
          <w:p w:rsidR="005809D5" w:rsidRPr="00712B44" w:rsidRDefault="005809D5" w:rsidP="005809D5">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Танцевальный класс</w:t>
            </w:r>
          </w:p>
        </w:tc>
        <w:tc>
          <w:tcPr>
            <w:tcW w:w="3130" w:type="dxa"/>
            <w:gridSpan w:val="2"/>
            <w:tcBorders>
              <w:top w:val="single" w:sz="4" w:space="0" w:color="auto"/>
              <w:left w:val="single" w:sz="4" w:space="0" w:color="auto"/>
              <w:bottom w:val="single" w:sz="4" w:space="0" w:color="auto"/>
            </w:tcBorders>
          </w:tcPr>
          <w:p w:rsidR="005809D5" w:rsidRPr="00712B44" w:rsidRDefault="005809D5" w:rsidP="005809D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6 единицы</w:t>
            </w:r>
          </w:p>
        </w:tc>
      </w:tr>
      <w:tr w:rsidR="005809D5" w:rsidRPr="00712B44" w:rsidTr="00A25FC0">
        <w:tc>
          <w:tcPr>
            <w:tcW w:w="825" w:type="dxa"/>
            <w:tcBorders>
              <w:top w:val="single" w:sz="4" w:space="0" w:color="auto"/>
              <w:bottom w:val="single" w:sz="4" w:space="0" w:color="auto"/>
              <w:right w:val="single" w:sz="4" w:space="0" w:color="auto"/>
            </w:tcBorders>
          </w:tcPr>
          <w:p w:rsidR="005809D5" w:rsidRPr="00712B44" w:rsidRDefault="005809D5" w:rsidP="005809D5">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60" w:name="sub_5225"/>
            <w:r w:rsidRPr="00712B44">
              <w:rPr>
                <w:rFonts w:ascii="Times New Roman" w:eastAsiaTheme="minorEastAsia" w:hAnsi="Times New Roman" w:cs="Times New Roman"/>
                <w:lang w:eastAsia="ru-RU"/>
              </w:rPr>
              <w:t>2.2.5</w:t>
            </w:r>
            <w:bookmarkEnd w:id="60"/>
          </w:p>
        </w:tc>
        <w:tc>
          <w:tcPr>
            <w:tcW w:w="6084" w:type="dxa"/>
            <w:tcBorders>
              <w:top w:val="single" w:sz="4" w:space="0" w:color="auto"/>
              <w:left w:val="single" w:sz="4" w:space="0" w:color="auto"/>
              <w:bottom w:val="single" w:sz="4" w:space="0" w:color="auto"/>
              <w:right w:val="single" w:sz="4" w:space="0" w:color="auto"/>
            </w:tcBorders>
          </w:tcPr>
          <w:p w:rsidR="005809D5" w:rsidRPr="00712B44" w:rsidRDefault="005809D5" w:rsidP="005809D5">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Спортивный зал</w:t>
            </w:r>
          </w:p>
        </w:tc>
        <w:tc>
          <w:tcPr>
            <w:tcW w:w="3130" w:type="dxa"/>
            <w:gridSpan w:val="2"/>
            <w:tcBorders>
              <w:top w:val="single" w:sz="4" w:space="0" w:color="auto"/>
              <w:left w:val="single" w:sz="4" w:space="0" w:color="auto"/>
              <w:bottom w:val="single" w:sz="4" w:space="0" w:color="auto"/>
            </w:tcBorders>
          </w:tcPr>
          <w:p w:rsidR="005809D5" w:rsidRPr="00712B44" w:rsidRDefault="005809D5" w:rsidP="005809D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0 единиц</w:t>
            </w:r>
          </w:p>
        </w:tc>
      </w:tr>
      <w:tr w:rsidR="005809D5" w:rsidRPr="00712B44" w:rsidTr="00A25FC0">
        <w:tc>
          <w:tcPr>
            <w:tcW w:w="825" w:type="dxa"/>
            <w:tcBorders>
              <w:top w:val="single" w:sz="4" w:space="0" w:color="auto"/>
              <w:bottom w:val="single" w:sz="4" w:space="0" w:color="auto"/>
              <w:right w:val="single" w:sz="4" w:space="0" w:color="auto"/>
            </w:tcBorders>
          </w:tcPr>
          <w:p w:rsidR="005809D5" w:rsidRPr="00712B44" w:rsidRDefault="005809D5" w:rsidP="005809D5">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61" w:name="sub_5226"/>
            <w:r w:rsidRPr="00712B44">
              <w:rPr>
                <w:rFonts w:ascii="Times New Roman" w:eastAsiaTheme="minorEastAsia" w:hAnsi="Times New Roman" w:cs="Times New Roman"/>
                <w:lang w:eastAsia="ru-RU"/>
              </w:rPr>
              <w:t>2.2.6</w:t>
            </w:r>
            <w:bookmarkEnd w:id="61"/>
          </w:p>
        </w:tc>
        <w:tc>
          <w:tcPr>
            <w:tcW w:w="6084" w:type="dxa"/>
            <w:tcBorders>
              <w:top w:val="single" w:sz="4" w:space="0" w:color="auto"/>
              <w:left w:val="single" w:sz="4" w:space="0" w:color="auto"/>
              <w:bottom w:val="single" w:sz="4" w:space="0" w:color="auto"/>
              <w:right w:val="single" w:sz="4" w:space="0" w:color="auto"/>
            </w:tcBorders>
          </w:tcPr>
          <w:p w:rsidR="005809D5" w:rsidRPr="00712B44" w:rsidRDefault="005809D5" w:rsidP="005809D5">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Бассейн</w:t>
            </w:r>
          </w:p>
        </w:tc>
        <w:tc>
          <w:tcPr>
            <w:tcW w:w="3130" w:type="dxa"/>
            <w:gridSpan w:val="2"/>
            <w:tcBorders>
              <w:top w:val="single" w:sz="4" w:space="0" w:color="auto"/>
              <w:left w:val="single" w:sz="4" w:space="0" w:color="auto"/>
              <w:bottom w:val="single" w:sz="4" w:space="0" w:color="auto"/>
            </w:tcBorders>
          </w:tcPr>
          <w:p w:rsidR="005809D5" w:rsidRPr="00712B44" w:rsidRDefault="005809D5" w:rsidP="005809D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0 единиц</w:t>
            </w:r>
          </w:p>
        </w:tc>
      </w:tr>
      <w:tr w:rsidR="005809D5" w:rsidRPr="00712B44" w:rsidTr="00A25FC0">
        <w:tc>
          <w:tcPr>
            <w:tcW w:w="825" w:type="dxa"/>
            <w:tcBorders>
              <w:top w:val="single" w:sz="4" w:space="0" w:color="auto"/>
              <w:bottom w:val="single" w:sz="4" w:space="0" w:color="auto"/>
              <w:right w:val="single" w:sz="4" w:space="0" w:color="auto"/>
            </w:tcBorders>
          </w:tcPr>
          <w:p w:rsidR="005809D5" w:rsidRPr="00712B44" w:rsidRDefault="005809D5" w:rsidP="005809D5">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62" w:name="sub_5023"/>
            <w:r w:rsidRPr="00712B44">
              <w:rPr>
                <w:rFonts w:ascii="Times New Roman" w:eastAsiaTheme="minorEastAsia" w:hAnsi="Times New Roman" w:cs="Times New Roman"/>
                <w:lang w:eastAsia="ru-RU"/>
              </w:rPr>
              <w:t>2.3</w:t>
            </w:r>
            <w:bookmarkEnd w:id="62"/>
          </w:p>
        </w:tc>
        <w:tc>
          <w:tcPr>
            <w:tcW w:w="6084" w:type="dxa"/>
            <w:tcBorders>
              <w:top w:val="single" w:sz="4" w:space="0" w:color="auto"/>
              <w:left w:val="single" w:sz="4" w:space="0" w:color="auto"/>
              <w:bottom w:val="single" w:sz="4" w:space="0" w:color="auto"/>
              <w:right w:val="single" w:sz="4" w:space="0" w:color="auto"/>
            </w:tcBorders>
          </w:tcPr>
          <w:p w:rsidR="005809D5" w:rsidRPr="00712B44" w:rsidRDefault="005809D5" w:rsidP="005809D5">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Количество помещений для организации досуговой деятельности учащихся, в том числе:</w:t>
            </w:r>
          </w:p>
        </w:tc>
        <w:tc>
          <w:tcPr>
            <w:tcW w:w="3130" w:type="dxa"/>
            <w:gridSpan w:val="2"/>
            <w:tcBorders>
              <w:top w:val="single" w:sz="4" w:space="0" w:color="auto"/>
              <w:left w:val="single" w:sz="4" w:space="0" w:color="auto"/>
              <w:bottom w:val="single" w:sz="4" w:space="0" w:color="auto"/>
            </w:tcBorders>
          </w:tcPr>
          <w:p w:rsidR="005809D5" w:rsidRPr="00712B44" w:rsidRDefault="005809D5" w:rsidP="005809D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4 единицы</w:t>
            </w:r>
          </w:p>
        </w:tc>
      </w:tr>
      <w:tr w:rsidR="005809D5" w:rsidRPr="00712B44" w:rsidTr="00A25FC0">
        <w:tc>
          <w:tcPr>
            <w:tcW w:w="825" w:type="dxa"/>
            <w:tcBorders>
              <w:top w:val="single" w:sz="4" w:space="0" w:color="auto"/>
              <w:bottom w:val="single" w:sz="4" w:space="0" w:color="auto"/>
              <w:right w:val="single" w:sz="4" w:space="0" w:color="auto"/>
            </w:tcBorders>
          </w:tcPr>
          <w:p w:rsidR="005809D5" w:rsidRPr="00712B44" w:rsidRDefault="005809D5" w:rsidP="005809D5">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63" w:name="sub_5231"/>
            <w:r w:rsidRPr="00712B44">
              <w:rPr>
                <w:rFonts w:ascii="Times New Roman" w:eastAsiaTheme="minorEastAsia" w:hAnsi="Times New Roman" w:cs="Times New Roman"/>
                <w:lang w:eastAsia="ru-RU"/>
              </w:rPr>
              <w:t>2.3.1</w:t>
            </w:r>
            <w:bookmarkEnd w:id="63"/>
          </w:p>
        </w:tc>
        <w:tc>
          <w:tcPr>
            <w:tcW w:w="6084" w:type="dxa"/>
            <w:tcBorders>
              <w:top w:val="single" w:sz="4" w:space="0" w:color="auto"/>
              <w:left w:val="single" w:sz="4" w:space="0" w:color="auto"/>
              <w:bottom w:val="single" w:sz="4" w:space="0" w:color="auto"/>
              <w:right w:val="single" w:sz="4" w:space="0" w:color="auto"/>
            </w:tcBorders>
          </w:tcPr>
          <w:p w:rsidR="005809D5" w:rsidRPr="00712B44" w:rsidRDefault="005809D5" w:rsidP="005809D5">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Актовый зал</w:t>
            </w:r>
          </w:p>
        </w:tc>
        <w:tc>
          <w:tcPr>
            <w:tcW w:w="3130" w:type="dxa"/>
            <w:gridSpan w:val="2"/>
            <w:tcBorders>
              <w:top w:val="single" w:sz="4" w:space="0" w:color="auto"/>
              <w:left w:val="single" w:sz="4" w:space="0" w:color="auto"/>
              <w:bottom w:val="single" w:sz="4" w:space="0" w:color="auto"/>
            </w:tcBorders>
          </w:tcPr>
          <w:p w:rsidR="005809D5" w:rsidRPr="00712B44" w:rsidRDefault="005809D5" w:rsidP="005809D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0 единиц</w:t>
            </w:r>
          </w:p>
        </w:tc>
      </w:tr>
      <w:tr w:rsidR="005809D5" w:rsidRPr="00712B44" w:rsidTr="00A25FC0">
        <w:tc>
          <w:tcPr>
            <w:tcW w:w="825" w:type="dxa"/>
            <w:tcBorders>
              <w:top w:val="single" w:sz="4" w:space="0" w:color="auto"/>
              <w:bottom w:val="single" w:sz="4" w:space="0" w:color="auto"/>
              <w:right w:val="single" w:sz="4" w:space="0" w:color="auto"/>
            </w:tcBorders>
          </w:tcPr>
          <w:p w:rsidR="005809D5" w:rsidRPr="00712B44" w:rsidRDefault="005809D5" w:rsidP="005809D5">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64" w:name="sub_5232"/>
            <w:r w:rsidRPr="00712B44">
              <w:rPr>
                <w:rFonts w:ascii="Times New Roman" w:eastAsiaTheme="minorEastAsia" w:hAnsi="Times New Roman" w:cs="Times New Roman"/>
                <w:lang w:eastAsia="ru-RU"/>
              </w:rPr>
              <w:t>2.3.2</w:t>
            </w:r>
            <w:bookmarkEnd w:id="64"/>
          </w:p>
        </w:tc>
        <w:tc>
          <w:tcPr>
            <w:tcW w:w="6084" w:type="dxa"/>
            <w:tcBorders>
              <w:top w:val="single" w:sz="4" w:space="0" w:color="auto"/>
              <w:left w:val="single" w:sz="4" w:space="0" w:color="auto"/>
              <w:bottom w:val="single" w:sz="4" w:space="0" w:color="auto"/>
              <w:right w:val="single" w:sz="4" w:space="0" w:color="auto"/>
            </w:tcBorders>
          </w:tcPr>
          <w:p w:rsidR="005809D5" w:rsidRPr="00712B44" w:rsidRDefault="005809D5" w:rsidP="005809D5">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Концертный зал</w:t>
            </w:r>
          </w:p>
        </w:tc>
        <w:tc>
          <w:tcPr>
            <w:tcW w:w="3130" w:type="dxa"/>
            <w:gridSpan w:val="2"/>
            <w:tcBorders>
              <w:top w:val="single" w:sz="4" w:space="0" w:color="auto"/>
              <w:left w:val="single" w:sz="4" w:space="0" w:color="auto"/>
              <w:bottom w:val="single" w:sz="4" w:space="0" w:color="auto"/>
            </w:tcBorders>
          </w:tcPr>
          <w:p w:rsidR="005809D5" w:rsidRPr="00712B44" w:rsidRDefault="005809D5" w:rsidP="005809D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4 единицы</w:t>
            </w:r>
          </w:p>
        </w:tc>
      </w:tr>
      <w:tr w:rsidR="005809D5" w:rsidRPr="00712B44" w:rsidTr="00A25FC0">
        <w:tc>
          <w:tcPr>
            <w:tcW w:w="825" w:type="dxa"/>
            <w:tcBorders>
              <w:top w:val="single" w:sz="4" w:space="0" w:color="auto"/>
              <w:bottom w:val="single" w:sz="4" w:space="0" w:color="auto"/>
              <w:right w:val="single" w:sz="4" w:space="0" w:color="auto"/>
            </w:tcBorders>
          </w:tcPr>
          <w:p w:rsidR="005809D5" w:rsidRPr="00712B44" w:rsidRDefault="005809D5" w:rsidP="005809D5">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65" w:name="sub_5233"/>
            <w:r w:rsidRPr="00712B44">
              <w:rPr>
                <w:rFonts w:ascii="Times New Roman" w:eastAsiaTheme="minorEastAsia" w:hAnsi="Times New Roman" w:cs="Times New Roman"/>
                <w:lang w:eastAsia="ru-RU"/>
              </w:rPr>
              <w:t>2.3.3</w:t>
            </w:r>
            <w:bookmarkEnd w:id="65"/>
          </w:p>
        </w:tc>
        <w:tc>
          <w:tcPr>
            <w:tcW w:w="6084" w:type="dxa"/>
            <w:tcBorders>
              <w:top w:val="single" w:sz="4" w:space="0" w:color="auto"/>
              <w:left w:val="single" w:sz="4" w:space="0" w:color="auto"/>
              <w:bottom w:val="single" w:sz="4" w:space="0" w:color="auto"/>
              <w:right w:val="single" w:sz="4" w:space="0" w:color="auto"/>
            </w:tcBorders>
          </w:tcPr>
          <w:p w:rsidR="005809D5" w:rsidRPr="00712B44" w:rsidRDefault="005809D5" w:rsidP="005809D5">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Игровое помещение</w:t>
            </w:r>
          </w:p>
        </w:tc>
        <w:tc>
          <w:tcPr>
            <w:tcW w:w="3130" w:type="dxa"/>
            <w:gridSpan w:val="2"/>
            <w:tcBorders>
              <w:top w:val="single" w:sz="4" w:space="0" w:color="auto"/>
              <w:left w:val="single" w:sz="4" w:space="0" w:color="auto"/>
              <w:bottom w:val="single" w:sz="4" w:space="0" w:color="auto"/>
            </w:tcBorders>
          </w:tcPr>
          <w:p w:rsidR="005809D5" w:rsidRPr="00712B44" w:rsidRDefault="005809D5" w:rsidP="005809D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0 единиц</w:t>
            </w:r>
          </w:p>
        </w:tc>
      </w:tr>
      <w:tr w:rsidR="005809D5" w:rsidRPr="00712B44" w:rsidTr="00A25FC0">
        <w:tc>
          <w:tcPr>
            <w:tcW w:w="825" w:type="dxa"/>
            <w:tcBorders>
              <w:top w:val="single" w:sz="4" w:space="0" w:color="auto"/>
              <w:bottom w:val="single" w:sz="4" w:space="0" w:color="auto"/>
              <w:right w:val="single" w:sz="4" w:space="0" w:color="auto"/>
            </w:tcBorders>
          </w:tcPr>
          <w:p w:rsidR="005809D5" w:rsidRPr="00712B44" w:rsidRDefault="005809D5" w:rsidP="005809D5">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66" w:name="sub_5024"/>
            <w:r w:rsidRPr="00712B44">
              <w:rPr>
                <w:rFonts w:ascii="Times New Roman" w:eastAsiaTheme="minorEastAsia" w:hAnsi="Times New Roman" w:cs="Times New Roman"/>
                <w:lang w:eastAsia="ru-RU"/>
              </w:rPr>
              <w:t>2.4</w:t>
            </w:r>
            <w:bookmarkEnd w:id="66"/>
          </w:p>
        </w:tc>
        <w:tc>
          <w:tcPr>
            <w:tcW w:w="6084" w:type="dxa"/>
            <w:tcBorders>
              <w:top w:val="single" w:sz="4" w:space="0" w:color="auto"/>
              <w:left w:val="single" w:sz="4" w:space="0" w:color="auto"/>
              <w:bottom w:val="single" w:sz="4" w:space="0" w:color="auto"/>
              <w:right w:val="single" w:sz="4" w:space="0" w:color="auto"/>
            </w:tcBorders>
          </w:tcPr>
          <w:p w:rsidR="005809D5" w:rsidRPr="00712B44" w:rsidRDefault="005809D5" w:rsidP="005809D5">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Наличие загородных оздоровительных лагерей, баз отдыха</w:t>
            </w:r>
          </w:p>
        </w:tc>
        <w:tc>
          <w:tcPr>
            <w:tcW w:w="3130" w:type="dxa"/>
            <w:gridSpan w:val="2"/>
            <w:tcBorders>
              <w:top w:val="single" w:sz="4" w:space="0" w:color="auto"/>
              <w:left w:val="single" w:sz="4" w:space="0" w:color="auto"/>
              <w:bottom w:val="single" w:sz="4" w:space="0" w:color="auto"/>
            </w:tcBorders>
          </w:tcPr>
          <w:p w:rsidR="005809D5" w:rsidRPr="00712B44" w:rsidRDefault="005809D5" w:rsidP="005809D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нет</w:t>
            </w:r>
          </w:p>
        </w:tc>
      </w:tr>
      <w:tr w:rsidR="005809D5" w:rsidRPr="00712B44" w:rsidTr="00A25FC0">
        <w:tc>
          <w:tcPr>
            <w:tcW w:w="825" w:type="dxa"/>
            <w:tcBorders>
              <w:top w:val="single" w:sz="4" w:space="0" w:color="auto"/>
              <w:bottom w:val="single" w:sz="4" w:space="0" w:color="auto"/>
              <w:right w:val="single" w:sz="4" w:space="0" w:color="auto"/>
            </w:tcBorders>
          </w:tcPr>
          <w:p w:rsidR="005809D5" w:rsidRPr="00712B44" w:rsidRDefault="005809D5" w:rsidP="005809D5">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67" w:name="sub_5025"/>
            <w:r w:rsidRPr="00712B44">
              <w:rPr>
                <w:rFonts w:ascii="Times New Roman" w:eastAsiaTheme="minorEastAsia" w:hAnsi="Times New Roman" w:cs="Times New Roman"/>
                <w:lang w:eastAsia="ru-RU"/>
              </w:rPr>
              <w:t>2.5</w:t>
            </w:r>
            <w:bookmarkEnd w:id="67"/>
          </w:p>
        </w:tc>
        <w:tc>
          <w:tcPr>
            <w:tcW w:w="6084" w:type="dxa"/>
            <w:tcBorders>
              <w:top w:val="single" w:sz="4" w:space="0" w:color="auto"/>
              <w:left w:val="single" w:sz="4" w:space="0" w:color="auto"/>
              <w:bottom w:val="single" w:sz="4" w:space="0" w:color="auto"/>
              <w:right w:val="single" w:sz="4" w:space="0" w:color="auto"/>
            </w:tcBorders>
          </w:tcPr>
          <w:p w:rsidR="005809D5" w:rsidRPr="00712B44" w:rsidRDefault="005809D5" w:rsidP="005809D5">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Наличие в образовательной организации системы электронного документооборота</w:t>
            </w:r>
          </w:p>
        </w:tc>
        <w:tc>
          <w:tcPr>
            <w:tcW w:w="3130" w:type="dxa"/>
            <w:gridSpan w:val="2"/>
            <w:tcBorders>
              <w:top w:val="single" w:sz="4" w:space="0" w:color="auto"/>
              <w:left w:val="single" w:sz="4" w:space="0" w:color="auto"/>
              <w:bottom w:val="single" w:sz="4" w:space="0" w:color="auto"/>
            </w:tcBorders>
          </w:tcPr>
          <w:p w:rsidR="005809D5" w:rsidRPr="00712B44" w:rsidRDefault="005809D5" w:rsidP="005809D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да</w:t>
            </w:r>
          </w:p>
        </w:tc>
      </w:tr>
      <w:tr w:rsidR="005809D5" w:rsidRPr="00712B44" w:rsidTr="00A25FC0">
        <w:tc>
          <w:tcPr>
            <w:tcW w:w="825" w:type="dxa"/>
            <w:tcBorders>
              <w:top w:val="single" w:sz="4" w:space="0" w:color="auto"/>
              <w:bottom w:val="single" w:sz="4" w:space="0" w:color="auto"/>
              <w:right w:val="single" w:sz="4" w:space="0" w:color="auto"/>
            </w:tcBorders>
          </w:tcPr>
          <w:p w:rsidR="005809D5" w:rsidRPr="00712B44" w:rsidRDefault="005809D5" w:rsidP="005809D5">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68" w:name="sub_5026"/>
            <w:r w:rsidRPr="00712B44">
              <w:rPr>
                <w:rFonts w:ascii="Times New Roman" w:eastAsiaTheme="minorEastAsia" w:hAnsi="Times New Roman" w:cs="Times New Roman"/>
                <w:lang w:eastAsia="ru-RU"/>
              </w:rPr>
              <w:t>2.6</w:t>
            </w:r>
            <w:bookmarkEnd w:id="68"/>
          </w:p>
        </w:tc>
        <w:tc>
          <w:tcPr>
            <w:tcW w:w="6084" w:type="dxa"/>
            <w:tcBorders>
              <w:top w:val="single" w:sz="4" w:space="0" w:color="auto"/>
              <w:left w:val="single" w:sz="4" w:space="0" w:color="auto"/>
              <w:bottom w:val="single" w:sz="4" w:space="0" w:color="auto"/>
              <w:right w:val="single" w:sz="4" w:space="0" w:color="auto"/>
            </w:tcBorders>
          </w:tcPr>
          <w:p w:rsidR="005809D5" w:rsidRPr="00712B44" w:rsidRDefault="005809D5" w:rsidP="005809D5">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Наличие читального зала библиотеки, в том числе:</w:t>
            </w:r>
          </w:p>
        </w:tc>
        <w:tc>
          <w:tcPr>
            <w:tcW w:w="3130" w:type="dxa"/>
            <w:gridSpan w:val="2"/>
            <w:tcBorders>
              <w:top w:val="single" w:sz="4" w:space="0" w:color="auto"/>
              <w:left w:val="single" w:sz="4" w:space="0" w:color="auto"/>
              <w:bottom w:val="single" w:sz="4" w:space="0" w:color="auto"/>
            </w:tcBorders>
          </w:tcPr>
          <w:p w:rsidR="005809D5" w:rsidRPr="00712B44" w:rsidRDefault="005809D5" w:rsidP="005809D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нет</w:t>
            </w:r>
          </w:p>
        </w:tc>
      </w:tr>
      <w:tr w:rsidR="005809D5" w:rsidRPr="00712B44" w:rsidTr="00A25FC0">
        <w:tc>
          <w:tcPr>
            <w:tcW w:w="825" w:type="dxa"/>
            <w:tcBorders>
              <w:top w:val="single" w:sz="4" w:space="0" w:color="auto"/>
              <w:bottom w:val="single" w:sz="4" w:space="0" w:color="auto"/>
              <w:right w:val="single" w:sz="4" w:space="0" w:color="auto"/>
            </w:tcBorders>
          </w:tcPr>
          <w:p w:rsidR="005809D5" w:rsidRPr="00712B44" w:rsidRDefault="005809D5" w:rsidP="005809D5">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69" w:name="sub_5261"/>
            <w:r w:rsidRPr="00712B44">
              <w:rPr>
                <w:rFonts w:ascii="Times New Roman" w:eastAsiaTheme="minorEastAsia" w:hAnsi="Times New Roman" w:cs="Times New Roman"/>
                <w:lang w:eastAsia="ru-RU"/>
              </w:rPr>
              <w:t>2.6.1</w:t>
            </w:r>
            <w:bookmarkEnd w:id="69"/>
          </w:p>
        </w:tc>
        <w:tc>
          <w:tcPr>
            <w:tcW w:w="6084" w:type="dxa"/>
            <w:tcBorders>
              <w:top w:val="single" w:sz="4" w:space="0" w:color="auto"/>
              <w:left w:val="single" w:sz="4" w:space="0" w:color="auto"/>
              <w:bottom w:val="single" w:sz="4" w:space="0" w:color="auto"/>
              <w:right w:val="single" w:sz="4" w:space="0" w:color="auto"/>
            </w:tcBorders>
          </w:tcPr>
          <w:p w:rsidR="005809D5" w:rsidRPr="00712B44" w:rsidRDefault="005809D5" w:rsidP="005809D5">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С обеспечением возможности работы на стационарных компьютерах или использования переносных компьютеров</w:t>
            </w:r>
          </w:p>
        </w:tc>
        <w:tc>
          <w:tcPr>
            <w:tcW w:w="3130" w:type="dxa"/>
            <w:gridSpan w:val="2"/>
            <w:tcBorders>
              <w:top w:val="single" w:sz="4" w:space="0" w:color="auto"/>
              <w:left w:val="single" w:sz="4" w:space="0" w:color="auto"/>
              <w:bottom w:val="single" w:sz="4" w:space="0" w:color="auto"/>
            </w:tcBorders>
          </w:tcPr>
          <w:p w:rsidR="005809D5" w:rsidRPr="00712B44" w:rsidRDefault="005809D5" w:rsidP="005809D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нет</w:t>
            </w:r>
          </w:p>
        </w:tc>
      </w:tr>
      <w:tr w:rsidR="005809D5" w:rsidRPr="00712B44" w:rsidTr="00A25FC0">
        <w:tc>
          <w:tcPr>
            <w:tcW w:w="825" w:type="dxa"/>
            <w:tcBorders>
              <w:top w:val="single" w:sz="4" w:space="0" w:color="auto"/>
              <w:bottom w:val="single" w:sz="4" w:space="0" w:color="auto"/>
              <w:right w:val="single" w:sz="4" w:space="0" w:color="auto"/>
            </w:tcBorders>
          </w:tcPr>
          <w:p w:rsidR="005809D5" w:rsidRPr="00712B44" w:rsidRDefault="005809D5" w:rsidP="005809D5">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70" w:name="sub_5262"/>
            <w:r w:rsidRPr="00712B44">
              <w:rPr>
                <w:rFonts w:ascii="Times New Roman" w:eastAsiaTheme="minorEastAsia" w:hAnsi="Times New Roman" w:cs="Times New Roman"/>
                <w:lang w:eastAsia="ru-RU"/>
              </w:rPr>
              <w:t>2.6.2</w:t>
            </w:r>
            <w:bookmarkEnd w:id="70"/>
          </w:p>
        </w:tc>
        <w:tc>
          <w:tcPr>
            <w:tcW w:w="6084" w:type="dxa"/>
            <w:tcBorders>
              <w:top w:val="single" w:sz="4" w:space="0" w:color="auto"/>
              <w:left w:val="single" w:sz="4" w:space="0" w:color="auto"/>
              <w:bottom w:val="single" w:sz="4" w:space="0" w:color="auto"/>
              <w:right w:val="single" w:sz="4" w:space="0" w:color="auto"/>
            </w:tcBorders>
          </w:tcPr>
          <w:p w:rsidR="005809D5" w:rsidRPr="00712B44" w:rsidRDefault="005809D5" w:rsidP="005809D5">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С медиатекой</w:t>
            </w:r>
          </w:p>
        </w:tc>
        <w:tc>
          <w:tcPr>
            <w:tcW w:w="3130" w:type="dxa"/>
            <w:gridSpan w:val="2"/>
            <w:tcBorders>
              <w:top w:val="single" w:sz="4" w:space="0" w:color="auto"/>
              <w:left w:val="single" w:sz="4" w:space="0" w:color="auto"/>
              <w:bottom w:val="single" w:sz="4" w:space="0" w:color="auto"/>
            </w:tcBorders>
          </w:tcPr>
          <w:p w:rsidR="005809D5" w:rsidRPr="00712B44" w:rsidRDefault="005809D5" w:rsidP="005809D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нет</w:t>
            </w:r>
          </w:p>
        </w:tc>
      </w:tr>
      <w:tr w:rsidR="005809D5" w:rsidRPr="00712B44" w:rsidTr="00A25FC0">
        <w:tc>
          <w:tcPr>
            <w:tcW w:w="825" w:type="dxa"/>
            <w:tcBorders>
              <w:top w:val="single" w:sz="4" w:space="0" w:color="auto"/>
              <w:bottom w:val="single" w:sz="4" w:space="0" w:color="auto"/>
              <w:right w:val="single" w:sz="4" w:space="0" w:color="auto"/>
            </w:tcBorders>
          </w:tcPr>
          <w:p w:rsidR="005809D5" w:rsidRPr="00712B44" w:rsidRDefault="005809D5" w:rsidP="005809D5">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71" w:name="sub_5263"/>
            <w:r w:rsidRPr="00712B44">
              <w:rPr>
                <w:rFonts w:ascii="Times New Roman" w:eastAsiaTheme="minorEastAsia" w:hAnsi="Times New Roman" w:cs="Times New Roman"/>
                <w:lang w:eastAsia="ru-RU"/>
              </w:rPr>
              <w:t>2.6.3</w:t>
            </w:r>
            <w:bookmarkEnd w:id="71"/>
          </w:p>
        </w:tc>
        <w:tc>
          <w:tcPr>
            <w:tcW w:w="6084" w:type="dxa"/>
            <w:tcBorders>
              <w:top w:val="single" w:sz="4" w:space="0" w:color="auto"/>
              <w:left w:val="single" w:sz="4" w:space="0" w:color="auto"/>
              <w:bottom w:val="single" w:sz="4" w:space="0" w:color="auto"/>
              <w:right w:val="single" w:sz="4" w:space="0" w:color="auto"/>
            </w:tcBorders>
          </w:tcPr>
          <w:p w:rsidR="005809D5" w:rsidRPr="00712B44" w:rsidRDefault="005809D5" w:rsidP="005809D5">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Оснащенного средствами сканирования и распознавания текстов</w:t>
            </w:r>
          </w:p>
        </w:tc>
        <w:tc>
          <w:tcPr>
            <w:tcW w:w="3130" w:type="dxa"/>
            <w:gridSpan w:val="2"/>
            <w:tcBorders>
              <w:top w:val="single" w:sz="4" w:space="0" w:color="auto"/>
              <w:left w:val="single" w:sz="4" w:space="0" w:color="auto"/>
              <w:bottom w:val="single" w:sz="4" w:space="0" w:color="auto"/>
            </w:tcBorders>
          </w:tcPr>
          <w:p w:rsidR="005809D5" w:rsidRPr="00712B44" w:rsidRDefault="005809D5" w:rsidP="005809D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нет</w:t>
            </w:r>
          </w:p>
        </w:tc>
      </w:tr>
      <w:tr w:rsidR="005809D5" w:rsidRPr="00712B44" w:rsidTr="00A25FC0">
        <w:tc>
          <w:tcPr>
            <w:tcW w:w="825" w:type="dxa"/>
            <w:tcBorders>
              <w:top w:val="single" w:sz="4" w:space="0" w:color="auto"/>
              <w:bottom w:val="single" w:sz="4" w:space="0" w:color="auto"/>
              <w:right w:val="single" w:sz="4" w:space="0" w:color="auto"/>
            </w:tcBorders>
          </w:tcPr>
          <w:p w:rsidR="005809D5" w:rsidRPr="00712B44" w:rsidRDefault="005809D5" w:rsidP="005809D5">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72" w:name="sub_5264"/>
            <w:r w:rsidRPr="00712B44">
              <w:rPr>
                <w:rFonts w:ascii="Times New Roman" w:eastAsiaTheme="minorEastAsia" w:hAnsi="Times New Roman" w:cs="Times New Roman"/>
                <w:lang w:eastAsia="ru-RU"/>
              </w:rPr>
              <w:t>2.6.4</w:t>
            </w:r>
            <w:bookmarkEnd w:id="72"/>
          </w:p>
        </w:tc>
        <w:tc>
          <w:tcPr>
            <w:tcW w:w="6084" w:type="dxa"/>
            <w:tcBorders>
              <w:top w:val="single" w:sz="4" w:space="0" w:color="auto"/>
              <w:left w:val="single" w:sz="4" w:space="0" w:color="auto"/>
              <w:bottom w:val="single" w:sz="4" w:space="0" w:color="auto"/>
              <w:right w:val="single" w:sz="4" w:space="0" w:color="auto"/>
            </w:tcBorders>
          </w:tcPr>
          <w:p w:rsidR="005809D5" w:rsidRPr="00712B44" w:rsidRDefault="005809D5" w:rsidP="005809D5">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С выходом в Интернет с компьютеров, расположенных в помещении библиотеки</w:t>
            </w:r>
          </w:p>
        </w:tc>
        <w:tc>
          <w:tcPr>
            <w:tcW w:w="3130" w:type="dxa"/>
            <w:gridSpan w:val="2"/>
            <w:tcBorders>
              <w:top w:val="single" w:sz="4" w:space="0" w:color="auto"/>
              <w:left w:val="single" w:sz="4" w:space="0" w:color="auto"/>
              <w:bottom w:val="single" w:sz="4" w:space="0" w:color="auto"/>
            </w:tcBorders>
          </w:tcPr>
          <w:p w:rsidR="005809D5" w:rsidRPr="00712B44" w:rsidRDefault="005809D5" w:rsidP="005809D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1 единица</w:t>
            </w:r>
          </w:p>
        </w:tc>
      </w:tr>
      <w:tr w:rsidR="005809D5" w:rsidRPr="00712B44" w:rsidTr="00A25FC0">
        <w:tc>
          <w:tcPr>
            <w:tcW w:w="825" w:type="dxa"/>
            <w:tcBorders>
              <w:top w:val="single" w:sz="4" w:space="0" w:color="auto"/>
              <w:bottom w:val="single" w:sz="4" w:space="0" w:color="auto"/>
              <w:right w:val="single" w:sz="4" w:space="0" w:color="auto"/>
            </w:tcBorders>
          </w:tcPr>
          <w:p w:rsidR="005809D5" w:rsidRPr="00712B44" w:rsidRDefault="005809D5" w:rsidP="005809D5">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73" w:name="sub_5265"/>
            <w:r w:rsidRPr="00712B44">
              <w:rPr>
                <w:rFonts w:ascii="Times New Roman" w:eastAsiaTheme="minorEastAsia" w:hAnsi="Times New Roman" w:cs="Times New Roman"/>
                <w:lang w:eastAsia="ru-RU"/>
              </w:rPr>
              <w:t>2.6.5</w:t>
            </w:r>
            <w:bookmarkEnd w:id="73"/>
          </w:p>
        </w:tc>
        <w:tc>
          <w:tcPr>
            <w:tcW w:w="6084" w:type="dxa"/>
            <w:tcBorders>
              <w:top w:val="single" w:sz="4" w:space="0" w:color="auto"/>
              <w:left w:val="single" w:sz="4" w:space="0" w:color="auto"/>
              <w:bottom w:val="single" w:sz="4" w:space="0" w:color="auto"/>
              <w:right w:val="single" w:sz="4" w:space="0" w:color="auto"/>
            </w:tcBorders>
          </w:tcPr>
          <w:p w:rsidR="005809D5" w:rsidRPr="00712B44" w:rsidRDefault="005809D5" w:rsidP="005809D5">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С контролируемой распечаткой бумажных материалов</w:t>
            </w:r>
          </w:p>
        </w:tc>
        <w:tc>
          <w:tcPr>
            <w:tcW w:w="3130" w:type="dxa"/>
            <w:gridSpan w:val="2"/>
            <w:tcBorders>
              <w:top w:val="single" w:sz="4" w:space="0" w:color="auto"/>
              <w:left w:val="single" w:sz="4" w:space="0" w:color="auto"/>
              <w:bottom w:val="single" w:sz="4" w:space="0" w:color="auto"/>
            </w:tcBorders>
          </w:tcPr>
          <w:p w:rsidR="005809D5" w:rsidRPr="00712B44" w:rsidRDefault="005809D5" w:rsidP="005809D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да</w:t>
            </w:r>
          </w:p>
        </w:tc>
      </w:tr>
      <w:tr w:rsidR="005809D5" w:rsidRPr="00712B44" w:rsidTr="00185E60">
        <w:tc>
          <w:tcPr>
            <w:tcW w:w="825" w:type="dxa"/>
            <w:tcBorders>
              <w:top w:val="single" w:sz="4" w:space="0" w:color="auto"/>
              <w:bottom w:val="single" w:sz="4" w:space="0" w:color="auto"/>
              <w:right w:val="single" w:sz="4" w:space="0" w:color="auto"/>
            </w:tcBorders>
          </w:tcPr>
          <w:p w:rsidR="005809D5" w:rsidRPr="00712B44" w:rsidRDefault="005809D5" w:rsidP="005809D5">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74" w:name="sub_5027"/>
            <w:r w:rsidRPr="00712B44">
              <w:rPr>
                <w:rFonts w:ascii="Times New Roman" w:eastAsiaTheme="minorEastAsia" w:hAnsi="Times New Roman" w:cs="Times New Roman"/>
                <w:lang w:eastAsia="ru-RU"/>
              </w:rPr>
              <w:t>2.7</w:t>
            </w:r>
            <w:bookmarkEnd w:id="74"/>
          </w:p>
        </w:tc>
        <w:tc>
          <w:tcPr>
            <w:tcW w:w="6084" w:type="dxa"/>
            <w:tcBorders>
              <w:top w:val="single" w:sz="4" w:space="0" w:color="auto"/>
              <w:left w:val="single" w:sz="4" w:space="0" w:color="auto"/>
              <w:bottom w:val="single" w:sz="4" w:space="0" w:color="auto"/>
              <w:right w:val="single" w:sz="4" w:space="0" w:color="auto"/>
            </w:tcBorders>
          </w:tcPr>
          <w:p w:rsidR="005809D5" w:rsidRPr="00712B44" w:rsidRDefault="005809D5" w:rsidP="005809D5">
            <w:pPr>
              <w:widowControl w:val="0"/>
              <w:autoSpaceDE w:val="0"/>
              <w:autoSpaceDN w:val="0"/>
              <w:adjustRightInd w:val="0"/>
              <w:spacing w:after="0" w:line="240" w:lineRule="auto"/>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3130" w:type="dxa"/>
            <w:gridSpan w:val="2"/>
            <w:tcBorders>
              <w:top w:val="single" w:sz="4" w:space="0" w:color="auto"/>
              <w:left w:val="single" w:sz="4" w:space="0" w:color="auto"/>
              <w:bottom w:val="single" w:sz="4" w:space="0" w:color="auto"/>
            </w:tcBorders>
          </w:tcPr>
          <w:p w:rsidR="005809D5" w:rsidRPr="00712B44" w:rsidRDefault="005809D5" w:rsidP="005809D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712B44">
              <w:rPr>
                <w:rFonts w:ascii="Times New Roman" w:eastAsiaTheme="minorEastAsia" w:hAnsi="Times New Roman" w:cs="Times New Roman"/>
                <w:lang w:eastAsia="ru-RU"/>
              </w:rPr>
              <w:t>-</w:t>
            </w:r>
          </w:p>
        </w:tc>
      </w:tr>
    </w:tbl>
    <w:p w:rsidR="00E24818" w:rsidRPr="00712B44" w:rsidRDefault="00E24818" w:rsidP="00475C15">
      <w:pPr>
        <w:tabs>
          <w:tab w:val="left" w:pos="3360"/>
        </w:tabs>
        <w:rPr>
          <w:rFonts w:ascii="Times New Roman" w:hAnsi="Times New Roman" w:cs="Times New Roman"/>
          <w:sz w:val="24"/>
          <w:szCs w:val="24"/>
        </w:rPr>
      </w:pPr>
    </w:p>
    <w:sectPr w:rsidR="00E24818" w:rsidRPr="00712B44" w:rsidSect="00446503">
      <w:pgSz w:w="11906" w:h="16838"/>
      <w:pgMar w:top="709"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charset w:val="00"/>
    <w:family w:val="roman"/>
    <w:pitch w:val="default"/>
  </w:font>
  <w:font w:name="Tahoma">
    <w:panose1 w:val="020B0604030504040204"/>
    <w:charset w:val="CC"/>
    <w:family w:val="swiss"/>
    <w:pitch w:val="variable"/>
    <w:sig w:usb0="E1002EFF" w:usb1="C000605B" w:usb2="00000029" w:usb3="00000000" w:csb0="000101FF" w:csb1="00000000"/>
  </w:font>
  <w:font w:name="Liberation Sans">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2"/>
    <w:lvl w:ilvl="0">
      <w:start w:val="1"/>
      <w:numFmt w:val="decimal"/>
      <w:lvlText w:val="%1."/>
      <w:lvlJc w:val="left"/>
      <w:pPr>
        <w:tabs>
          <w:tab w:val="num" w:pos="0"/>
        </w:tabs>
        <w:ind w:left="720" w:hanging="360"/>
      </w:pPr>
      <w:rPr>
        <w:rFonts w:cs="Times New Roman"/>
        <w:b/>
        <w:sz w:val="22"/>
        <w:szCs w:val="22"/>
      </w:rPr>
    </w:lvl>
  </w:abstractNum>
  <w:abstractNum w:abstractNumId="3" w15:restartNumberingAfterBreak="0">
    <w:nsid w:val="01C93090"/>
    <w:multiLevelType w:val="hybridMultilevel"/>
    <w:tmpl w:val="937EA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1D61920"/>
    <w:multiLevelType w:val="hybridMultilevel"/>
    <w:tmpl w:val="D5A0E59E"/>
    <w:lvl w:ilvl="0" w:tplc="7012D6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7FA2717"/>
    <w:multiLevelType w:val="hybridMultilevel"/>
    <w:tmpl w:val="3CAC2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D85311"/>
    <w:multiLevelType w:val="hybridMultilevel"/>
    <w:tmpl w:val="79F66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806543"/>
    <w:multiLevelType w:val="multilevel"/>
    <w:tmpl w:val="B06EE556"/>
    <w:lvl w:ilvl="0">
      <w:start w:val="1"/>
      <w:numFmt w:val="decimal"/>
      <w:lvlText w:val="%1)"/>
      <w:lvlJc w:val="left"/>
      <w:pPr>
        <w:tabs>
          <w:tab w:val="num" w:pos="287"/>
        </w:tabs>
        <w:ind w:left="287" w:hanging="3"/>
      </w:pPr>
      <w:rPr>
        <w:rFonts w:cs="Times New Roman"/>
      </w:rPr>
    </w:lvl>
    <w:lvl w:ilvl="1">
      <w:start w:val="1"/>
      <w:numFmt w:val="bullet"/>
      <w:lvlText w:val=""/>
      <w:lvlJc w:val="left"/>
      <w:pPr>
        <w:tabs>
          <w:tab w:val="num" w:pos="1211"/>
        </w:tabs>
        <w:ind w:left="1211"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0EA0BB9"/>
    <w:multiLevelType w:val="hybridMultilevel"/>
    <w:tmpl w:val="B99AD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0601E7"/>
    <w:multiLevelType w:val="hybridMultilevel"/>
    <w:tmpl w:val="75F48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945803"/>
    <w:multiLevelType w:val="hybridMultilevel"/>
    <w:tmpl w:val="F566F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C6721B"/>
    <w:multiLevelType w:val="hybridMultilevel"/>
    <w:tmpl w:val="EB384C24"/>
    <w:lvl w:ilvl="0" w:tplc="6DF8307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334E36"/>
    <w:multiLevelType w:val="hybridMultilevel"/>
    <w:tmpl w:val="59101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785B69"/>
    <w:multiLevelType w:val="hybridMultilevel"/>
    <w:tmpl w:val="4FC80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8B6108"/>
    <w:multiLevelType w:val="hybridMultilevel"/>
    <w:tmpl w:val="21E49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23314D"/>
    <w:multiLevelType w:val="hybridMultilevel"/>
    <w:tmpl w:val="EFE4B83C"/>
    <w:lvl w:ilvl="0" w:tplc="BAF24F8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70C09F6"/>
    <w:multiLevelType w:val="hybridMultilevel"/>
    <w:tmpl w:val="6804CB20"/>
    <w:lvl w:ilvl="0" w:tplc="325AF0DE">
      <w:start w:val="1"/>
      <w:numFmt w:val="decimal"/>
      <w:lvlText w:val="%1)"/>
      <w:lvlJc w:val="left"/>
      <w:pPr>
        <w:ind w:left="1429"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3BCF368B"/>
    <w:multiLevelType w:val="hybridMultilevel"/>
    <w:tmpl w:val="60C4B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4710E1"/>
    <w:multiLevelType w:val="hybridMultilevel"/>
    <w:tmpl w:val="89505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6D5610"/>
    <w:multiLevelType w:val="hybridMultilevel"/>
    <w:tmpl w:val="CBB6A8C6"/>
    <w:lvl w:ilvl="0" w:tplc="04190001">
      <w:start w:val="1"/>
      <w:numFmt w:val="bullet"/>
      <w:lvlText w:val=""/>
      <w:lvlJc w:val="left"/>
      <w:pPr>
        <w:ind w:left="81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48192213"/>
    <w:multiLevelType w:val="hybridMultilevel"/>
    <w:tmpl w:val="96B64346"/>
    <w:lvl w:ilvl="0" w:tplc="7012D6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A1941AA"/>
    <w:multiLevelType w:val="hybridMultilevel"/>
    <w:tmpl w:val="AC2ED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0F25D1"/>
    <w:multiLevelType w:val="hybridMultilevel"/>
    <w:tmpl w:val="CDC6D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B57199"/>
    <w:multiLevelType w:val="hybridMultilevel"/>
    <w:tmpl w:val="8BD62452"/>
    <w:lvl w:ilvl="0" w:tplc="7012D61C">
      <w:start w:val="1"/>
      <w:numFmt w:val="decimal"/>
      <w:lvlText w:val="%1."/>
      <w:lvlJc w:val="left"/>
      <w:pPr>
        <w:ind w:left="216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15:restartNumberingAfterBreak="0">
    <w:nsid w:val="6D1F0EE5"/>
    <w:multiLevelType w:val="hybridMultilevel"/>
    <w:tmpl w:val="4490C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F06E89"/>
    <w:multiLevelType w:val="hybridMultilevel"/>
    <w:tmpl w:val="D77A04D8"/>
    <w:lvl w:ilvl="0" w:tplc="BD88958E">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76492883"/>
    <w:multiLevelType w:val="hybridMultilevel"/>
    <w:tmpl w:val="7534DE72"/>
    <w:lvl w:ilvl="0" w:tplc="0419000B">
      <w:start w:val="1"/>
      <w:numFmt w:val="bullet"/>
      <w:pStyle w:val="1"/>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15:restartNumberingAfterBreak="0">
    <w:nsid w:val="782877D1"/>
    <w:multiLevelType w:val="hybridMultilevel"/>
    <w:tmpl w:val="DAE41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A8D4753"/>
    <w:multiLevelType w:val="hybridMultilevel"/>
    <w:tmpl w:val="0CBCDDD6"/>
    <w:lvl w:ilvl="0" w:tplc="0419000D">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29" w15:restartNumberingAfterBreak="0">
    <w:nsid w:val="7FDE2940"/>
    <w:multiLevelType w:val="hybridMultilevel"/>
    <w:tmpl w:val="A6EE7972"/>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29"/>
  </w:num>
  <w:num w:numId="2">
    <w:abstractNumId w:val="26"/>
  </w:num>
  <w:num w:numId="3">
    <w:abstractNumId w:val="12"/>
  </w:num>
  <w:num w:numId="4">
    <w:abstractNumId w:val="8"/>
  </w:num>
  <w:num w:numId="5">
    <w:abstractNumId w:val="13"/>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16"/>
  </w:num>
  <w:num w:numId="11">
    <w:abstractNumId w:val="9"/>
  </w:num>
  <w:num w:numId="12">
    <w:abstractNumId w:val="6"/>
  </w:num>
  <w:num w:numId="13">
    <w:abstractNumId w:val="24"/>
  </w:num>
  <w:num w:numId="14">
    <w:abstractNumId w:val="17"/>
  </w:num>
  <w:num w:numId="15">
    <w:abstractNumId w:val="27"/>
  </w:num>
  <w:num w:numId="16">
    <w:abstractNumId w:val="14"/>
  </w:num>
  <w:num w:numId="17">
    <w:abstractNumId w:val="0"/>
  </w:num>
  <w:num w:numId="18">
    <w:abstractNumId w:val="1"/>
  </w:num>
  <w:num w:numId="19">
    <w:abstractNumId w:val="2"/>
  </w:num>
  <w:num w:numId="20">
    <w:abstractNumId w:val="15"/>
  </w:num>
  <w:num w:numId="21">
    <w:abstractNumId w:val="28"/>
  </w:num>
  <w:num w:numId="22">
    <w:abstractNumId w:val="5"/>
  </w:num>
  <w:num w:numId="23">
    <w:abstractNumId w:val="22"/>
  </w:num>
  <w:num w:numId="24">
    <w:abstractNumId w:val="3"/>
  </w:num>
  <w:num w:numId="25">
    <w:abstractNumId w:val="10"/>
  </w:num>
  <w:num w:numId="26">
    <w:abstractNumId w:val="18"/>
  </w:num>
  <w:num w:numId="27">
    <w:abstractNumId w:val="21"/>
  </w:num>
  <w:num w:numId="28">
    <w:abstractNumId w:val="4"/>
  </w:num>
  <w:num w:numId="29">
    <w:abstractNumId w:val="11"/>
  </w:num>
  <w:num w:numId="30">
    <w:abstractNumId w:val="20"/>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D31"/>
    <w:rsid w:val="000076B0"/>
    <w:rsid w:val="0001780A"/>
    <w:rsid w:val="000331A4"/>
    <w:rsid w:val="00037AB8"/>
    <w:rsid w:val="00042A4A"/>
    <w:rsid w:val="00050297"/>
    <w:rsid w:val="00052427"/>
    <w:rsid w:val="00052999"/>
    <w:rsid w:val="00056094"/>
    <w:rsid w:val="00072328"/>
    <w:rsid w:val="00073630"/>
    <w:rsid w:val="00082F0C"/>
    <w:rsid w:val="000843A6"/>
    <w:rsid w:val="00084EB9"/>
    <w:rsid w:val="00085180"/>
    <w:rsid w:val="0008584F"/>
    <w:rsid w:val="00090501"/>
    <w:rsid w:val="000934EA"/>
    <w:rsid w:val="000975F9"/>
    <w:rsid w:val="000A23D5"/>
    <w:rsid w:val="000A3381"/>
    <w:rsid w:val="000A389A"/>
    <w:rsid w:val="000A3F7C"/>
    <w:rsid w:val="000B2B73"/>
    <w:rsid w:val="000B72FD"/>
    <w:rsid w:val="000C0874"/>
    <w:rsid w:val="000C2CCB"/>
    <w:rsid w:val="000C3A9B"/>
    <w:rsid w:val="000C494A"/>
    <w:rsid w:val="000C6B9D"/>
    <w:rsid w:val="000D56FA"/>
    <w:rsid w:val="000D5719"/>
    <w:rsid w:val="000E4667"/>
    <w:rsid w:val="000F04D6"/>
    <w:rsid w:val="000F43AE"/>
    <w:rsid w:val="000F46CB"/>
    <w:rsid w:val="000F5331"/>
    <w:rsid w:val="000F65ED"/>
    <w:rsid w:val="001040AC"/>
    <w:rsid w:val="00122FA2"/>
    <w:rsid w:val="001261EF"/>
    <w:rsid w:val="001262BF"/>
    <w:rsid w:val="001304C7"/>
    <w:rsid w:val="00131279"/>
    <w:rsid w:val="00131D25"/>
    <w:rsid w:val="001362F2"/>
    <w:rsid w:val="00145EED"/>
    <w:rsid w:val="00154623"/>
    <w:rsid w:val="00163C71"/>
    <w:rsid w:val="00165DDB"/>
    <w:rsid w:val="00171F99"/>
    <w:rsid w:val="00176BAB"/>
    <w:rsid w:val="00183B7A"/>
    <w:rsid w:val="00184842"/>
    <w:rsid w:val="00185E60"/>
    <w:rsid w:val="001A43C0"/>
    <w:rsid w:val="001A74F5"/>
    <w:rsid w:val="001A7936"/>
    <w:rsid w:val="001B5DAB"/>
    <w:rsid w:val="001C2BD0"/>
    <w:rsid w:val="001C30AA"/>
    <w:rsid w:val="001C43FA"/>
    <w:rsid w:val="001D2E4D"/>
    <w:rsid w:val="001D3CEF"/>
    <w:rsid w:val="001D41FC"/>
    <w:rsid w:val="001E0972"/>
    <w:rsid w:val="002054D8"/>
    <w:rsid w:val="00205C81"/>
    <w:rsid w:val="00206673"/>
    <w:rsid w:val="00207D5C"/>
    <w:rsid w:val="002145B5"/>
    <w:rsid w:val="00226326"/>
    <w:rsid w:val="00226C89"/>
    <w:rsid w:val="00240D54"/>
    <w:rsid w:val="0024263F"/>
    <w:rsid w:val="00245571"/>
    <w:rsid w:val="002475E0"/>
    <w:rsid w:val="002562DD"/>
    <w:rsid w:val="0026483B"/>
    <w:rsid w:val="0026749E"/>
    <w:rsid w:val="0027622E"/>
    <w:rsid w:val="002904A1"/>
    <w:rsid w:val="00293895"/>
    <w:rsid w:val="00295026"/>
    <w:rsid w:val="00297FDE"/>
    <w:rsid w:val="002B3656"/>
    <w:rsid w:val="002B433F"/>
    <w:rsid w:val="002B6B80"/>
    <w:rsid w:val="002C1BDD"/>
    <w:rsid w:val="002C3988"/>
    <w:rsid w:val="002D5FAF"/>
    <w:rsid w:val="002D765A"/>
    <w:rsid w:val="002E1D51"/>
    <w:rsid w:val="002E4B61"/>
    <w:rsid w:val="00307BC5"/>
    <w:rsid w:val="003107D9"/>
    <w:rsid w:val="003107DE"/>
    <w:rsid w:val="00313174"/>
    <w:rsid w:val="003177AA"/>
    <w:rsid w:val="00325D06"/>
    <w:rsid w:val="00340407"/>
    <w:rsid w:val="00341EB4"/>
    <w:rsid w:val="00343AB8"/>
    <w:rsid w:val="0034789E"/>
    <w:rsid w:val="003519F4"/>
    <w:rsid w:val="00353794"/>
    <w:rsid w:val="00354895"/>
    <w:rsid w:val="0035550B"/>
    <w:rsid w:val="0035619D"/>
    <w:rsid w:val="003678AE"/>
    <w:rsid w:val="0038347C"/>
    <w:rsid w:val="003864D8"/>
    <w:rsid w:val="00391B2A"/>
    <w:rsid w:val="0039575C"/>
    <w:rsid w:val="003968F4"/>
    <w:rsid w:val="00397EC1"/>
    <w:rsid w:val="003A0808"/>
    <w:rsid w:val="003A73E8"/>
    <w:rsid w:val="003B56DA"/>
    <w:rsid w:val="003B5BA8"/>
    <w:rsid w:val="003B5E93"/>
    <w:rsid w:val="003B70B1"/>
    <w:rsid w:val="003C26F0"/>
    <w:rsid w:val="003C3161"/>
    <w:rsid w:val="003C47C1"/>
    <w:rsid w:val="003D1F69"/>
    <w:rsid w:val="003D1F73"/>
    <w:rsid w:val="003D2EFD"/>
    <w:rsid w:val="003D46BD"/>
    <w:rsid w:val="003D4DC2"/>
    <w:rsid w:val="003E456F"/>
    <w:rsid w:val="003E73BA"/>
    <w:rsid w:val="003F0D5B"/>
    <w:rsid w:val="003F299F"/>
    <w:rsid w:val="003F2D19"/>
    <w:rsid w:val="003F4645"/>
    <w:rsid w:val="0040222D"/>
    <w:rsid w:val="00403D5E"/>
    <w:rsid w:val="00404734"/>
    <w:rsid w:val="0040663B"/>
    <w:rsid w:val="00407783"/>
    <w:rsid w:val="00413154"/>
    <w:rsid w:val="004143F2"/>
    <w:rsid w:val="00415554"/>
    <w:rsid w:val="004337F3"/>
    <w:rsid w:val="00434273"/>
    <w:rsid w:val="004360FB"/>
    <w:rsid w:val="004403DD"/>
    <w:rsid w:val="0044046D"/>
    <w:rsid w:val="00441981"/>
    <w:rsid w:val="004426C3"/>
    <w:rsid w:val="0044429A"/>
    <w:rsid w:val="00446503"/>
    <w:rsid w:val="00452A47"/>
    <w:rsid w:val="00462128"/>
    <w:rsid w:val="00465748"/>
    <w:rsid w:val="00467A99"/>
    <w:rsid w:val="00471BD2"/>
    <w:rsid w:val="00474AE6"/>
    <w:rsid w:val="00475547"/>
    <w:rsid w:val="00475C15"/>
    <w:rsid w:val="00477DD2"/>
    <w:rsid w:val="00477E1E"/>
    <w:rsid w:val="00492142"/>
    <w:rsid w:val="0049781C"/>
    <w:rsid w:val="004A45FB"/>
    <w:rsid w:val="004B09E5"/>
    <w:rsid w:val="004C2D14"/>
    <w:rsid w:val="004C4A56"/>
    <w:rsid w:val="004C5298"/>
    <w:rsid w:val="004D30E2"/>
    <w:rsid w:val="004D4896"/>
    <w:rsid w:val="004D5604"/>
    <w:rsid w:val="004E0982"/>
    <w:rsid w:val="004F6EFB"/>
    <w:rsid w:val="004F7CB5"/>
    <w:rsid w:val="00503612"/>
    <w:rsid w:val="00512B7B"/>
    <w:rsid w:val="00512BB1"/>
    <w:rsid w:val="0052157A"/>
    <w:rsid w:val="00526D67"/>
    <w:rsid w:val="00527C07"/>
    <w:rsid w:val="00530503"/>
    <w:rsid w:val="0053465A"/>
    <w:rsid w:val="005353BE"/>
    <w:rsid w:val="00536FD2"/>
    <w:rsid w:val="005544D4"/>
    <w:rsid w:val="00560FCA"/>
    <w:rsid w:val="00570FE2"/>
    <w:rsid w:val="005809D5"/>
    <w:rsid w:val="00587FAA"/>
    <w:rsid w:val="005954F5"/>
    <w:rsid w:val="005A2EE9"/>
    <w:rsid w:val="005A515C"/>
    <w:rsid w:val="005A615A"/>
    <w:rsid w:val="005C402D"/>
    <w:rsid w:val="005C72D3"/>
    <w:rsid w:val="005D0004"/>
    <w:rsid w:val="005D4995"/>
    <w:rsid w:val="005E0A14"/>
    <w:rsid w:val="005F05CE"/>
    <w:rsid w:val="005F294A"/>
    <w:rsid w:val="0060062A"/>
    <w:rsid w:val="0060382D"/>
    <w:rsid w:val="00604EE0"/>
    <w:rsid w:val="00622AE6"/>
    <w:rsid w:val="0062374D"/>
    <w:rsid w:val="00624E08"/>
    <w:rsid w:val="00624F94"/>
    <w:rsid w:val="00627309"/>
    <w:rsid w:val="006431C8"/>
    <w:rsid w:val="00643605"/>
    <w:rsid w:val="00644D9F"/>
    <w:rsid w:val="00655121"/>
    <w:rsid w:val="00665AC5"/>
    <w:rsid w:val="00671290"/>
    <w:rsid w:val="00681A2F"/>
    <w:rsid w:val="00682395"/>
    <w:rsid w:val="00693AE9"/>
    <w:rsid w:val="006B3ECD"/>
    <w:rsid w:val="006C018C"/>
    <w:rsid w:val="006C1522"/>
    <w:rsid w:val="006C1E1C"/>
    <w:rsid w:val="006C4042"/>
    <w:rsid w:val="006D1DC1"/>
    <w:rsid w:val="006D7A94"/>
    <w:rsid w:val="006E6477"/>
    <w:rsid w:val="006E74EE"/>
    <w:rsid w:val="006F3636"/>
    <w:rsid w:val="006F41F6"/>
    <w:rsid w:val="006F63D4"/>
    <w:rsid w:val="006F6D20"/>
    <w:rsid w:val="00700762"/>
    <w:rsid w:val="00704314"/>
    <w:rsid w:val="00706D44"/>
    <w:rsid w:val="0071183C"/>
    <w:rsid w:val="00712B44"/>
    <w:rsid w:val="00716984"/>
    <w:rsid w:val="007173A8"/>
    <w:rsid w:val="007216F1"/>
    <w:rsid w:val="007307B9"/>
    <w:rsid w:val="0073782C"/>
    <w:rsid w:val="00742D5D"/>
    <w:rsid w:val="00745B15"/>
    <w:rsid w:val="0074751E"/>
    <w:rsid w:val="00753131"/>
    <w:rsid w:val="00753160"/>
    <w:rsid w:val="00763AB4"/>
    <w:rsid w:val="0077713C"/>
    <w:rsid w:val="00781547"/>
    <w:rsid w:val="007868AC"/>
    <w:rsid w:val="00790EC3"/>
    <w:rsid w:val="007929C1"/>
    <w:rsid w:val="007A17C4"/>
    <w:rsid w:val="007A41C5"/>
    <w:rsid w:val="007A743C"/>
    <w:rsid w:val="007B11AA"/>
    <w:rsid w:val="007B2C2B"/>
    <w:rsid w:val="007B44DB"/>
    <w:rsid w:val="007B54CD"/>
    <w:rsid w:val="007B6B01"/>
    <w:rsid w:val="007C2AB7"/>
    <w:rsid w:val="007C37E2"/>
    <w:rsid w:val="007D547E"/>
    <w:rsid w:val="007E0202"/>
    <w:rsid w:val="007E35F4"/>
    <w:rsid w:val="007E551B"/>
    <w:rsid w:val="007F5FB0"/>
    <w:rsid w:val="0080500B"/>
    <w:rsid w:val="00813B02"/>
    <w:rsid w:val="00814C60"/>
    <w:rsid w:val="0082220C"/>
    <w:rsid w:val="00833215"/>
    <w:rsid w:val="00842ABF"/>
    <w:rsid w:val="008438F3"/>
    <w:rsid w:val="00850710"/>
    <w:rsid w:val="00856280"/>
    <w:rsid w:val="00861CC8"/>
    <w:rsid w:val="008646BB"/>
    <w:rsid w:val="008736FC"/>
    <w:rsid w:val="00874BF3"/>
    <w:rsid w:val="00876F92"/>
    <w:rsid w:val="00882799"/>
    <w:rsid w:val="00885625"/>
    <w:rsid w:val="008A73D9"/>
    <w:rsid w:val="008B39EA"/>
    <w:rsid w:val="008B5FCD"/>
    <w:rsid w:val="008C017D"/>
    <w:rsid w:val="008C6339"/>
    <w:rsid w:val="008D7E17"/>
    <w:rsid w:val="008E55CF"/>
    <w:rsid w:val="008F0BF1"/>
    <w:rsid w:val="008F6427"/>
    <w:rsid w:val="0090130C"/>
    <w:rsid w:val="009051C6"/>
    <w:rsid w:val="00907EC0"/>
    <w:rsid w:val="00911612"/>
    <w:rsid w:val="00917D7A"/>
    <w:rsid w:val="0092540D"/>
    <w:rsid w:val="00932C66"/>
    <w:rsid w:val="00936EEB"/>
    <w:rsid w:val="00954289"/>
    <w:rsid w:val="00961650"/>
    <w:rsid w:val="00961B98"/>
    <w:rsid w:val="009652EE"/>
    <w:rsid w:val="009675FF"/>
    <w:rsid w:val="00967669"/>
    <w:rsid w:val="00967CE0"/>
    <w:rsid w:val="0097177F"/>
    <w:rsid w:val="00971F26"/>
    <w:rsid w:val="009722FD"/>
    <w:rsid w:val="0097235D"/>
    <w:rsid w:val="00974D69"/>
    <w:rsid w:val="00980454"/>
    <w:rsid w:val="00980CDA"/>
    <w:rsid w:val="009820D1"/>
    <w:rsid w:val="009943A3"/>
    <w:rsid w:val="00994BDD"/>
    <w:rsid w:val="009B114A"/>
    <w:rsid w:val="009B244B"/>
    <w:rsid w:val="009B2556"/>
    <w:rsid w:val="009B66D6"/>
    <w:rsid w:val="009B7DA5"/>
    <w:rsid w:val="009D0774"/>
    <w:rsid w:val="009D46A2"/>
    <w:rsid w:val="009D5C12"/>
    <w:rsid w:val="009D7BAC"/>
    <w:rsid w:val="009E11DC"/>
    <w:rsid w:val="009E2E20"/>
    <w:rsid w:val="009E3CAA"/>
    <w:rsid w:val="009E676C"/>
    <w:rsid w:val="009E7B8C"/>
    <w:rsid w:val="009F5701"/>
    <w:rsid w:val="00A04EC5"/>
    <w:rsid w:val="00A0708A"/>
    <w:rsid w:val="00A07C64"/>
    <w:rsid w:val="00A10BEF"/>
    <w:rsid w:val="00A2005F"/>
    <w:rsid w:val="00A2123B"/>
    <w:rsid w:val="00A25589"/>
    <w:rsid w:val="00A25FC0"/>
    <w:rsid w:val="00A35438"/>
    <w:rsid w:val="00A354E1"/>
    <w:rsid w:val="00A36B50"/>
    <w:rsid w:val="00A36EAD"/>
    <w:rsid w:val="00A40A73"/>
    <w:rsid w:val="00A41750"/>
    <w:rsid w:val="00A4771A"/>
    <w:rsid w:val="00A479C8"/>
    <w:rsid w:val="00A52C21"/>
    <w:rsid w:val="00A54626"/>
    <w:rsid w:val="00A649B3"/>
    <w:rsid w:val="00A6557A"/>
    <w:rsid w:val="00A65EA7"/>
    <w:rsid w:val="00A67DD1"/>
    <w:rsid w:val="00A719FD"/>
    <w:rsid w:val="00A77DF9"/>
    <w:rsid w:val="00A80F7C"/>
    <w:rsid w:val="00A84D5F"/>
    <w:rsid w:val="00A8772F"/>
    <w:rsid w:val="00A94845"/>
    <w:rsid w:val="00A9701D"/>
    <w:rsid w:val="00AA0367"/>
    <w:rsid w:val="00AA3547"/>
    <w:rsid w:val="00AB2FE6"/>
    <w:rsid w:val="00AC09FB"/>
    <w:rsid w:val="00AC3B02"/>
    <w:rsid w:val="00AC3F31"/>
    <w:rsid w:val="00AC3F41"/>
    <w:rsid w:val="00AD2699"/>
    <w:rsid w:val="00AD4A27"/>
    <w:rsid w:val="00AE666D"/>
    <w:rsid w:val="00AE7300"/>
    <w:rsid w:val="00AF2032"/>
    <w:rsid w:val="00AF32F4"/>
    <w:rsid w:val="00B01741"/>
    <w:rsid w:val="00B05B6F"/>
    <w:rsid w:val="00B123FB"/>
    <w:rsid w:val="00B12F93"/>
    <w:rsid w:val="00B152C5"/>
    <w:rsid w:val="00B2403C"/>
    <w:rsid w:val="00B332D6"/>
    <w:rsid w:val="00B3510E"/>
    <w:rsid w:val="00B40EB1"/>
    <w:rsid w:val="00B42D4B"/>
    <w:rsid w:val="00B442D7"/>
    <w:rsid w:val="00B55CD5"/>
    <w:rsid w:val="00B61220"/>
    <w:rsid w:val="00B61AB5"/>
    <w:rsid w:val="00B6263E"/>
    <w:rsid w:val="00B641E7"/>
    <w:rsid w:val="00B76605"/>
    <w:rsid w:val="00B83E3C"/>
    <w:rsid w:val="00B9588F"/>
    <w:rsid w:val="00BA070F"/>
    <w:rsid w:val="00BA1B53"/>
    <w:rsid w:val="00BA31ED"/>
    <w:rsid w:val="00BA3AE1"/>
    <w:rsid w:val="00BA553F"/>
    <w:rsid w:val="00BA606A"/>
    <w:rsid w:val="00BB5159"/>
    <w:rsid w:val="00BC2172"/>
    <w:rsid w:val="00BD35A3"/>
    <w:rsid w:val="00BD76D9"/>
    <w:rsid w:val="00BE3560"/>
    <w:rsid w:val="00BF3752"/>
    <w:rsid w:val="00BF7856"/>
    <w:rsid w:val="00C06730"/>
    <w:rsid w:val="00C10A81"/>
    <w:rsid w:val="00C172A3"/>
    <w:rsid w:val="00C2158B"/>
    <w:rsid w:val="00C22337"/>
    <w:rsid w:val="00C3204D"/>
    <w:rsid w:val="00C33A2D"/>
    <w:rsid w:val="00C371AA"/>
    <w:rsid w:val="00C40C2B"/>
    <w:rsid w:val="00C41AC1"/>
    <w:rsid w:val="00C42301"/>
    <w:rsid w:val="00C43F83"/>
    <w:rsid w:val="00C46607"/>
    <w:rsid w:val="00C51250"/>
    <w:rsid w:val="00C529A7"/>
    <w:rsid w:val="00C53046"/>
    <w:rsid w:val="00C53B57"/>
    <w:rsid w:val="00C5439F"/>
    <w:rsid w:val="00C5452B"/>
    <w:rsid w:val="00C57CD8"/>
    <w:rsid w:val="00C6559C"/>
    <w:rsid w:val="00C679D4"/>
    <w:rsid w:val="00C70209"/>
    <w:rsid w:val="00C76216"/>
    <w:rsid w:val="00C90792"/>
    <w:rsid w:val="00C90ED5"/>
    <w:rsid w:val="00C935FC"/>
    <w:rsid w:val="00C9640F"/>
    <w:rsid w:val="00CA46F2"/>
    <w:rsid w:val="00CA4C67"/>
    <w:rsid w:val="00CB1437"/>
    <w:rsid w:val="00CB1679"/>
    <w:rsid w:val="00CB391E"/>
    <w:rsid w:val="00CB3D31"/>
    <w:rsid w:val="00CB5087"/>
    <w:rsid w:val="00CC30D9"/>
    <w:rsid w:val="00CC45CB"/>
    <w:rsid w:val="00CC5595"/>
    <w:rsid w:val="00CC70E5"/>
    <w:rsid w:val="00CD1C4A"/>
    <w:rsid w:val="00CE424A"/>
    <w:rsid w:val="00CE6B08"/>
    <w:rsid w:val="00CF1D90"/>
    <w:rsid w:val="00CF309C"/>
    <w:rsid w:val="00D00DF1"/>
    <w:rsid w:val="00D054E3"/>
    <w:rsid w:val="00D05E51"/>
    <w:rsid w:val="00D05F21"/>
    <w:rsid w:val="00D06207"/>
    <w:rsid w:val="00D06723"/>
    <w:rsid w:val="00D06D16"/>
    <w:rsid w:val="00D16B99"/>
    <w:rsid w:val="00D23C02"/>
    <w:rsid w:val="00D41F61"/>
    <w:rsid w:val="00D44F60"/>
    <w:rsid w:val="00D46BA3"/>
    <w:rsid w:val="00D47731"/>
    <w:rsid w:val="00D60D3F"/>
    <w:rsid w:val="00D60F34"/>
    <w:rsid w:val="00D63BFF"/>
    <w:rsid w:val="00D63CDD"/>
    <w:rsid w:val="00D6783B"/>
    <w:rsid w:val="00D81B5E"/>
    <w:rsid w:val="00D85E9A"/>
    <w:rsid w:val="00D97EB7"/>
    <w:rsid w:val="00DA2533"/>
    <w:rsid w:val="00DA2E41"/>
    <w:rsid w:val="00DA2F25"/>
    <w:rsid w:val="00DA6F4A"/>
    <w:rsid w:val="00DA77DF"/>
    <w:rsid w:val="00DB1CD4"/>
    <w:rsid w:val="00DB1DBF"/>
    <w:rsid w:val="00DB1DE0"/>
    <w:rsid w:val="00DD0DF9"/>
    <w:rsid w:val="00DD6E7C"/>
    <w:rsid w:val="00DE23DC"/>
    <w:rsid w:val="00DE579A"/>
    <w:rsid w:val="00DE6D0B"/>
    <w:rsid w:val="00DF5048"/>
    <w:rsid w:val="00E065CE"/>
    <w:rsid w:val="00E11E78"/>
    <w:rsid w:val="00E2103D"/>
    <w:rsid w:val="00E2310D"/>
    <w:rsid w:val="00E244AE"/>
    <w:rsid w:val="00E24818"/>
    <w:rsid w:val="00E26972"/>
    <w:rsid w:val="00E27EB6"/>
    <w:rsid w:val="00E3252E"/>
    <w:rsid w:val="00E33578"/>
    <w:rsid w:val="00E416F3"/>
    <w:rsid w:val="00E424DA"/>
    <w:rsid w:val="00E53216"/>
    <w:rsid w:val="00E65D6A"/>
    <w:rsid w:val="00E75449"/>
    <w:rsid w:val="00E77818"/>
    <w:rsid w:val="00E80667"/>
    <w:rsid w:val="00E82E81"/>
    <w:rsid w:val="00E934C0"/>
    <w:rsid w:val="00E9510E"/>
    <w:rsid w:val="00EA0197"/>
    <w:rsid w:val="00EA46D2"/>
    <w:rsid w:val="00EC0951"/>
    <w:rsid w:val="00EC1C1E"/>
    <w:rsid w:val="00EC4B78"/>
    <w:rsid w:val="00EC4F57"/>
    <w:rsid w:val="00EC60C7"/>
    <w:rsid w:val="00EC72CE"/>
    <w:rsid w:val="00EC7EAC"/>
    <w:rsid w:val="00ED2131"/>
    <w:rsid w:val="00ED490B"/>
    <w:rsid w:val="00EE076D"/>
    <w:rsid w:val="00EE4868"/>
    <w:rsid w:val="00EF038B"/>
    <w:rsid w:val="00EF3EC9"/>
    <w:rsid w:val="00F048C7"/>
    <w:rsid w:val="00F24952"/>
    <w:rsid w:val="00F25AAC"/>
    <w:rsid w:val="00F26766"/>
    <w:rsid w:val="00F351A9"/>
    <w:rsid w:val="00F352DA"/>
    <w:rsid w:val="00F447A6"/>
    <w:rsid w:val="00F53A13"/>
    <w:rsid w:val="00F54CDE"/>
    <w:rsid w:val="00F61797"/>
    <w:rsid w:val="00F63FB4"/>
    <w:rsid w:val="00F65195"/>
    <w:rsid w:val="00F70A27"/>
    <w:rsid w:val="00F81A4A"/>
    <w:rsid w:val="00F84C38"/>
    <w:rsid w:val="00F84C4B"/>
    <w:rsid w:val="00F85E99"/>
    <w:rsid w:val="00F87E34"/>
    <w:rsid w:val="00F9323D"/>
    <w:rsid w:val="00F936F2"/>
    <w:rsid w:val="00FA0928"/>
    <w:rsid w:val="00FA20FC"/>
    <w:rsid w:val="00FA2C56"/>
    <w:rsid w:val="00FA7CA4"/>
    <w:rsid w:val="00FB5E6B"/>
    <w:rsid w:val="00FC0589"/>
    <w:rsid w:val="00FC2700"/>
    <w:rsid w:val="00FC34BB"/>
    <w:rsid w:val="00FD0A34"/>
    <w:rsid w:val="00FF1ECA"/>
    <w:rsid w:val="00FF4C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491BA"/>
  <w15:docId w15:val="{28AC77BA-0CBC-463A-9C06-C6B6F579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6C3"/>
  </w:style>
  <w:style w:type="paragraph" w:styleId="1">
    <w:name w:val="heading 1"/>
    <w:basedOn w:val="a"/>
    <w:next w:val="a"/>
    <w:link w:val="10"/>
    <w:qFormat/>
    <w:rsid w:val="005954F5"/>
    <w:pPr>
      <w:keepNext/>
      <w:numPr>
        <w:numId w:val="2"/>
      </w:numPr>
      <w:suppressAutoHyphens/>
      <w:spacing w:after="0" w:line="240" w:lineRule="auto"/>
      <w:jc w:val="center"/>
      <w:outlineLvl w:val="0"/>
    </w:pPr>
    <w:rPr>
      <w:rFonts w:ascii="Times New Roman" w:eastAsia="Times New Roman" w:hAnsi="Times New Roman" w:cs="Times New Roman"/>
      <w:b/>
      <w:bCs/>
      <w:sz w:val="28"/>
      <w:szCs w:val="24"/>
      <w:lang w:eastAsia="zh-CN"/>
    </w:rPr>
  </w:style>
  <w:style w:type="paragraph" w:styleId="2">
    <w:name w:val="heading 2"/>
    <w:basedOn w:val="a"/>
    <w:next w:val="a"/>
    <w:link w:val="20"/>
    <w:uiPriority w:val="9"/>
    <w:semiHidden/>
    <w:unhideWhenUsed/>
    <w:qFormat/>
    <w:rsid w:val="005954F5"/>
    <w:pPr>
      <w:keepNext/>
      <w:suppressAutoHyphens/>
      <w:spacing w:before="240" w:after="60" w:line="240" w:lineRule="auto"/>
      <w:outlineLvl w:val="1"/>
    </w:pPr>
    <w:rPr>
      <w:rFonts w:ascii="Calibri Light" w:eastAsia="Times New Roman" w:hAnsi="Calibri Light" w:cs="Times New Roman"/>
      <w:b/>
      <w:bCs/>
      <w:i/>
      <w:i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3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rsid w:val="00E24818"/>
    <w:rPr>
      <w:sz w:val="16"/>
      <w:szCs w:val="16"/>
    </w:rPr>
  </w:style>
  <w:style w:type="paragraph" w:styleId="a5">
    <w:name w:val="annotation text"/>
    <w:basedOn w:val="a"/>
    <w:link w:val="a6"/>
    <w:rsid w:val="00E24818"/>
    <w:pPr>
      <w:spacing w:after="0" w:line="240" w:lineRule="auto"/>
    </w:pPr>
    <w:rPr>
      <w:rFonts w:ascii="Times New Roman" w:eastAsia="Calibri" w:hAnsi="Times New Roman" w:cs="Times New Roman"/>
      <w:sz w:val="20"/>
      <w:szCs w:val="20"/>
      <w:lang w:eastAsia="ru-RU"/>
    </w:rPr>
  </w:style>
  <w:style w:type="character" w:customStyle="1" w:styleId="a6">
    <w:name w:val="Текст примечания Знак"/>
    <w:basedOn w:val="a0"/>
    <w:link w:val="a5"/>
    <w:rsid w:val="00E24818"/>
    <w:rPr>
      <w:rFonts w:ascii="Times New Roman" w:eastAsia="Calibri" w:hAnsi="Times New Roman" w:cs="Times New Roman"/>
      <w:sz w:val="20"/>
      <w:szCs w:val="20"/>
      <w:lang w:eastAsia="ru-RU"/>
    </w:rPr>
  </w:style>
  <w:style w:type="paragraph" w:styleId="a7">
    <w:name w:val="Balloon Text"/>
    <w:basedOn w:val="a"/>
    <w:link w:val="a8"/>
    <w:uiPriority w:val="99"/>
    <w:semiHidden/>
    <w:unhideWhenUsed/>
    <w:rsid w:val="00E2481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24818"/>
    <w:rPr>
      <w:rFonts w:ascii="Segoe UI" w:hAnsi="Segoe UI" w:cs="Segoe UI"/>
      <w:sz w:val="18"/>
      <w:szCs w:val="18"/>
    </w:rPr>
  </w:style>
  <w:style w:type="paragraph" w:customStyle="1" w:styleId="ConsPlusNormal">
    <w:name w:val="ConsPlusNormal"/>
    <w:rsid w:val="00205C8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Normal (Web)"/>
    <w:basedOn w:val="a"/>
    <w:uiPriority w:val="99"/>
    <w:unhideWhenUsed/>
    <w:rsid w:val="000A33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A3381"/>
  </w:style>
  <w:style w:type="character" w:styleId="aa">
    <w:name w:val="Strong"/>
    <w:basedOn w:val="a0"/>
    <w:qFormat/>
    <w:rsid w:val="000A3381"/>
    <w:rPr>
      <w:b/>
      <w:bCs/>
    </w:rPr>
  </w:style>
  <w:style w:type="paragraph" w:customStyle="1" w:styleId="a20">
    <w:name w:val="a2"/>
    <w:basedOn w:val="a"/>
    <w:rsid w:val="00F249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F249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
    <w:name w:val="ww-"/>
    <w:basedOn w:val="a"/>
    <w:rsid w:val="00F249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F249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6E74EE"/>
    <w:pPr>
      <w:spacing w:after="200" w:line="276" w:lineRule="auto"/>
      <w:ind w:left="720"/>
      <w:contextualSpacing/>
    </w:pPr>
    <w:rPr>
      <w:rFonts w:eastAsiaTheme="minorEastAsia"/>
      <w:lang w:eastAsia="ru-RU"/>
    </w:rPr>
  </w:style>
  <w:style w:type="paragraph" w:customStyle="1" w:styleId="Default0">
    <w:name w:val="Default"/>
    <w:rsid w:val="0085071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ListParagraph1">
    <w:name w:val="List Paragraph1"/>
    <w:basedOn w:val="a"/>
    <w:uiPriority w:val="99"/>
    <w:rsid w:val="00624E0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1">
    <w:name w:val="Заголовок1"/>
    <w:basedOn w:val="a"/>
    <w:next w:val="ac"/>
    <w:rsid w:val="00781547"/>
    <w:pPr>
      <w:keepNext/>
      <w:widowControl w:val="0"/>
      <w:suppressAutoHyphens/>
      <w:overflowPunct w:val="0"/>
      <w:spacing w:before="240" w:after="120" w:line="240" w:lineRule="auto"/>
    </w:pPr>
    <w:rPr>
      <w:rFonts w:ascii="Arial" w:eastAsia="Andale Sans UI" w:hAnsi="Arial" w:cs="Tahoma"/>
      <w:color w:val="00000A"/>
      <w:sz w:val="28"/>
      <w:szCs w:val="28"/>
      <w:lang w:val="en-US" w:bidi="en-US"/>
    </w:rPr>
  </w:style>
  <w:style w:type="paragraph" w:customStyle="1" w:styleId="ad">
    <w:name w:val="Содержимое таблицы"/>
    <w:basedOn w:val="a"/>
    <w:rsid w:val="00781547"/>
    <w:pPr>
      <w:widowControl w:val="0"/>
      <w:suppressAutoHyphens/>
      <w:overflowPunct w:val="0"/>
      <w:spacing w:after="0" w:line="240" w:lineRule="auto"/>
    </w:pPr>
    <w:rPr>
      <w:rFonts w:ascii="Times New Roman" w:eastAsia="Andale Sans UI" w:hAnsi="Times New Roman" w:cs="Tahoma"/>
      <w:color w:val="00000A"/>
      <w:sz w:val="24"/>
      <w:szCs w:val="24"/>
      <w:lang w:val="en-US" w:bidi="en-US"/>
    </w:rPr>
  </w:style>
  <w:style w:type="paragraph" w:styleId="ac">
    <w:name w:val="Body Text"/>
    <w:basedOn w:val="a"/>
    <w:link w:val="ae"/>
    <w:unhideWhenUsed/>
    <w:rsid w:val="00781547"/>
    <w:pPr>
      <w:spacing w:after="120"/>
    </w:pPr>
  </w:style>
  <w:style w:type="character" w:customStyle="1" w:styleId="ae">
    <w:name w:val="Основной текст Знак"/>
    <w:basedOn w:val="a0"/>
    <w:link w:val="ac"/>
    <w:rsid w:val="00781547"/>
  </w:style>
  <w:style w:type="paragraph" w:styleId="af">
    <w:name w:val="No Spacing"/>
    <w:uiPriority w:val="1"/>
    <w:qFormat/>
    <w:rsid w:val="007E0202"/>
    <w:pPr>
      <w:spacing w:after="0" w:line="240" w:lineRule="auto"/>
    </w:pPr>
  </w:style>
  <w:style w:type="character" w:styleId="af0">
    <w:name w:val="Emphasis"/>
    <w:basedOn w:val="a0"/>
    <w:uiPriority w:val="20"/>
    <w:qFormat/>
    <w:rsid w:val="003D1F73"/>
    <w:rPr>
      <w:rFonts w:cs="Times New Roman"/>
      <w:i/>
      <w:iCs/>
    </w:rPr>
  </w:style>
  <w:style w:type="character" w:customStyle="1" w:styleId="10">
    <w:name w:val="Заголовок 1 Знак"/>
    <w:basedOn w:val="a0"/>
    <w:link w:val="1"/>
    <w:rsid w:val="005954F5"/>
    <w:rPr>
      <w:rFonts w:ascii="Times New Roman" w:eastAsia="Times New Roman" w:hAnsi="Times New Roman" w:cs="Times New Roman"/>
      <w:b/>
      <w:bCs/>
      <w:sz w:val="28"/>
      <w:szCs w:val="24"/>
      <w:lang w:eastAsia="zh-CN"/>
    </w:rPr>
  </w:style>
  <w:style w:type="character" w:customStyle="1" w:styleId="20">
    <w:name w:val="Заголовок 2 Знак"/>
    <w:basedOn w:val="a0"/>
    <w:link w:val="2"/>
    <w:uiPriority w:val="9"/>
    <w:semiHidden/>
    <w:rsid w:val="005954F5"/>
    <w:rPr>
      <w:rFonts w:ascii="Calibri Light" w:eastAsia="Times New Roman" w:hAnsi="Calibri Light" w:cs="Times New Roman"/>
      <w:b/>
      <w:bCs/>
      <w:i/>
      <w:iCs/>
      <w:sz w:val="28"/>
      <w:szCs w:val="28"/>
      <w:lang w:eastAsia="zh-CN"/>
    </w:rPr>
  </w:style>
  <w:style w:type="character" w:customStyle="1" w:styleId="WW8Num1z0">
    <w:name w:val="WW8Num1z0"/>
    <w:rsid w:val="005954F5"/>
  </w:style>
  <w:style w:type="character" w:customStyle="1" w:styleId="WW8Num1z1">
    <w:name w:val="WW8Num1z1"/>
    <w:rsid w:val="005954F5"/>
  </w:style>
  <w:style w:type="character" w:customStyle="1" w:styleId="WW8Num1z2">
    <w:name w:val="WW8Num1z2"/>
    <w:rsid w:val="005954F5"/>
  </w:style>
  <w:style w:type="character" w:customStyle="1" w:styleId="WW8Num1z3">
    <w:name w:val="WW8Num1z3"/>
    <w:rsid w:val="005954F5"/>
  </w:style>
  <w:style w:type="character" w:customStyle="1" w:styleId="WW8Num1z4">
    <w:name w:val="WW8Num1z4"/>
    <w:rsid w:val="005954F5"/>
  </w:style>
  <w:style w:type="character" w:customStyle="1" w:styleId="WW8Num1z5">
    <w:name w:val="WW8Num1z5"/>
    <w:rsid w:val="005954F5"/>
  </w:style>
  <w:style w:type="character" w:customStyle="1" w:styleId="WW8Num1z6">
    <w:name w:val="WW8Num1z6"/>
    <w:rsid w:val="005954F5"/>
  </w:style>
  <w:style w:type="character" w:customStyle="1" w:styleId="WW8Num1z7">
    <w:name w:val="WW8Num1z7"/>
    <w:rsid w:val="005954F5"/>
  </w:style>
  <w:style w:type="character" w:customStyle="1" w:styleId="WW8Num1z8">
    <w:name w:val="WW8Num1z8"/>
    <w:rsid w:val="005954F5"/>
  </w:style>
  <w:style w:type="character" w:customStyle="1" w:styleId="WW8Num2z0">
    <w:name w:val="WW8Num2z0"/>
    <w:rsid w:val="005954F5"/>
    <w:rPr>
      <w:rFonts w:cs="Times New Roman"/>
      <w:b/>
      <w:sz w:val="22"/>
      <w:szCs w:val="22"/>
    </w:rPr>
  </w:style>
  <w:style w:type="character" w:customStyle="1" w:styleId="WW8Num2z1">
    <w:name w:val="WW8Num2z1"/>
    <w:rsid w:val="005954F5"/>
  </w:style>
  <w:style w:type="character" w:customStyle="1" w:styleId="WW8Num2z2">
    <w:name w:val="WW8Num2z2"/>
    <w:rsid w:val="005954F5"/>
  </w:style>
  <w:style w:type="character" w:customStyle="1" w:styleId="WW8Num2z3">
    <w:name w:val="WW8Num2z3"/>
    <w:rsid w:val="005954F5"/>
  </w:style>
  <w:style w:type="character" w:customStyle="1" w:styleId="WW8Num2z4">
    <w:name w:val="WW8Num2z4"/>
    <w:rsid w:val="005954F5"/>
  </w:style>
  <w:style w:type="character" w:customStyle="1" w:styleId="WW8Num2z5">
    <w:name w:val="WW8Num2z5"/>
    <w:rsid w:val="005954F5"/>
  </w:style>
  <w:style w:type="character" w:customStyle="1" w:styleId="WW8Num2z6">
    <w:name w:val="WW8Num2z6"/>
    <w:rsid w:val="005954F5"/>
  </w:style>
  <w:style w:type="character" w:customStyle="1" w:styleId="WW8Num2z7">
    <w:name w:val="WW8Num2z7"/>
    <w:rsid w:val="005954F5"/>
  </w:style>
  <w:style w:type="character" w:customStyle="1" w:styleId="WW8Num2z8">
    <w:name w:val="WW8Num2z8"/>
    <w:rsid w:val="005954F5"/>
  </w:style>
  <w:style w:type="character" w:customStyle="1" w:styleId="WW8Num3z0">
    <w:name w:val="WW8Num3z0"/>
    <w:rsid w:val="005954F5"/>
    <w:rPr>
      <w:b/>
      <w:sz w:val="22"/>
      <w:szCs w:val="22"/>
    </w:rPr>
  </w:style>
  <w:style w:type="character" w:customStyle="1" w:styleId="WW8Num3z1">
    <w:name w:val="WW8Num3z1"/>
    <w:rsid w:val="005954F5"/>
  </w:style>
  <w:style w:type="character" w:customStyle="1" w:styleId="WW8Num3z2">
    <w:name w:val="WW8Num3z2"/>
    <w:rsid w:val="005954F5"/>
  </w:style>
  <w:style w:type="character" w:customStyle="1" w:styleId="WW8Num3z3">
    <w:name w:val="WW8Num3z3"/>
    <w:rsid w:val="005954F5"/>
  </w:style>
  <w:style w:type="character" w:customStyle="1" w:styleId="WW8Num3z4">
    <w:name w:val="WW8Num3z4"/>
    <w:rsid w:val="005954F5"/>
  </w:style>
  <w:style w:type="character" w:customStyle="1" w:styleId="WW8Num3z5">
    <w:name w:val="WW8Num3z5"/>
    <w:rsid w:val="005954F5"/>
  </w:style>
  <w:style w:type="character" w:customStyle="1" w:styleId="WW8Num3z6">
    <w:name w:val="WW8Num3z6"/>
    <w:rsid w:val="005954F5"/>
  </w:style>
  <w:style w:type="character" w:customStyle="1" w:styleId="WW8Num3z7">
    <w:name w:val="WW8Num3z7"/>
    <w:rsid w:val="005954F5"/>
  </w:style>
  <w:style w:type="character" w:customStyle="1" w:styleId="WW8Num3z8">
    <w:name w:val="WW8Num3z8"/>
    <w:rsid w:val="005954F5"/>
  </w:style>
  <w:style w:type="character" w:customStyle="1" w:styleId="WW8Num4z0">
    <w:name w:val="WW8Num4z0"/>
    <w:rsid w:val="005954F5"/>
    <w:rPr>
      <w:rFonts w:cs="Times New Roman"/>
    </w:rPr>
  </w:style>
  <w:style w:type="character" w:customStyle="1" w:styleId="WW8Num5z0">
    <w:name w:val="WW8Num5z0"/>
    <w:rsid w:val="005954F5"/>
    <w:rPr>
      <w:rFonts w:cs="Times New Roman"/>
    </w:rPr>
  </w:style>
  <w:style w:type="character" w:customStyle="1" w:styleId="WW8Num6z0">
    <w:name w:val="WW8Num6z0"/>
    <w:rsid w:val="005954F5"/>
    <w:rPr>
      <w:b w:val="0"/>
      <w:bCs w:val="0"/>
      <w:color w:val="000000"/>
    </w:rPr>
  </w:style>
  <w:style w:type="character" w:customStyle="1" w:styleId="WW8Num6z1">
    <w:name w:val="WW8Num6z1"/>
    <w:rsid w:val="005954F5"/>
  </w:style>
  <w:style w:type="character" w:customStyle="1" w:styleId="WW8Num6z2">
    <w:name w:val="WW8Num6z2"/>
    <w:rsid w:val="005954F5"/>
  </w:style>
  <w:style w:type="character" w:customStyle="1" w:styleId="WW8Num6z3">
    <w:name w:val="WW8Num6z3"/>
    <w:rsid w:val="005954F5"/>
  </w:style>
  <w:style w:type="character" w:customStyle="1" w:styleId="WW8Num6z4">
    <w:name w:val="WW8Num6z4"/>
    <w:rsid w:val="005954F5"/>
  </w:style>
  <w:style w:type="character" w:customStyle="1" w:styleId="WW8Num6z5">
    <w:name w:val="WW8Num6z5"/>
    <w:rsid w:val="005954F5"/>
  </w:style>
  <w:style w:type="character" w:customStyle="1" w:styleId="WW8Num6z6">
    <w:name w:val="WW8Num6z6"/>
    <w:rsid w:val="005954F5"/>
  </w:style>
  <w:style w:type="character" w:customStyle="1" w:styleId="WW8Num6z7">
    <w:name w:val="WW8Num6z7"/>
    <w:rsid w:val="005954F5"/>
  </w:style>
  <w:style w:type="character" w:customStyle="1" w:styleId="WW8Num6z8">
    <w:name w:val="WW8Num6z8"/>
    <w:rsid w:val="005954F5"/>
  </w:style>
  <w:style w:type="character" w:customStyle="1" w:styleId="WW8Num7z0">
    <w:name w:val="WW8Num7z0"/>
    <w:rsid w:val="005954F5"/>
    <w:rPr>
      <w:rFonts w:ascii="Times New Roman" w:hAnsi="Times New Roman" w:cs="Times New Roman"/>
      <w:color w:val="49412F"/>
    </w:rPr>
  </w:style>
  <w:style w:type="character" w:customStyle="1" w:styleId="WW8Num8z0">
    <w:name w:val="WW8Num8z0"/>
    <w:rsid w:val="005954F5"/>
    <w:rPr>
      <w:rFonts w:ascii="Times New Roman" w:hAnsi="Times New Roman" w:cs="Times New Roman"/>
      <w:color w:val="49412F"/>
    </w:rPr>
  </w:style>
  <w:style w:type="character" w:customStyle="1" w:styleId="WW8Num9z0">
    <w:name w:val="WW8Num9z0"/>
    <w:rsid w:val="005954F5"/>
    <w:rPr>
      <w:rFonts w:ascii="Symbol" w:hAnsi="Symbol" w:cs="Symbol"/>
    </w:rPr>
  </w:style>
  <w:style w:type="character" w:customStyle="1" w:styleId="WW8Num9z1">
    <w:name w:val="WW8Num9z1"/>
    <w:rsid w:val="005954F5"/>
  </w:style>
  <w:style w:type="character" w:customStyle="1" w:styleId="WW8Num9z2">
    <w:name w:val="WW8Num9z2"/>
    <w:rsid w:val="005954F5"/>
  </w:style>
  <w:style w:type="character" w:customStyle="1" w:styleId="WW8Num9z3">
    <w:name w:val="WW8Num9z3"/>
    <w:rsid w:val="005954F5"/>
  </w:style>
  <w:style w:type="character" w:customStyle="1" w:styleId="WW8Num9z4">
    <w:name w:val="WW8Num9z4"/>
    <w:rsid w:val="005954F5"/>
  </w:style>
  <w:style w:type="character" w:customStyle="1" w:styleId="WW8Num9z5">
    <w:name w:val="WW8Num9z5"/>
    <w:rsid w:val="005954F5"/>
  </w:style>
  <w:style w:type="character" w:customStyle="1" w:styleId="WW8Num9z6">
    <w:name w:val="WW8Num9z6"/>
    <w:rsid w:val="005954F5"/>
  </w:style>
  <w:style w:type="character" w:customStyle="1" w:styleId="WW8Num9z7">
    <w:name w:val="WW8Num9z7"/>
    <w:rsid w:val="005954F5"/>
  </w:style>
  <w:style w:type="character" w:customStyle="1" w:styleId="WW8Num9z8">
    <w:name w:val="WW8Num9z8"/>
    <w:rsid w:val="005954F5"/>
  </w:style>
  <w:style w:type="character" w:customStyle="1" w:styleId="WW8Num10z0">
    <w:name w:val="WW8Num10z0"/>
    <w:rsid w:val="005954F5"/>
    <w:rPr>
      <w:rFonts w:cs="Times New Roman"/>
    </w:rPr>
  </w:style>
  <w:style w:type="character" w:customStyle="1" w:styleId="WW8Num11z0">
    <w:name w:val="WW8Num11z0"/>
    <w:rsid w:val="005954F5"/>
    <w:rPr>
      <w:rFonts w:ascii="Times New Roman" w:hAnsi="Times New Roman" w:cs="Times New Roman"/>
      <w:color w:val="49412F"/>
    </w:rPr>
  </w:style>
  <w:style w:type="character" w:customStyle="1" w:styleId="WW8Num12z0">
    <w:name w:val="WW8Num12z0"/>
    <w:rsid w:val="005954F5"/>
    <w:rPr>
      <w:rFonts w:ascii="Times New Roman" w:hAnsi="Times New Roman" w:cs="Times New Roman"/>
      <w:color w:val="20170E"/>
    </w:rPr>
  </w:style>
  <w:style w:type="character" w:customStyle="1" w:styleId="WW8Num13z0">
    <w:name w:val="WW8Num13z0"/>
    <w:rsid w:val="005954F5"/>
    <w:rPr>
      <w:rFonts w:cs="Times New Roman"/>
    </w:rPr>
  </w:style>
  <w:style w:type="character" w:customStyle="1" w:styleId="WW8Num14z0">
    <w:name w:val="WW8Num14z0"/>
    <w:rsid w:val="005954F5"/>
    <w:rPr>
      <w:rFonts w:cs="Times New Roman"/>
    </w:rPr>
  </w:style>
  <w:style w:type="character" w:customStyle="1" w:styleId="WW8NumSt6z0">
    <w:name w:val="WW8NumSt6z0"/>
    <w:rsid w:val="005954F5"/>
    <w:rPr>
      <w:rFonts w:ascii="Times New Roman" w:hAnsi="Times New Roman" w:cs="Times New Roman"/>
      <w:color w:val="3A3227"/>
    </w:rPr>
  </w:style>
  <w:style w:type="character" w:customStyle="1" w:styleId="12">
    <w:name w:val="Основной шрифт абзаца1"/>
    <w:rsid w:val="005954F5"/>
  </w:style>
  <w:style w:type="character" w:customStyle="1" w:styleId="af1">
    <w:name w:val="Название Знак"/>
    <w:rsid w:val="005954F5"/>
    <w:rPr>
      <w:b/>
      <w:bCs/>
      <w:sz w:val="28"/>
      <w:szCs w:val="24"/>
    </w:rPr>
  </w:style>
  <w:style w:type="character" w:customStyle="1" w:styleId="af2">
    <w:name w:val="Верхний колонтитул Знак"/>
    <w:rsid w:val="005954F5"/>
    <w:rPr>
      <w:rFonts w:ascii="Calibri" w:hAnsi="Calibri" w:cs="Calibri"/>
      <w:color w:val="00000A"/>
      <w:sz w:val="22"/>
      <w:szCs w:val="22"/>
      <w:lang w:eastAsia="zh-CN"/>
    </w:rPr>
  </w:style>
  <w:style w:type="character" w:styleId="af3">
    <w:name w:val="Hyperlink"/>
    <w:rsid w:val="005954F5"/>
    <w:rPr>
      <w:color w:val="0000FF"/>
      <w:u w:val="single"/>
    </w:rPr>
  </w:style>
  <w:style w:type="paragraph" w:styleId="af4">
    <w:name w:val="List"/>
    <w:basedOn w:val="ac"/>
    <w:rsid w:val="005954F5"/>
    <w:pPr>
      <w:suppressAutoHyphens/>
      <w:spacing w:after="0" w:line="240" w:lineRule="auto"/>
    </w:pPr>
    <w:rPr>
      <w:rFonts w:ascii="Times New Roman" w:eastAsia="Times New Roman" w:hAnsi="Times New Roman" w:cs="Arial"/>
      <w:sz w:val="24"/>
      <w:szCs w:val="24"/>
      <w:lang w:eastAsia="zh-CN"/>
    </w:rPr>
  </w:style>
  <w:style w:type="paragraph" w:styleId="af5">
    <w:name w:val="caption"/>
    <w:basedOn w:val="a"/>
    <w:qFormat/>
    <w:rsid w:val="005954F5"/>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13">
    <w:name w:val="Указатель1"/>
    <w:basedOn w:val="a"/>
    <w:rsid w:val="005954F5"/>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af6">
    <w:name w:val="Стиль"/>
    <w:rsid w:val="005954F5"/>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WW-0">
    <w:name w:val="WW-Заголовок"/>
    <w:basedOn w:val="a"/>
    <w:next w:val="ac"/>
    <w:rsid w:val="005954F5"/>
    <w:pPr>
      <w:keepNext/>
      <w:suppressAutoHyphens/>
      <w:spacing w:before="240" w:after="120" w:line="240" w:lineRule="auto"/>
      <w:jc w:val="center"/>
    </w:pPr>
    <w:rPr>
      <w:rFonts w:ascii="Liberation Sans" w:eastAsia="Microsoft YaHei" w:hAnsi="Liberation Sans" w:cs="Mangal"/>
      <w:b/>
      <w:bCs/>
      <w:color w:val="00000A"/>
      <w:sz w:val="28"/>
      <w:szCs w:val="28"/>
      <w:lang w:eastAsia="zh-CN"/>
    </w:rPr>
  </w:style>
  <w:style w:type="paragraph" w:customStyle="1" w:styleId="14">
    <w:name w:val="Без интервала1"/>
    <w:rsid w:val="005954F5"/>
    <w:pPr>
      <w:suppressAutoHyphens/>
      <w:spacing w:after="0" w:line="240" w:lineRule="auto"/>
    </w:pPr>
    <w:rPr>
      <w:rFonts w:ascii="Calibri" w:eastAsia="Times New Roman" w:hAnsi="Calibri" w:cs="Calibri"/>
      <w:color w:val="00000A"/>
      <w:lang w:eastAsia="zh-CN"/>
    </w:rPr>
  </w:style>
  <w:style w:type="paragraph" w:styleId="af7">
    <w:name w:val="header"/>
    <w:basedOn w:val="a"/>
    <w:link w:val="15"/>
    <w:rsid w:val="005954F5"/>
    <w:pPr>
      <w:tabs>
        <w:tab w:val="center" w:pos="4677"/>
        <w:tab w:val="right" w:pos="9355"/>
      </w:tabs>
      <w:suppressAutoHyphens/>
      <w:spacing w:after="200" w:line="276" w:lineRule="auto"/>
    </w:pPr>
    <w:rPr>
      <w:rFonts w:ascii="Calibri" w:eastAsia="Times New Roman" w:hAnsi="Calibri" w:cs="Calibri"/>
      <w:color w:val="00000A"/>
      <w:lang w:eastAsia="zh-CN"/>
    </w:rPr>
  </w:style>
  <w:style w:type="character" w:customStyle="1" w:styleId="15">
    <w:name w:val="Верхний колонтитул Знак1"/>
    <w:basedOn w:val="a0"/>
    <w:link w:val="af7"/>
    <w:rsid w:val="005954F5"/>
    <w:rPr>
      <w:rFonts w:ascii="Calibri" w:eastAsia="Times New Roman" w:hAnsi="Calibri" w:cs="Calibri"/>
      <w:color w:val="00000A"/>
      <w:lang w:eastAsia="zh-CN"/>
    </w:rPr>
  </w:style>
  <w:style w:type="paragraph" w:customStyle="1" w:styleId="af8">
    <w:name w:val="Заголовок таблицы"/>
    <w:basedOn w:val="ad"/>
    <w:rsid w:val="005954F5"/>
    <w:pPr>
      <w:widowControl/>
      <w:suppressLineNumbers/>
      <w:overflowPunct/>
      <w:jc w:val="center"/>
    </w:pPr>
    <w:rPr>
      <w:rFonts w:eastAsia="Times New Roman" w:cs="Times New Roman"/>
      <w:b/>
      <w:bCs/>
      <w:color w:val="auto"/>
      <w:lang w:val="ru-RU" w:eastAsia="zh-CN" w:bidi="ar-SA"/>
    </w:rPr>
  </w:style>
  <w:style w:type="paragraph" w:customStyle="1" w:styleId="af9">
    <w:name w:val="для отчета"/>
    <w:basedOn w:val="a"/>
    <w:link w:val="afa"/>
    <w:qFormat/>
    <w:rsid w:val="000C0874"/>
    <w:pPr>
      <w:spacing w:after="0"/>
      <w:ind w:firstLine="567"/>
      <w:jc w:val="both"/>
    </w:pPr>
    <w:rPr>
      <w:rFonts w:ascii="Times New Roman" w:hAnsi="Times New Roman" w:cs="Times New Roman"/>
      <w:sz w:val="24"/>
      <w:szCs w:val="24"/>
    </w:rPr>
  </w:style>
  <w:style w:type="character" w:customStyle="1" w:styleId="4">
    <w:name w:val="Основной текст (4)_"/>
    <w:basedOn w:val="a0"/>
    <w:link w:val="40"/>
    <w:rsid w:val="00C22337"/>
    <w:rPr>
      <w:rFonts w:eastAsia="Times New Roman"/>
      <w:sz w:val="20"/>
      <w:szCs w:val="20"/>
      <w:shd w:val="clear" w:color="auto" w:fill="FFFFFF"/>
    </w:rPr>
  </w:style>
  <w:style w:type="character" w:customStyle="1" w:styleId="afa">
    <w:name w:val="для отчета Знак"/>
    <w:basedOn w:val="a0"/>
    <w:link w:val="af9"/>
    <w:rsid w:val="000C0874"/>
    <w:rPr>
      <w:rFonts w:ascii="Times New Roman" w:hAnsi="Times New Roman" w:cs="Times New Roman"/>
      <w:sz w:val="24"/>
      <w:szCs w:val="24"/>
    </w:rPr>
  </w:style>
  <w:style w:type="paragraph" w:customStyle="1" w:styleId="40">
    <w:name w:val="Основной текст (4)"/>
    <w:basedOn w:val="a"/>
    <w:link w:val="4"/>
    <w:rsid w:val="00C22337"/>
    <w:pPr>
      <w:shd w:val="clear" w:color="auto" w:fill="FFFFFF"/>
      <w:spacing w:after="0" w:line="0" w:lineRule="atLeast"/>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348275">
      <w:bodyDiv w:val="1"/>
      <w:marLeft w:val="0"/>
      <w:marRight w:val="0"/>
      <w:marTop w:val="0"/>
      <w:marBottom w:val="0"/>
      <w:divBdr>
        <w:top w:val="none" w:sz="0" w:space="0" w:color="auto"/>
        <w:left w:val="none" w:sz="0" w:space="0" w:color="auto"/>
        <w:bottom w:val="none" w:sz="0" w:space="0" w:color="auto"/>
        <w:right w:val="none" w:sz="0" w:space="0" w:color="auto"/>
      </w:divBdr>
    </w:div>
    <w:div w:id="83880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03D3F-4AAC-4ADD-9759-71F7C093C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13363</Words>
  <Characters>76173</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Асус</cp:lastModifiedBy>
  <cp:revision>3</cp:revision>
  <cp:lastPrinted>2023-04-11T05:54:00Z</cp:lastPrinted>
  <dcterms:created xsi:type="dcterms:W3CDTF">2023-04-11T06:07:00Z</dcterms:created>
  <dcterms:modified xsi:type="dcterms:W3CDTF">2023-04-20T13:35:00Z</dcterms:modified>
</cp:coreProperties>
</file>